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FA0" w:rsidRPr="00F83A9C" w:rsidRDefault="00F60FA0" w:rsidP="00F60FA0">
      <w:pPr>
        <w:pStyle w:val="Standard"/>
        <w:jc w:val="center"/>
        <w:rPr>
          <w:b/>
        </w:rPr>
      </w:pPr>
      <w:r>
        <w:rPr>
          <w:b/>
        </w:rPr>
        <w:t>ДОГОВОР</w:t>
      </w:r>
    </w:p>
    <w:p w:rsidR="00F60FA0" w:rsidRPr="00F83A9C" w:rsidRDefault="00F60FA0" w:rsidP="00F60FA0">
      <w:pPr>
        <w:widowControl w:val="0"/>
        <w:shd w:val="clear" w:color="auto" w:fill="FFFFFF"/>
        <w:tabs>
          <w:tab w:val="left" w:pos="993"/>
          <w:tab w:val="left" w:pos="1262"/>
        </w:tabs>
        <w:suppressAutoHyphens/>
        <w:autoSpaceDE w:val="0"/>
        <w:spacing w:after="0" w:line="240" w:lineRule="auto"/>
        <w:ind w:firstLine="567"/>
        <w:jc w:val="center"/>
        <w:textAlignment w:val="baseline"/>
        <w:rPr>
          <w:rFonts w:ascii="Times New Roman" w:hAnsi="Times New Roman"/>
          <w:b/>
          <w:sz w:val="24"/>
          <w:szCs w:val="24"/>
        </w:rPr>
      </w:pPr>
      <w:r w:rsidRPr="00F83A9C">
        <w:rPr>
          <w:rFonts w:ascii="Times New Roman" w:hAnsi="Times New Roman"/>
          <w:b/>
          <w:sz w:val="24"/>
          <w:szCs w:val="24"/>
        </w:rPr>
        <w:t xml:space="preserve">на поставку </w:t>
      </w:r>
      <w:r w:rsidR="00852609">
        <w:rPr>
          <w:rFonts w:ascii="Times New Roman" w:hAnsi="Times New Roman"/>
          <w:b/>
          <w:sz w:val="24"/>
          <w:szCs w:val="24"/>
        </w:rPr>
        <w:t>насосов сточно-динамических</w:t>
      </w:r>
    </w:p>
    <w:p w:rsidR="00F60FA0" w:rsidRPr="00F83A9C" w:rsidRDefault="00F60FA0" w:rsidP="00F60FA0">
      <w:pPr>
        <w:suppressAutoHyphens/>
        <w:spacing w:after="0" w:line="240" w:lineRule="auto"/>
        <w:jc w:val="both"/>
        <w:rPr>
          <w:rFonts w:ascii="Times New Roman" w:hAnsi="Times New Roman"/>
          <w:b/>
          <w:sz w:val="24"/>
          <w:szCs w:val="24"/>
        </w:rPr>
      </w:pPr>
    </w:p>
    <w:p w:rsidR="00F60FA0" w:rsidRPr="00F83A9C" w:rsidRDefault="00F60FA0" w:rsidP="00F60FA0">
      <w:pPr>
        <w:suppressAutoHyphens/>
        <w:spacing w:after="0" w:line="240" w:lineRule="auto"/>
        <w:jc w:val="both"/>
        <w:rPr>
          <w:rFonts w:ascii="Times New Roman" w:hAnsi="Times New Roman"/>
          <w:sz w:val="24"/>
          <w:szCs w:val="24"/>
          <w:lang w:eastAsia="zh-CN"/>
        </w:rPr>
      </w:pPr>
      <w:r w:rsidRPr="00F83A9C">
        <w:rPr>
          <w:rFonts w:ascii="Times New Roman" w:hAnsi="Times New Roman"/>
          <w:sz w:val="24"/>
          <w:szCs w:val="24"/>
          <w:lang w:eastAsia="zh-CN"/>
        </w:rPr>
        <w:t xml:space="preserve">г. Великий Устюг  </w:t>
      </w:r>
      <w:r w:rsidRPr="00F83A9C">
        <w:rPr>
          <w:rFonts w:ascii="Times New Roman" w:hAnsi="Times New Roman"/>
          <w:sz w:val="24"/>
          <w:szCs w:val="24"/>
          <w:lang w:eastAsia="zh-CN"/>
        </w:rPr>
        <w:tab/>
      </w:r>
      <w:r w:rsidRPr="00F83A9C">
        <w:rPr>
          <w:rFonts w:ascii="Times New Roman" w:hAnsi="Times New Roman"/>
          <w:sz w:val="24"/>
          <w:szCs w:val="24"/>
          <w:lang w:eastAsia="zh-CN"/>
        </w:rPr>
        <w:tab/>
        <w:t xml:space="preserve">                                                          </w:t>
      </w:r>
      <w:r w:rsidRPr="00F83A9C">
        <w:rPr>
          <w:rFonts w:ascii="Times New Roman" w:hAnsi="Times New Roman"/>
          <w:sz w:val="24"/>
          <w:szCs w:val="24"/>
          <w:lang w:eastAsia="zh-CN"/>
        </w:rPr>
        <w:tab/>
        <w:t>«___» ________  2018 г.</w:t>
      </w:r>
    </w:p>
    <w:p w:rsidR="00F60FA0" w:rsidRPr="00F83A9C" w:rsidRDefault="00F60FA0" w:rsidP="00F60FA0">
      <w:pPr>
        <w:tabs>
          <w:tab w:val="left" w:pos="-2160"/>
        </w:tabs>
        <w:suppressAutoHyphens/>
        <w:spacing w:after="0" w:line="240" w:lineRule="auto"/>
        <w:jc w:val="both"/>
        <w:rPr>
          <w:rFonts w:ascii="Times New Roman" w:hAnsi="Times New Roman"/>
          <w:b/>
          <w:i/>
          <w:sz w:val="24"/>
          <w:szCs w:val="24"/>
          <w:lang w:eastAsia="zh-CN"/>
        </w:rPr>
      </w:pPr>
      <w:r w:rsidRPr="00F83A9C">
        <w:rPr>
          <w:rFonts w:ascii="Times New Roman" w:hAnsi="Times New Roman"/>
          <w:b/>
          <w:i/>
          <w:sz w:val="24"/>
          <w:szCs w:val="24"/>
          <w:lang w:eastAsia="zh-CN"/>
        </w:rPr>
        <w:t xml:space="preserve">       </w:t>
      </w:r>
    </w:p>
    <w:p w:rsidR="00F60FA0" w:rsidRDefault="00F60FA0" w:rsidP="00F60FA0">
      <w:pPr>
        <w:tabs>
          <w:tab w:val="left" w:pos="-2160"/>
        </w:tabs>
        <w:suppressAutoHyphens/>
        <w:spacing w:after="0" w:line="240" w:lineRule="auto"/>
        <w:ind w:firstLine="567"/>
        <w:jc w:val="both"/>
        <w:rPr>
          <w:rFonts w:ascii="Times New Roman" w:hAnsi="Times New Roman"/>
          <w:sz w:val="24"/>
          <w:szCs w:val="24"/>
          <w:lang w:eastAsia="zh-CN"/>
        </w:rPr>
      </w:pPr>
      <w:r w:rsidRPr="007345B1">
        <w:rPr>
          <w:rFonts w:ascii="Times New Roman" w:hAnsi="Times New Roman"/>
          <w:b/>
          <w:color w:val="0000FF"/>
          <w:sz w:val="24"/>
          <w:szCs w:val="24"/>
          <w:lang w:eastAsia="zh-CN"/>
        </w:rPr>
        <w:t xml:space="preserve">Муниципальное унитарное предприятие </w:t>
      </w:r>
      <w:proofErr w:type="spellStart"/>
      <w:r w:rsidRPr="007345B1">
        <w:rPr>
          <w:rFonts w:ascii="Times New Roman" w:hAnsi="Times New Roman"/>
          <w:b/>
          <w:color w:val="0000FF"/>
          <w:sz w:val="24"/>
          <w:szCs w:val="24"/>
          <w:lang w:eastAsia="zh-CN"/>
        </w:rPr>
        <w:t>водопроводно</w:t>
      </w:r>
      <w:proofErr w:type="spellEnd"/>
      <w:r w:rsidRPr="007345B1">
        <w:rPr>
          <w:rFonts w:ascii="Times New Roman" w:hAnsi="Times New Roman"/>
          <w:b/>
          <w:color w:val="0000FF"/>
          <w:sz w:val="24"/>
          <w:szCs w:val="24"/>
          <w:lang w:eastAsia="zh-CN"/>
        </w:rPr>
        <w:t xml:space="preserve"> – канализационного хозяйства г. Великий Устюг (МУП «Водоканал» г. Великий Устюг)</w:t>
      </w:r>
      <w:r w:rsidRPr="00F83A9C">
        <w:rPr>
          <w:rFonts w:ascii="Times New Roman" w:hAnsi="Times New Roman"/>
          <w:sz w:val="24"/>
          <w:szCs w:val="24"/>
          <w:lang w:eastAsia="zh-CN"/>
        </w:rPr>
        <w:t xml:space="preserve">, именуемое в дальнейшем «Заказчик», в лице директора </w:t>
      </w:r>
      <w:proofErr w:type="spellStart"/>
      <w:r w:rsidRPr="00F83A9C">
        <w:rPr>
          <w:rFonts w:ascii="Times New Roman" w:hAnsi="Times New Roman"/>
          <w:sz w:val="24"/>
          <w:szCs w:val="24"/>
          <w:lang w:eastAsia="zh-CN"/>
        </w:rPr>
        <w:t>Машутинского</w:t>
      </w:r>
      <w:proofErr w:type="spellEnd"/>
      <w:r w:rsidRPr="00F83A9C">
        <w:rPr>
          <w:rFonts w:ascii="Times New Roman" w:hAnsi="Times New Roman"/>
          <w:sz w:val="24"/>
          <w:szCs w:val="24"/>
          <w:lang w:eastAsia="zh-CN"/>
        </w:rPr>
        <w:t xml:space="preserve"> Александра </w:t>
      </w:r>
      <w:proofErr w:type="spellStart"/>
      <w:r w:rsidRPr="00F83A9C">
        <w:rPr>
          <w:rFonts w:ascii="Times New Roman" w:hAnsi="Times New Roman"/>
          <w:sz w:val="24"/>
          <w:szCs w:val="24"/>
          <w:lang w:eastAsia="zh-CN"/>
        </w:rPr>
        <w:t>Савватиевича</w:t>
      </w:r>
      <w:proofErr w:type="spellEnd"/>
      <w:r w:rsidRPr="00F83A9C">
        <w:rPr>
          <w:rFonts w:ascii="Times New Roman" w:hAnsi="Times New Roman"/>
          <w:sz w:val="24"/>
          <w:szCs w:val="24"/>
          <w:lang w:eastAsia="zh-CN"/>
        </w:rPr>
        <w:t xml:space="preserve">, действующего на основании Устава, с одной стороны, </w:t>
      </w:r>
    </w:p>
    <w:p w:rsidR="00F60FA0" w:rsidRPr="00F83A9C" w:rsidRDefault="00F60FA0" w:rsidP="00F60FA0">
      <w:pPr>
        <w:tabs>
          <w:tab w:val="left" w:pos="-2160"/>
        </w:tabs>
        <w:suppressAutoHyphens/>
        <w:spacing w:after="0" w:line="240" w:lineRule="auto"/>
        <w:ind w:firstLine="567"/>
        <w:jc w:val="both"/>
        <w:rPr>
          <w:rFonts w:ascii="Times New Roman" w:hAnsi="Times New Roman"/>
          <w:spacing w:val="-2"/>
          <w:sz w:val="24"/>
          <w:szCs w:val="24"/>
          <w:lang w:eastAsia="zh-CN"/>
        </w:rPr>
      </w:pPr>
      <w:r w:rsidRPr="00F83A9C">
        <w:rPr>
          <w:rFonts w:ascii="Times New Roman" w:hAnsi="Times New Roman"/>
          <w:sz w:val="24"/>
          <w:szCs w:val="24"/>
          <w:lang w:eastAsia="zh-CN"/>
        </w:rPr>
        <w:t xml:space="preserve">и </w:t>
      </w:r>
      <w:r w:rsidR="00D8405E">
        <w:rPr>
          <w:rFonts w:ascii="Times New Roman" w:hAnsi="Times New Roman"/>
          <w:b/>
          <w:color w:val="0000FF"/>
          <w:sz w:val="24"/>
          <w:szCs w:val="24"/>
          <w:lang w:eastAsia="zh-CN"/>
        </w:rPr>
        <w:t>…</w:t>
      </w:r>
      <w:r w:rsidRPr="00F83A9C">
        <w:rPr>
          <w:rFonts w:ascii="Times New Roman" w:hAnsi="Times New Roman"/>
          <w:b/>
          <w:sz w:val="24"/>
          <w:szCs w:val="24"/>
          <w:lang w:eastAsia="zh-CN"/>
        </w:rPr>
        <w:t xml:space="preserve"> </w:t>
      </w:r>
      <w:r w:rsidRPr="00F83A9C">
        <w:rPr>
          <w:rFonts w:ascii="Times New Roman" w:hAnsi="Times New Roman"/>
          <w:spacing w:val="-4"/>
          <w:sz w:val="24"/>
          <w:szCs w:val="24"/>
          <w:lang w:eastAsia="zh-CN"/>
        </w:rPr>
        <w:t xml:space="preserve">в </w:t>
      </w:r>
      <w:proofErr w:type="gramStart"/>
      <w:r w:rsidRPr="00F83A9C">
        <w:rPr>
          <w:rFonts w:ascii="Times New Roman" w:hAnsi="Times New Roman"/>
          <w:spacing w:val="-4"/>
          <w:sz w:val="24"/>
          <w:szCs w:val="24"/>
          <w:lang w:eastAsia="zh-CN"/>
        </w:rPr>
        <w:t>лице</w:t>
      </w:r>
      <w:proofErr w:type="gramEnd"/>
      <w:r w:rsidRPr="00F83A9C">
        <w:rPr>
          <w:rFonts w:ascii="Times New Roman" w:hAnsi="Times New Roman"/>
          <w:spacing w:val="-4"/>
          <w:sz w:val="24"/>
          <w:szCs w:val="24"/>
          <w:lang w:eastAsia="zh-CN"/>
        </w:rPr>
        <w:t xml:space="preserve"> </w:t>
      </w:r>
      <w:r w:rsidR="00D8405E">
        <w:rPr>
          <w:rFonts w:ascii="Times New Roman" w:hAnsi="Times New Roman"/>
          <w:spacing w:val="-4"/>
          <w:sz w:val="24"/>
          <w:szCs w:val="24"/>
          <w:lang w:eastAsia="zh-CN"/>
        </w:rPr>
        <w:t>…</w:t>
      </w:r>
      <w:r w:rsidRPr="00F83A9C">
        <w:rPr>
          <w:rFonts w:ascii="Times New Roman" w:hAnsi="Times New Roman"/>
          <w:spacing w:val="-4"/>
          <w:sz w:val="24"/>
          <w:szCs w:val="24"/>
          <w:lang w:eastAsia="zh-CN"/>
        </w:rPr>
        <w:t xml:space="preserve">, </w:t>
      </w:r>
      <w:r w:rsidRPr="00F83A9C">
        <w:rPr>
          <w:rFonts w:ascii="Times New Roman" w:hAnsi="Times New Roman"/>
          <w:sz w:val="24"/>
          <w:szCs w:val="24"/>
          <w:lang w:eastAsia="zh-CN"/>
        </w:rPr>
        <w:t>действующего на основани</w:t>
      </w:r>
      <w:r>
        <w:rPr>
          <w:rFonts w:ascii="Times New Roman" w:hAnsi="Times New Roman"/>
          <w:sz w:val="24"/>
          <w:szCs w:val="24"/>
          <w:lang w:eastAsia="zh-CN"/>
        </w:rPr>
        <w:t xml:space="preserve">и </w:t>
      </w:r>
      <w:r w:rsidR="00D0581E">
        <w:rPr>
          <w:rFonts w:ascii="Times New Roman" w:hAnsi="Times New Roman"/>
          <w:sz w:val="24"/>
          <w:szCs w:val="24"/>
          <w:lang w:eastAsia="zh-CN"/>
        </w:rPr>
        <w:t>Устава</w:t>
      </w:r>
      <w:r w:rsidRPr="00F83A9C">
        <w:rPr>
          <w:rFonts w:ascii="Times New Roman" w:hAnsi="Times New Roman"/>
          <w:sz w:val="24"/>
          <w:szCs w:val="24"/>
          <w:lang w:eastAsia="zh-CN"/>
        </w:rPr>
        <w:t xml:space="preserve">, </w:t>
      </w:r>
      <w:r w:rsidRPr="00F83A9C">
        <w:rPr>
          <w:rFonts w:ascii="Times New Roman" w:hAnsi="Times New Roman"/>
          <w:spacing w:val="-2"/>
          <w:sz w:val="24"/>
          <w:szCs w:val="24"/>
          <w:lang w:eastAsia="zh-CN"/>
        </w:rPr>
        <w:t xml:space="preserve">именуемый в дальнейшем «Поставщик», с другой стороны, </w:t>
      </w:r>
      <w:r w:rsidRPr="00F83A9C">
        <w:rPr>
          <w:rFonts w:ascii="Times New Roman" w:hAnsi="Times New Roman"/>
          <w:iCs/>
          <w:sz w:val="24"/>
          <w:szCs w:val="24"/>
          <w:lang w:eastAsia="zh-CN"/>
        </w:rPr>
        <w:t>и</w:t>
      </w:r>
      <w:r>
        <w:rPr>
          <w:rFonts w:ascii="Times New Roman" w:hAnsi="Times New Roman"/>
          <w:iCs/>
          <w:sz w:val="24"/>
          <w:szCs w:val="24"/>
          <w:lang w:eastAsia="zh-CN"/>
        </w:rPr>
        <w:t>менуемые в дальнейшем «Стороны»</w:t>
      </w:r>
      <w:r w:rsidRPr="00F83A9C">
        <w:rPr>
          <w:rFonts w:ascii="Times New Roman" w:hAnsi="Times New Roman"/>
          <w:spacing w:val="-2"/>
          <w:sz w:val="24"/>
          <w:szCs w:val="24"/>
          <w:lang w:eastAsia="zh-CN"/>
        </w:rPr>
        <w:t xml:space="preserve">, по результатам </w:t>
      </w:r>
      <w:r>
        <w:rPr>
          <w:rFonts w:ascii="Times New Roman" w:hAnsi="Times New Roman"/>
          <w:color w:val="0000FF"/>
          <w:spacing w:val="-2"/>
          <w:sz w:val="24"/>
          <w:szCs w:val="24"/>
          <w:lang w:eastAsia="zh-CN"/>
        </w:rPr>
        <w:t xml:space="preserve">открытого </w:t>
      </w:r>
      <w:r w:rsidRPr="007345B1">
        <w:rPr>
          <w:rFonts w:ascii="Times New Roman" w:hAnsi="Times New Roman"/>
          <w:color w:val="0000FF"/>
          <w:spacing w:val="-2"/>
          <w:sz w:val="24"/>
          <w:szCs w:val="24"/>
          <w:lang w:eastAsia="zh-CN"/>
        </w:rPr>
        <w:t>запроса котировок</w:t>
      </w:r>
      <w:r w:rsidRPr="00F83A9C">
        <w:rPr>
          <w:rFonts w:ascii="Times New Roman" w:hAnsi="Times New Roman"/>
          <w:spacing w:val="-2"/>
          <w:sz w:val="24"/>
          <w:szCs w:val="24"/>
          <w:lang w:eastAsia="zh-CN"/>
        </w:rPr>
        <w:t xml:space="preserve"> </w:t>
      </w:r>
      <w:r>
        <w:rPr>
          <w:rFonts w:ascii="Times New Roman" w:hAnsi="Times New Roman"/>
          <w:spacing w:val="-2"/>
          <w:sz w:val="24"/>
          <w:szCs w:val="24"/>
          <w:lang w:eastAsia="zh-CN"/>
        </w:rPr>
        <w:t xml:space="preserve">№ </w:t>
      </w:r>
      <w:r w:rsidR="00D8405E">
        <w:rPr>
          <w:rFonts w:ascii="Times New Roman" w:hAnsi="Times New Roman"/>
          <w:spacing w:val="-2"/>
          <w:sz w:val="24"/>
          <w:szCs w:val="24"/>
          <w:lang w:eastAsia="zh-CN"/>
        </w:rPr>
        <w:t>….</w:t>
      </w:r>
      <w:r w:rsidR="00D0581E">
        <w:rPr>
          <w:rFonts w:ascii="Times New Roman" w:hAnsi="Times New Roman"/>
          <w:spacing w:val="-2"/>
          <w:sz w:val="24"/>
          <w:szCs w:val="24"/>
          <w:lang w:eastAsia="zh-CN"/>
        </w:rPr>
        <w:t xml:space="preserve"> </w:t>
      </w:r>
      <w:r w:rsidRPr="00F83A9C">
        <w:rPr>
          <w:rFonts w:ascii="Times New Roman" w:hAnsi="Times New Roman"/>
          <w:spacing w:val="-2"/>
          <w:sz w:val="24"/>
          <w:szCs w:val="24"/>
          <w:lang w:eastAsia="zh-CN"/>
        </w:rPr>
        <w:t xml:space="preserve">на основании протокола от </w:t>
      </w:r>
      <w:r w:rsidR="00D8405E">
        <w:rPr>
          <w:rFonts w:ascii="Times New Roman" w:hAnsi="Times New Roman"/>
          <w:spacing w:val="-2"/>
          <w:sz w:val="24"/>
          <w:szCs w:val="24"/>
          <w:lang w:eastAsia="zh-CN"/>
        </w:rPr>
        <w:t>…</w:t>
      </w:r>
      <w:r>
        <w:rPr>
          <w:rFonts w:ascii="Times New Roman" w:hAnsi="Times New Roman"/>
          <w:spacing w:val="-2"/>
          <w:sz w:val="24"/>
          <w:szCs w:val="24"/>
          <w:lang w:eastAsia="zh-CN"/>
        </w:rPr>
        <w:t xml:space="preserve"> года, </w:t>
      </w:r>
      <w:r w:rsidRPr="00F83A9C">
        <w:rPr>
          <w:rFonts w:ascii="Times New Roman" w:hAnsi="Times New Roman"/>
          <w:spacing w:val="-2"/>
          <w:sz w:val="24"/>
          <w:szCs w:val="24"/>
          <w:lang w:eastAsia="zh-CN"/>
        </w:rPr>
        <w:t xml:space="preserve">заключили настоящий </w:t>
      </w:r>
      <w:r>
        <w:rPr>
          <w:rFonts w:ascii="Times New Roman" w:hAnsi="Times New Roman"/>
          <w:spacing w:val="-2"/>
          <w:sz w:val="24"/>
          <w:szCs w:val="24"/>
          <w:lang w:eastAsia="zh-CN"/>
        </w:rPr>
        <w:t>договор о нижеследующем.</w:t>
      </w:r>
    </w:p>
    <w:p w:rsidR="00F60FA0" w:rsidRPr="00F83A9C" w:rsidRDefault="00F60FA0" w:rsidP="00F60FA0">
      <w:pPr>
        <w:tabs>
          <w:tab w:val="left" w:pos="-2160"/>
        </w:tabs>
        <w:suppressAutoHyphens/>
        <w:spacing w:after="0" w:line="240" w:lineRule="auto"/>
        <w:ind w:firstLine="567"/>
        <w:jc w:val="both"/>
        <w:rPr>
          <w:rFonts w:ascii="Times New Roman" w:hAnsi="Times New Roman"/>
          <w:b/>
          <w:sz w:val="24"/>
          <w:szCs w:val="24"/>
          <w:lang w:eastAsia="zh-CN"/>
        </w:rPr>
      </w:pPr>
    </w:p>
    <w:p w:rsidR="00F60FA0" w:rsidRPr="00F83A9C" w:rsidRDefault="00F60FA0" w:rsidP="00F60FA0">
      <w:pPr>
        <w:tabs>
          <w:tab w:val="left" w:pos="-2160"/>
        </w:tabs>
        <w:suppressAutoHyphens/>
        <w:spacing w:after="0" w:line="240" w:lineRule="auto"/>
        <w:jc w:val="center"/>
        <w:rPr>
          <w:rFonts w:ascii="Times New Roman" w:hAnsi="Times New Roman"/>
          <w:sz w:val="24"/>
          <w:szCs w:val="24"/>
          <w:lang w:eastAsia="zh-CN"/>
        </w:rPr>
      </w:pPr>
      <w:r w:rsidRPr="00F83A9C">
        <w:rPr>
          <w:rFonts w:ascii="Times New Roman" w:hAnsi="Times New Roman"/>
          <w:b/>
          <w:sz w:val="24"/>
          <w:szCs w:val="24"/>
          <w:lang w:eastAsia="zh-CN"/>
        </w:rPr>
        <w:t xml:space="preserve">1.ПРЕДМЕТ </w:t>
      </w:r>
      <w:r>
        <w:rPr>
          <w:rFonts w:ascii="Times New Roman" w:hAnsi="Times New Roman"/>
          <w:b/>
          <w:sz w:val="24"/>
          <w:szCs w:val="24"/>
          <w:lang w:eastAsia="zh-CN"/>
        </w:rPr>
        <w:t>ДОГОВОР</w:t>
      </w:r>
      <w:r w:rsidRPr="00F83A9C">
        <w:rPr>
          <w:rFonts w:ascii="Times New Roman" w:hAnsi="Times New Roman"/>
          <w:b/>
          <w:sz w:val="24"/>
          <w:szCs w:val="24"/>
          <w:lang w:eastAsia="zh-CN"/>
        </w:rPr>
        <w:t>А</w:t>
      </w:r>
    </w:p>
    <w:p w:rsidR="00F60FA0" w:rsidRPr="00F83A9C" w:rsidRDefault="00F60FA0" w:rsidP="00F60FA0">
      <w:pPr>
        <w:widowControl w:val="0"/>
        <w:autoSpaceDE w:val="0"/>
        <w:autoSpaceDN w:val="0"/>
        <w:adjustRightInd w:val="0"/>
        <w:spacing w:after="0" w:line="240" w:lineRule="auto"/>
        <w:ind w:firstLine="567"/>
        <w:jc w:val="both"/>
        <w:rPr>
          <w:rFonts w:ascii="Times New Roman" w:hAnsi="Times New Roman"/>
          <w:sz w:val="24"/>
          <w:szCs w:val="24"/>
        </w:rPr>
      </w:pPr>
      <w:r w:rsidRPr="00F83A9C">
        <w:rPr>
          <w:rFonts w:ascii="Times New Roman" w:hAnsi="Times New Roman"/>
          <w:sz w:val="24"/>
          <w:szCs w:val="24"/>
        </w:rPr>
        <w:t xml:space="preserve">1.1. Поставщик принимает на себя обязательства поставить для нужд Заказчика  </w:t>
      </w:r>
      <w:r w:rsidR="00852609">
        <w:rPr>
          <w:rFonts w:ascii="Times New Roman" w:hAnsi="Times New Roman"/>
          <w:b/>
          <w:color w:val="0000FF"/>
          <w:sz w:val="24"/>
          <w:szCs w:val="24"/>
          <w:lang w:eastAsia="zh-CN"/>
        </w:rPr>
        <w:t>насосы сточно-динамические</w:t>
      </w:r>
      <w:r w:rsidRPr="00F83A9C">
        <w:rPr>
          <w:rFonts w:ascii="Times New Roman" w:hAnsi="Times New Roman"/>
          <w:b/>
          <w:sz w:val="24"/>
          <w:szCs w:val="24"/>
          <w:lang w:eastAsia="zh-CN"/>
        </w:rPr>
        <w:t xml:space="preserve"> </w:t>
      </w:r>
      <w:r w:rsidRPr="00F83A9C">
        <w:rPr>
          <w:rFonts w:ascii="Times New Roman" w:hAnsi="Times New Roman"/>
          <w:sz w:val="24"/>
          <w:szCs w:val="24"/>
          <w:lang w:eastAsia="zh-CN"/>
        </w:rPr>
        <w:t xml:space="preserve">(далее - Товар) а Заказчик обязуется </w:t>
      </w:r>
      <w:proofErr w:type="gramStart"/>
      <w:r w:rsidRPr="00F83A9C">
        <w:rPr>
          <w:rFonts w:ascii="Times New Roman" w:hAnsi="Times New Roman"/>
          <w:sz w:val="24"/>
          <w:szCs w:val="24"/>
          <w:lang w:eastAsia="zh-CN"/>
        </w:rPr>
        <w:t>принять и оплатить</w:t>
      </w:r>
      <w:proofErr w:type="gramEnd"/>
      <w:r w:rsidRPr="00F83A9C">
        <w:rPr>
          <w:rFonts w:ascii="Times New Roman" w:hAnsi="Times New Roman"/>
          <w:sz w:val="24"/>
          <w:szCs w:val="24"/>
          <w:lang w:eastAsia="zh-CN"/>
        </w:rPr>
        <w:t xml:space="preserve"> указанный Товар на условиях настоящего </w:t>
      </w:r>
      <w:r>
        <w:rPr>
          <w:rFonts w:ascii="Times New Roman" w:hAnsi="Times New Roman"/>
          <w:sz w:val="24"/>
          <w:szCs w:val="24"/>
          <w:lang w:eastAsia="zh-CN"/>
        </w:rPr>
        <w:t>Договор</w:t>
      </w:r>
      <w:r w:rsidRPr="00F83A9C">
        <w:rPr>
          <w:rFonts w:ascii="Times New Roman" w:hAnsi="Times New Roman"/>
          <w:sz w:val="24"/>
          <w:szCs w:val="24"/>
          <w:lang w:eastAsia="zh-CN"/>
        </w:rPr>
        <w:t>а</w:t>
      </w:r>
      <w:r w:rsidRPr="00F83A9C">
        <w:rPr>
          <w:rFonts w:ascii="Times New Roman" w:hAnsi="Times New Roman"/>
          <w:b/>
          <w:sz w:val="24"/>
          <w:szCs w:val="24"/>
        </w:rPr>
        <w:t xml:space="preserve"> </w:t>
      </w:r>
      <w:r w:rsidRPr="00F83A9C">
        <w:rPr>
          <w:rFonts w:ascii="Times New Roman" w:hAnsi="Times New Roman"/>
          <w:sz w:val="24"/>
          <w:szCs w:val="24"/>
        </w:rPr>
        <w:t>в количестве, ассортименте и по цене, указанным в Спецификации (Приложение №</w:t>
      </w:r>
      <w:r>
        <w:rPr>
          <w:rFonts w:ascii="Times New Roman" w:hAnsi="Times New Roman"/>
          <w:sz w:val="24"/>
          <w:szCs w:val="24"/>
        </w:rPr>
        <w:t xml:space="preserve"> </w:t>
      </w:r>
      <w:r w:rsidRPr="00F83A9C">
        <w:rPr>
          <w:rFonts w:ascii="Times New Roman" w:hAnsi="Times New Roman"/>
          <w:sz w:val="24"/>
          <w:szCs w:val="24"/>
        </w:rPr>
        <w:t xml:space="preserve">1 к настоящему </w:t>
      </w:r>
      <w:r>
        <w:rPr>
          <w:rFonts w:ascii="Times New Roman" w:hAnsi="Times New Roman"/>
          <w:sz w:val="24"/>
          <w:szCs w:val="24"/>
        </w:rPr>
        <w:t>Договор</w:t>
      </w:r>
      <w:r w:rsidRPr="00F83A9C">
        <w:rPr>
          <w:rFonts w:ascii="Times New Roman" w:hAnsi="Times New Roman"/>
          <w:sz w:val="24"/>
          <w:szCs w:val="24"/>
        </w:rPr>
        <w:t>у), в</w:t>
      </w:r>
      <w:r w:rsidRPr="00F83A9C">
        <w:rPr>
          <w:rFonts w:ascii="Times New Roman" w:hAnsi="Times New Roman"/>
          <w:bCs/>
          <w:kern w:val="36"/>
          <w:sz w:val="24"/>
          <w:szCs w:val="24"/>
        </w:rPr>
        <w:t xml:space="preserve"> соответствии с требованиями Технического задания</w:t>
      </w:r>
      <w:r>
        <w:rPr>
          <w:rFonts w:ascii="Times New Roman" w:hAnsi="Times New Roman"/>
          <w:bCs/>
          <w:kern w:val="36"/>
          <w:sz w:val="24"/>
          <w:szCs w:val="24"/>
        </w:rPr>
        <w:t xml:space="preserve"> </w:t>
      </w:r>
      <w:r w:rsidRPr="00F83A9C">
        <w:rPr>
          <w:rFonts w:ascii="Times New Roman" w:hAnsi="Times New Roman"/>
          <w:bCs/>
          <w:kern w:val="36"/>
          <w:sz w:val="24"/>
          <w:szCs w:val="24"/>
        </w:rPr>
        <w:t>(Приложение №</w:t>
      </w:r>
      <w:r>
        <w:rPr>
          <w:rFonts w:ascii="Times New Roman" w:hAnsi="Times New Roman"/>
          <w:bCs/>
          <w:kern w:val="36"/>
          <w:sz w:val="24"/>
          <w:szCs w:val="24"/>
        </w:rPr>
        <w:t xml:space="preserve"> </w:t>
      </w:r>
      <w:r w:rsidRPr="00F83A9C">
        <w:rPr>
          <w:rFonts w:ascii="Times New Roman" w:hAnsi="Times New Roman"/>
          <w:bCs/>
          <w:kern w:val="36"/>
          <w:sz w:val="24"/>
          <w:szCs w:val="24"/>
        </w:rPr>
        <w:t xml:space="preserve">2 к </w:t>
      </w:r>
      <w:r>
        <w:rPr>
          <w:rFonts w:ascii="Times New Roman" w:hAnsi="Times New Roman"/>
          <w:bCs/>
          <w:kern w:val="36"/>
          <w:sz w:val="24"/>
          <w:szCs w:val="24"/>
        </w:rPr>
        <w:t>Договор</w:t>
      </w:r>
      <w:r w:rsidRPr="00F83A9C">
        <w:rPr>
          <w:rFonts w:ascii="Times New Roman" w:hAnsi="Times New Roman"/>
          <w:bCs/>
          <w:kern w:val="36"/>
          <w:sz w:val="24"/>
          <w:szCs w:val="24"/>
        </w:rPr>
        <w:t>у).</w:t>
      </w:r>
    </w:p>
    <w:p w:rsidR="00F60FA0" w:rsidRPr="00F83A9C" w:rsidRDefault="00F60FA0" w:rsidP="00F60FA0">
      <w:pPr>
        <w:suppressAutoHyphens/>
        <w:spacing w:after="0" w:line="240" w:lineRule="auto"/>
        <w:ind w:firstLine="567"/>
        <w:jc w:val="both"/>
        <w:rPr>
          <w:rFonts w:ascii="Times New Roman" w:hAnsi="Times New Roman"/>
          <w:sz w:val="24"/>
          <w:szCs w:val="24"/>
        </w:rPr>
      </w:pPr>
      <w:r w:rsidRPr="00F83A9C">
        <w:rPr>
          <w:rFonts w:ascii="Times New Roman" w:hAnsi="Times New Roman"/>
          <w:sz w:val="24"/>
          <w:szCs w:val="24"/>
        </w:rPr>
        <w:t>1.2. 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rsidR="00F60FA0" w:rsidRPr="00F83A9C" w:rsidRDefault="00F60FA0" w:rsidP="00F60FA0">
      <w:pPr>
        <w:suppressAutoHyphens/>
        <w:spacing w:after="0" w:line="240" w:lineRule="auto"/>
        <w:ind w:firstLine="567"/>
        <w:jc w:val="both"/>
        <w:rPr>
          <w:rFonts w:ascii="Times New Roman" w:hAnsi="Times New Roman"/>
          <w:b/>
          <w:bCs/>
          <w:sz w:val="24"/>
          <w:szCs w:val="24"/>
        </w:rPr>
      </w:pPr>
    </w:p>
    <w:p w:rsidR="00F60FA0" w:rsidRPr="00F83A9C" w:rsidRDefault="00F60FA0" w:rsidP="00F60FA0">
      <w:pPr>
        <w:widowControl w:val="0"/>
        <w:suppressAutoHyphens/>
        <w:autoSpaceDE w:val="0"/>
        <w:spacing w:after="0" w:line="240" w:lineRule="auto"/>
        <w:jc w:val="center"/>
        <w:rPr>
          <w:rFonts w:ascii="Times New Roman" w:hAnsi="Times New Roman"/>
          <w:sz w:val="24"/>
          <w:szCs w:val="24"/>
          <w:lang w:eastAsia="zh-CN"/>
        </w:rPr>
      </w:pPr>
      <w:r w:rsidRPr="00F83A9C">
        <w:rPr>
          <w:rFonts w:ascii="Times New Roman" w:hAnsi="Times New Roman"/>
          <w:b/>
          <w:sz w:val="24"/>
          <w:szCs w:val="24"/>
          <w:lang w:eastAsia="zh-CN"/>
        </w:rPr>
        <w:t xml:space="preserve">2. ЦЕНА </w:t>
      </w:r>
      <w:r>
        <w:rPr>
          <w:rFonts w:ascii="Times New Roman" w:hAnsi="Times New Roman"/>
          <w:b/>
          <w:sz w:val="24"/>
          <w:szCs w:val="24"/>
          <w:lang w:eastAsia="zh-CN"/>
        </w:rPr>
        <w:t>ДОГОВОР</w:t>
      </w:r>
      <w:r w:rsidRPr="00F83A9C">
        <w:rPr>
          <w:rFonts w:ascii="Times New Roman" w:hAnsi="Times New Roman"/>
          <w:b/>
          <w:sz w:val="24"/>
          <w:szCs w:val="24"/>
          <w:lang w:eastAsia="zh-CN"/>
        </w:rPr>
        <w:t>А И ПОРЯДОК РАСЧЕТОВ</w:t>
      </w:r>
    </w:p>
    <w:p w:rsidR="00F60FA0" w:rsidRPr="007345B1" w:rsidRDefault="00F60FA0" w:rsidP="00F60FA0">
      <w:pPr>
        <w:pStyle w:val="a3"/>
        <w:jc w:val="both"/>
        <w:rPr>
          <w:rFonts w:eastAsia="Lucida Sans Unicode"/>
          <w:b w:val="0"/>
          <w:color w:val="0000FF"/>
          <w:kern w:val="3"/>
          <w:sz w:val="24"/>
          <w:lang w:bidi="en-US"/>
        </w:rPr>
      </w:pPr>
      <w:r w:rsidRPr="00F83A9C">
        <w:rPr>
          <w:sz w:val="24"/>
          <w:lang w:eastAsia="zh-CN"/>
        </w:rPr>
        <w:tab/>
      </w:r>
      <w:r w:rsidRPr="007345B1">
        <w:rPr>
          <w:b w:val="0"/>
          <w:sz w:val="24"/>
          <w:lang w:eastAsia="zh-CN"/>
        </w:rPr>
        <w:t xml:space="preserve">2.1. </w:t>
      </w:r>
      <w:proofErr w:type="gramStart"/>
      <w:r w:rsidRPr="007345B1">
        <w:rPr>
          <w:b w:val="0"/>
          <w:sz w:val="24"/>
          <w:lang w:eastAsia="zh-CN"/>
        </w:rPr>
        <w:t>Цена Договора составляет</w:t>
      </w:r>
      <w:r>
        <w:rPr>
          <w:b w:val="0"/>
          <w:bCs w:val="0"/>
          <w:sz w:val="24"/>
          <w:lang w:eastAsia="zh-CN"/>
        </w:rPr>
        <w:t xml:space="preserve"> </w:t>
      </w:r>
      <w:r w:rsidR="00D8405E">
        <w:rPr>
          <w:bCs w:val="0"/>
          <w:color w:val="0000FF"/>
          <w:sz w:val="24"/>
          <w:lang w:eastAsia="zh-CN"/>
        </w:rPr>
        <w:t>…</w:t>
      </w:r>
      <w:r w:rsidRPr="007E71AB">
        <w:rPr>
          <w:bCs w:val="0"/>
          <w:sz w:val="24"/>
          <w:lang w:eastAsia="zh-CN"/>
        </w:rPr>
        <w:t xml:space="preserve">, </w:t>
      </w:r>
      <w:r w:rsidRPr="007345B1">
        <w:rPr>
          <w:b w:val="0"/>
          <w:bCs w:val="0"/>
          <w:sz w:val="24"/>
          <w:lang w:eastAsia="zh-CN"/>
        </w:rPr>
        <w:t>в том числе НДС 18%</w:t>
      </w:r>
      <w:r w:rsidRPr="007E71AB">
        <w:rPr>
          <w:bCs w:val="0"/>
          <w:sz w:val="24"/>
          <w:lang w:eastAsia="zh-CN"/>
        </w:rPr>
        <w:t xml:space="preserve"> </w:t>
      </w:r>
      <w:r w:rsidR="00D8405E">
        <w:rPr>
          <w:bCs w:val="0"/>
          <w:color w:val="0000FF"/>
          <w:sz w:val="24"/>
          <w:lang w:eastAsia="zh-CN"/>
        </w:rPr>
        <w:t>…</w:t>
      </w:r>
      <w:r w:rsidRPr="007345B1">
        <w:rPr>
          <w:bCs w:val="0"/>
          <w:color w:val="0000FF"/>
          <w:sz w:val="24"/>
          <w:vertAlign w:val="superscript"/>
          <w:lang w:eastAsia="zh-CN"/>
        </w:rPr>
        <w:footnoteReference w:id="1"/>
      </w:r>
      <w:r w:rsidRPr="007E71AB">
        <w:rPr>
          <w:bCs w:val="0"/>
          <w:sz w:val="24"/>
          <w:lang w:eastAsia="zh-CN"/>
        </w:rPr>
        <w:t xml:space="preserve"> </w:t>
      </w:r>
      <w:r w:rsidRPr="007345B1">
        <w:rPr>
          <w:b w:val="0"/>
          <w:sz w:val="24"/>
          <w:lang w:eastAsia="zh-CN"/>
        </w:rPr>
        <w:t>и включает в себя</w:t>
      </w:r>
      <w:r w:rsidRPr="007345B1">
        <w:rPr>
          <w:b w:val="0"/>
          <w:sz w:val="24"/>
        </w:rPr>
        <w:t xml:space="preserve">: </w:t>
      </w:r>
      <w:r w:rsidRPr="007345B1">
        <w:rPr>
          <w:b w:val="0"/>
          <w:color w:val="0000FF"/>
          <w:sz w:val="24"/>
        </w:rPr>
        <w:t>стоимость товара, расходы на погрузочно-разгрузочные работы, доставку товара до места, указанного Заказчиком, расходы на упаковку, маркировку, страхование, уплату пошлин, налогов, сборов и других обязательных платежей, выплаченных или подлежащих оплате по Договору и прочих расходов, связанных с поставкой Товара.</w:t>
      </w:r>
      <w:proofErr w:type="gramEnd"/>
    </w:p>
    <w:p w:rsidR="00F60FA0" w:rsidRPr="00F83A9C" w:rsidRDefault="00F60FA0" w:rsidP="00F60FA0">
      <w:pPr>
        <w:tabs>
          <w:tab w:val="left" w:pos="1080"/>
        </w:tabs>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2.2. Источник финансирования: собственные средства МУП «Водоканал» г. Великий Устюг.</w:t>
      </w:r>
    </w:p>
    <w:p w:rsidR="00F60FA0" w:rsidRPr="00F83A9C" w:rsidRDefault="00F60FA0" w:rsidP="00F60FA0">
      <w:pPr>
        <w:pStyle w:val="Standard"/>
        <w:ind w:firstLine="567"/>
        <w:jc w:val="both"/>
        <w:rPr>
          <w:lang w:eastAsia="zh-CN"/>
        </w:rPr>
      </w:pPr>
      <w:r w:rsidRPr="00F83A9C">
        <w:rPr>
          <w:lang w:eastAsia="zh-CN"/>
        </w:rPr>
        <w:t xml:space="preserve">2.3. Безналичный расчет. </w:t>
      </w:r>
      <w:proofErr w:type="gramStart"/>
      <w:r w:rsidRPr="00F83A9C">
        <w:rPr>
          <w:lang w:eastAsia="zh-CN"/>
        </w:rPr>
        <w:t xml:space="preserve">Заказчик производит оплату за поставленные товары в рублях Российской Федерации, по цене, установленной </w:t>
      </w:r>
      <w:r>
        <w:rPr>
          <w:lang w:eastAsia="zh-CN"/>
        </w:rPr>
        <w:t>Договор</w:t>
      </w:r>
      <w:r w:rsidRPr="00F83A9C">
        <w:rPr>
          <w:lang w:eastAsia="zh-CN"/>
        </w:rPr>
        <w:t xml:space="preserve">ом и в соответствии со Спецификацией, являющейся неотъемлемой частью </w:t>
      </w:r>
      <w:r>
        <w:rPr>
          <w:lang w:eastAsia="zh-CN"/>
        </w:rPr>
        <w:t>Договор</w:t>
      </w:r>
      <w:r w:rsidRPr="00F83A9C">
        <w:rPr>
          <w:lang w:eastAsia="zh-CN"/>
        </w:rPr>
        <w:t>а, на расчетный счет Поставщика по факту поставки Товара на основании товарной накладной, счетов и (или) счетов-фактур в течении 15 (пятнадцати) рабочих дней после подписания  товарной накладной.</w:t>
      </w:r>
      <w:proofErr w:type="gramEnd"/>
    </w:p>
    <w:p w:rsidR="00F60FA0" w:rsidRPr="00F83A9C" w:rsidRDefault="00F60FA0" w:rsidP="00F60FA0">
      <w:pPr>
        <w:pStyle w:val="Standard"/>
        <w:ind w:firstLine="567"/>
        <w:jc w:val="both"/>
        <w:rPr>
          <w:lang w:eastAsia="zh-CN"/>
        </w:rPr>
      </w:pPr>
      <w:r w:rsidRPr="00F83A9C">
        <w:t xml:space="preserve">2.5. В </w:t>
      </w:r>
      <w:proofErr w:type="gramStart"/>
      <w:r w:rsidRPr="00F83A9C">
        <w:t>случае</w:t>
      </w:r>
      <w:proofErr w:type="gramEnd"/>
      <w:r w:rsidRPr="00F83A9C">
        <w:t xml:space="preserve">, если </w:t>
      </w:r>
      <w:r>
        <w:rPr>
          <w:lang w:eastAsia="zh-CN"/>
        </w:rPr>
        <w:t>Договор</w:t>
      </w:r>
      <w:r w:rsidRPr="00F83A9C">
        <w:rPr>
          <w:lang w:eastAsia="zh-CN"/>
        </w:rPr>
        <w:t xml:space="preserve"> </w:t>
      </w:r>
      <w:r w:rsidRPr="00F83A9C">
        <w:t xml:space="preserve">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налоговых платежей, связанных с оплатой </w:t>
      </w:r>
      <w:r>
        <w:rPr>
          <w:lang w:eastAsia="zh-CN"/>
        </w:rPr>
        <w:t>Договор</w:t>
      </w:r>
      <w:r w:rsidRPr="00F83A9C">
        <w:rPr>
          <w:lang w:eastAsia="zh-CN"/>
        </w:rPr>
        <w:t xml:space="preserve">а </w:t>
      </w:r>
      <w:r w:rsidRPr="00F83A9C">
        <w:rPr>
          <w:vertAlign w:val="superscript"/>
          <w:lang w:eastAsia="zh-CN"/>
        </w:rPr>
        <w:footnoteReference w:id="2"/>
      </w:r>
      <w:r w:rsidRPr="00F83A9C">
        <w:rPr>
          <w:lang w:eastAsia="zh-CN"/>
        </w:rPr>
        <w:t>.</w:t>
      </w:r>
    </w:p>
    <w:p w:rsidR="00F60FA0" w:rsidRPr="00F83A9C" w:rsidRDefault="00F60FA0" w:rsidP="00F60FA0">
      <w:pPr>
        <w:suppressAutoHyphens/>
        <w:spacing w:after="0" w:line="240" w:lineRule="auto"/>
        <w:jc w:val="both"/>
        <w:rPr>
          <w:rFonts w:ascii="Times New Roman" w:hAnsi="Times New Roman"/>
          <w:b/>
          <w:sz w:val="24"/>
          <w:szCs w:val="24"/>
          <w:lang w:eastAsia="zh-CN"/>
        </w:rPr>
      </w:pPr>
    </w:p>
    <w:p w:rsidR="00F60FA0" w:rsidRPr="00F83A9C" w:rsidRDefault="00F60FA0" w:rsidP="00F60FA0">
      <w:pPr>
        <w:suppressAutoHyphens/>
        <w:spacing w:after="0" w:line="240" w:lineRule="auto"/>
        <w:jc w:val="center"/>
        <w:rPr>
          <w:rFonts w:ascii="Times New Roman" w:hAnsi="Times New Roman"/>
          <w:sz w:val="24"/>
          <w:szCs w:val="24"/>
          <w:lang w:eastAsia="zh-CN"/>
        </w:rPr>
      </w:pPr>
      <w:r w:rsidRPr="00F83A9C">
        <w:rPr>
          <w:rFonts w:ascii="Times New Roman" w:hAnsi="Times New Roman"/>
          <w:b/>
          <w:sz w:val="24"/>
          <w:szCs w:val="24"/>
          <w:lang w:eastAsia="zh-CN"/>
        </w:rPr>
        <w:t xml:space="preserve">3. СРОК И </w:t>
      </w:r>
      <w:r w:rsidRPr="00F83A9C">
        <w:rPr>
          <w:rFonts w:ascii="Times New Roman" w:hAnsi="Times New Roman"/>
          <w:b/>
          <w:caps/>
          <w:sz w:val="24"/>
          <w:szCs w:val="24"/>
          <w:lang w:eastAsia="zh-CN"/>
        </w:rPr>
        <w:t>отгрузка</w:t>
      </w:r>
      <w:r w:rsidRPr="00F83A9C">
        <w:rPr>
          <w:rFonts w:ascii="Times New Roman" w:hAnsi="Times New Roman"/>
          <w:b/>
          <w:sz w:val="24"/>
          <w:szCs w:val="24"/>
          <w:lang w:eastAsia="zh-CN"/>
        </w:rPr>
        <w:t xml:space="preserve"> ТОВАРА</w:t>
      </w:r>
    </w:p>
    <w:p w:rsidR="00F60FA0" w:rsidRPr="00F83A9C" w:rsidRDefault="00F60FA0" w:rsidP="00F60FA0">
      <w:pPr>
        <w:suppressAutoHyphens/>
        <w:autoSpaceDE w:val="0"/>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3.1. </w:t>
      </w:r>
      <w:r w:rsidR="00E5212C">
        <w:rPr>
          <w:rFonts w:ascii="Times New Roman" w:hAnsi="Times New Roman"/>
          <w:sz w:val="24"/>
          <w:szCs w:val="24"/>
        </w:rPr>
        <w:t xml:space="preserve">Срок поставки товара  </w:t>
      </w:r>
      <w:r w:rsidR="002253AF" w:rsidRPr="002253AF">
        <w:rPr>
          <w:rFonts w:ascii="Times New Roman" w:hAnsi="Times New Roman"/>
          <w:sz w:val="24"/>
          <w:szCs w:val="24"/>
          <w:lang w:eastAsia="zh-CN"/>
        </w:rPr>
        <w:t>в течение</w:t>
      </w:r>
      <w:r w:rsidR="00852609">
        <w:rPr>
          <w:rFonts w:ascii="Times New Roman" w:hAnsi="Times New Roman"/>
          <w:sz w:val="24"/>
          <w:szCs w:val="24"/>
          <w:lang w:eastAsia="zh-CN"/>
        </w:rPr>
        <w:t xml:space="preserve"> 40</w:t>
      </w:r>
      <w:r w:rsidR="002253AF" w:rsidRPr="002253AF">
        <w:rPr>
          <w:rFonts w:ascii="Times New Roman" w:hAnsi="Times New Roman"/>
          <w:sz w:val="24"/>
          <w:szCs w:val="24"/>
          <w:lang w:eastAsia="zh-CN"/>
        </w:rPr>
        <w:t xml:space="preserve"> (</w:t>
      </w:r>
      <w:r w:rsidR="00852609">
        <w:rPr>
          <w:rFonts w:ascii="Times New Roman" w:hAnsi="Times New Roman"/>
          <w:sz w:val="24"/>
          <w:szCs w:val="24"/>
          <w:lang w:eastAsia="zh-CN"/>
        </w:rPr>
        <w:t xml:space="preserve">сорока) </w:t>
      </w:r>
      <w:r w:rsidR="002253AF" w:rsidRPr="002253AF">
        <w:rPr>
          <w:rFonts w:ascii="Times New Roman" w:hAnsi="Times New Roman"/>
          <w:sz w:val="24"/>
          <w:szCs w:val="24"/>
          <w:lang w:eastAsia="zh-CN"/>
        </w:rPr>
        <w:t xml:space="preserve"> дней с момента </w:t>
      </w:r>
      <w:r w:rsidR="00E5212C">
        <w:rPr>
          <w:rFonts w:ascii="Times New Roman" w:hAnsi="Times New Roman"/>
          <w:sz w:val="24"/>
          <w:szCs w:val="24"/>
          <w:lang w:eastAsia="zh-CN"/>
        </w:rPr>
        <w:t>заключения догов</w:t>
      </w:r>
      <w:r w:rsidR="002345B2">
        <w:rPr>
          <w:rFonts w:ascii="Times New Roman" w:hAnsi="Times New Roman"/>
          <w:sz w:val="24"/>
          <w:szCs w:val="24"/>
          <w:lang w:eastAsia="zh-CN"/>
        </w:rPr>
        <w:t>о</w:t>
      </w:r>
      <w:r w:rsidR="00E5212C">
        <w:rPr>
          <w:rFonts w:ascii="Times New Roman" w:hAnsi="Times New Roman"/>
          <w:sz w:val="24"/>
          <w:szCs w:val="24"/>
          <w:lang w:eastAsia="zh-CN"/>
        </w:rPr>
        <w:t>ра</w:t>
      </w:r>
      <w:r w:rsidR="002253AF" w:rsidRPr="002253AF">
        <w:rPr>
          <w:rFonts w:ascii="Times New Roman" w:hAnsi="Times New Roman"/>
          <w:sz w:val="24"/>
          <w:szCs w:val="24"/>
          <w:lang w:eastAsia="zh-CN"/>
        </w:rPr>
        <w:t>.</w:t>
      </w:r>
    </w:p>
    <w:p w:rsidR="00F60FA0" w:rsidRDefault="00F60FA0" w:rsidP="00F60FA0">
      <w:pPr>
        <w:spacing w:after="0" w:line="240" w:lineRule="auto"/>
        <w:ind w:firstLine="550"/>
        <w:jc w:val="both"/>
        <w:rPr>
          <w:rFonts w:ascii="Times New Roman" w:hAnsi="Times New Roman"/>
          <w:sz w:val="24"/>
          <w:szCs w:val="24"/>
        </w:rPr>
      </w:pPr>
      <w:r w:rsidRPr="00F83A9C">
        <w:rPr>
          <w:rFonts w:ascii="Times New Roman" w:hAnsi="Times New Roman"/>
          <w:sz w:val="24"/>
          <w:szCs w:val="24"/>
          <w:lang w:eastAsia="zh-CN"/>
        </w:rPr>
        <w:t xml:space="preserve">3.2. Место поставки: </w:t>
      </w:r>
      <w:r w:rsidRPr="00F83A9C">
        <w:rPr>
          <w:rFonts w:ascii="Times New Roman" w:hAnsi="Times New Roman"/>
          <w:sz w:val="24"/>
          <w:szCs w:val="24"/>
        </w:rPr>
        <w:t>162390, Вологодская область, Великоустюгский район, г. Великий Устюг, ул. Кузнецова (головные сооружения МУП  «Водоканал» г. Великий Устюг).</w:t>
      </w:r>
    </w:p>
    <w:p w:rsidR="00F60FA0" w:rsidRPr="001856C2" w:rsidRDefault="00F60FA0" w:rsidP="00F60FA0">
      <w:pPr>
        <w:spacing w:after="0" w:line="240" w:lineRule="auto"/>
        <w:ind w:firstLine="550"/>
        <w:jc w:val="both"/>
        <w:rPr>
          <w:rFonts w:ascii="Times New Roman" w:hAnsi="Times New Roman"/>
          <w:color w:val="0000FF"/>
          <w:sz w:val="24"/>
          <w:szCs w:val="24"/>
        </w:rPr>
      </w:pPr>
      <w:r w:rsidRPr="001856C2">
        <w:rPr>
          <w:rFonts w:ascii="Times New Roman" w:hAnsi="Times New Roman"/>
          <w:color w:val="0000FF"/>
          <w:sz w:val="24"/>
          <w:szCs w:val="24"/>
        </w:rPr>
        <w:t>Товар принимается в рабочие дни</w:t>
      </w:r>
      <w:r>
        <w:rPr>
          <w:rFonts w:ascii="Times New Roman" w:hAnsi="Times New Roman"/>
          <w:color w:val="0000FF"/>
          <w:sz w:val="24"/>
          <w:szCs w:val="24"/>
        </w:rPr>
        <w:t xml:space="preserve"> (кроме праздничных и выходных дней)</w:t>
      </w:r>
      <w:r w:rsidRPr="001856C2">
        <w:rPr>
          <w:rFonts w:ascii="Times New Roman" w:hAnsi="Times New Roman"/>
          <w:color w:val="0000FF"/>
          <w:sz w:val="24"/>
          <w:szCs w:val="24"/>
        </w:rPr>
        <w:t>: понедельник – пятница с 8-00 до 12-00, с 13-00 до 17-00.</w:t>
      </w:r>
    </w:p>
    <w:p w:rsidR="00F60FA0" w:rsidRPr="00F83A9C" w:rsidRDefault="00F60FA0" w:rsidP="00F60FA0">
      <w:pPr>
        <w:tabs>
          <w:tab w:val="left" w:pos="10260"/>
        </w:tabs>
        <w:spacing w:after="0" w:line="240" w:lineRule="auto"/>
        <w:ind w:firstLine="567"/>
        <w:jc w:val="both"/>
        <w:rPr>
          <w:rFonts w:ascii="Times New Roman" w:hAnsi="Times New Roman"/>
          <w:sz w:val="24"/>
          <w:szCs w:val="24"/>
        </w:rPr>
      </w:pPr>
      <w:r w:rsidRPr="00F83A9C">
        <w:rPr>
          <w:rFonts w:ascii="Times New Roman" w:hAnsi="Times New Roman"/>
          <w:sz w:val="24"/>
          <w:szCs w:val="24"/>
        </w:rPr>
        <w:t xml:space="preserve">3.3. Товар передается в таре и упаковке, соответствующей государственным стандартам, другой нормативно-технической документации, условиям настоящего </w:t>
      </w:r>
      <w:r>
        <w:rPr>
          <w:rFonts w:ascii="Times New Roman" w:hAnsi="Times New Roman"/>
          <w:sz w:val="24"/>
          <w:szCs w:val="24"/>
        </w:rPr>
        <w:t>договор</w:t>
      </w:r>
      <w:r w:rsidRPr="00F83A9C">
        <w:rPr>
          <w:rFonts w:ascii="Times New Roman" w:hAnsi="Times New Roman"/>
          <w:sz w:val="24"/>
          <w:szCs w:val="24"/>
        </w:rPr>
        <w:t>а.</w:t>
      </w:r>
    </w:p>
    <w:p w:rsidR="00F60FA0" w:rsidRPr="00F83A9C" w:rsidRDefault="00F60FA0" w:rsidP="00F60FA0">
      <w:pPr>
        <w:suppressAutoHyphens/>
        <w:spacing w:after="0" w:line="240" w:lineRule="auto"/>
        <w:ind w:firstLine="567"/>
        <w:jc w:val="both"/>
        <w:rPr>
          <w:rFonts w:ascii="Times New Roman" w:hAnsi="Times New Roman"/>
          <w:sz w:val="24"/>
          <w:szCs w:val="24"/>
        </w:rPr>
      </w:pPr>
      <w:r w:rsidRPr="00F83A9C">
        <w:rPr>
          <w:rFonts w:ascii="Times New Roman" w:hAnsi="Times New Roman"/>
          <w:sz w:val="24"/>
          <w:szCs w:val="24"/>
        </w:rPr>
        <w:t xml:space="preserve">3.4. На момент передачи Товар должен быть новым, обеспечивающим предусмотренную производителем производительность. </w:t>
      </w:r>
    </w:p>
    <w:p w:rsidR="00F60FA0" w:rsidRPr="00F83A9C" w:rsidRDefault="00F60FA0" w:rsidP="00F60FA0">
      <w:pPr>
        <w:suppressAutoHyphens/>
        <w:spacing w:after="0" w:line="240" w:lineRule="auto"/>
        <w:jc w:val="both"/>
        <w:rPr>
          <w:rFonts w:ascii="Times New Roman" w:hAnsi="Times New Roman"/>
          <w:sz w:val="24"/>
          <w:szCs w:val="24"/>
        </w:rPr>
      </w:pPr>
      <w:r w:rsidRPr="00F83A9C">
        <w:rPr>
          <w:rFonts w:ascii="Times New Roman" w:hAnsi="Times New Roman"/>
          <w:sz w:val="24"/>
          <w:szCs w:val="24"/>
        </w:rPr>
        <w:lastRenderedPageBreak/>
        <w:t xml:space="preserve">           3.5. Поставщик одновременно с передачей Товара обязан передать документы, подтверждающие его качество и безопасность, в том числе сертификаты качества, гарантийные талоны на Товар, а также документы, необходимые для оформления приемки Товара (товарная накладная, счет, счет-фактура).  </w:t>
      </w:r>
    </w:p>
    <w:p w:rsidR="00F60FA0" w:rsidRPr="00F83A9C" w:rsidRDefault="00F60FA0" w:rsidP="00F60FA0">
      <w:pPr>
        <w:suppressAutoHyphens/>
        <w:autoSpaceDE w:val="0"/>
        <w:spacing w:after="0" w:line="240" w:lineRule="auto"/>
        <w:ind w:firstLine="567"/>
        <w:jc w:val="both"/>
        <w:rPr>
          <w:rFonts w:ascii="Times New Roman" w:hAnsi="Times New Roman"/>
          <w:sz w:val="24"/>
          <w:szCs w:val="24"/>
          <w:lang w:eastAsia="zh-CN"/>
        </w:rPr>
      </w:pPr>
    </w:p>
    <w:p w:rsidR="00F60FA0" w:rsidRPr="00F83A9C" w:rsidRDefault="00F60FA0" w:rsidP="00F60FA0">
      <w:pPr>
        <w:suppressAutoHyphens/>
        <w:spacing w:after="0" w:line="240" w:lineRule="auto"/>
        <w:ind w:firstLine="567"/>
        <w:jc w:val="center"/>
        <w:rPr>
          <w:rFonts w:ascii="Times New Roman" w:hAnsi="Times New Roman"/>
          <w:b/>
          <w:sz w:val="24"/>
          <w:szCs w:val="24"/>
          <w:lang w:eastAsia="zh-CN"/>
        </w:rPr>
      </w:pPr>
      <w:r w:rsidRPr="00F83A9C">
        <w:rPr>
          <w:rFonts w:ascii="Times New Roman" w:hAnsi="Times New Roman"/>
          <w:b/>
          <w:sz w:val="24"/>
          <w:szCs w:val="24"/>
          <w:lang w:eastAsia="zh-CN"/>
        </w:rPr>
        <w:t>4. ПРАВА И ОБЯЗАННОСТИ СТОРОН</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4.1. Поставщик обязан:</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4.1.1. Предоставить Товар надлежащего качества;</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4.1.2. Предоставить Товар в полном </w:t>
      </w:r>
      <w:proofErr w:type="gramStart"/>
      <w:r w:rsidRPr="00F83A9C">
        <w:rPr>
          <w:rFonts w:ascii="Times New Roman" w:hAnsi="Times New Roman"/>
          <w:sz w:val="24"/>
          <w:szCs w:val="24"/>
          <w:lang w:eastAsia="zh-CN"/>
        </w:rPr>
        <w:t>объеме</w:t>
      </w:r>
      <w:proofErr w:type="gramEnd"/>
      <w:r w:rsidRPr="00F83A9C">
        <w:rPr>
          <w:rFonts w:ascii="Times New Roman" w:hAnsi="Times New Roman"/>
          <w:sz w:val="24"/>
          <w:szCs w:val="24"/>
          <w:lang w:eastAsia="zh-CN"/>
        </w:rPr>
        <w:t xml:space="preserve"> в срок, указанный в пунктах 3.1 настоящего </w:t>
      </w:r>
      <w:r>
        <w:rPr>
          <w:rFonts w:ascii="Times New Roman" w:hAnsi="Times New Roman"/>
          <w:sz w:val="24"/>
          <w:szCs w:val="24"/>
          <w:lang w:eastAsia="zh-CN"/>
        </w:rPr>
        <w:t>Договор</w:t>
      </w:r>
      <w:r w:rsidRPr="00F83A9C">
        <w:rPr>
          <w:rFonts w:ascii="Times New Roman" w:hAnsi="Times New Roman"/>
          <w:sz w:val="24"/>
          <w:szCs w:val="24"/>
          <w:lang w:eastAsia="zh-CN"/>
        </w:rPr>
        <w:t>а.</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4.1.3. Нести все расходы по замене дефектного Товара, выявленного заказчиком в течение срока годности Товара, если дефект не обусловлен условиями хранения или неправильной эксплуатацией.</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4.2. Поставщик не должен:</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4.2.1. Без предварительного письменного согласия Заказчика раскрывать содержание </w:t>
      </w:r>
      <w:r>
        <w:rPr>
          <w:rFonts w:ascii="Times New Roman" w:hAnsi="Times New Roman"/>
          <w:sz w:val="24"/>
          <w:szCs w:val="24"/>
          <w:lang w:eastAsia="zh-CN"/>
        </w:rPr>
        <w:t>Договор</w:t>
      </w:r>
      <w:r w:rsidRPr="00F83A9C">
        <w:rPr>
          <w:rFonts w:ascii="Times New Roman" w:hAnsi="Times New Roman"/>
          <w:sz w:val="24"/>
          <w:szCs w:val="24"/>
          <w:lang w:eastAsia="zh-CN"/>
        </w:rPr>
        <w:t xml:space="preserve">а или какого-либо из его положений, за исключением того персонала, который привлечен Поставщиком для выполнения настоящего </w:t>
      </w:r>
      <w:r>
        <w:rPr>
          <w:rFonts w:ascii="Times New Roman" w:hAnsi="Times New Roman"/>
          <w:sz w:val="24"/>
          <w:szCs w:val="24"/>
          <w:lang w:eastAsia="zh-CN"/>
        </w:rPr>
        <w:t>Договор</w:t>
      </w:r>
      <w:r w:rsidRPr="00F83A9C">
        <w:rPr>
          <w:rFonts w:ascii="Times New Roman" w:hAnsi="Times New Roman"/>
          <w:sz w:val="24"/>
          <w:szCs w:val="24"/>
          <w:lang w:eastAsia="zh-CN"/>
        </w:rPr>
        <w:t>а.</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4.2.2. Указанная информация должна предоставляться этому персоналу конфиденциально в той степени, насколько это необходимо для выполнения </w:t>
      </w:r>
      <w:r>
        <w:rPr>
          <w:rFonts w:ascii="Times New Roman" w:hAnsi="Times New Roman"/>
          <w:sz w:val="24"/>
          <w:szCs w:val="24"/>
          <w:lang w:eastAsia="zh-CN"/>
        </w:rPr>
        <w:t>договор</w:t>
      </w:r>
      <w:r w:rsidRPr="00F83A9C">
        <w:rPr>
          <w:rFonts w:ascii="Times New Roman" w:hAnsi="Times New Roman"/>
          <w:sz w:val="24"/>
          <w:szCs w:val="24"/>
          <w:lang w:eastAsia="zh-CN"/>
        </w:rPr>
        <w:t>ных обязательств.</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4.2.3. Без предварительного письменного согласия Заказчика использовать какую-либо </w:t>
      </w:r>
      <w:r>
        <w:rPr>
          <w:rFonts w:ascii="Times New Roman" w:hAnsi="Times New Roman"/>
          <w:sz w:val="24"/>
          <w:szCs w:val="24"/>
          <w:lang w:eastAsia="zh-CN"/>
        </w:rPr>
        <w:t>договор</w:t>
      </w:r>
      <w:r w:rsidRPr="00F83A9C">
        <w:rPr>
          <w:rFonts w:ascii="Times New Roman" w:hAnsi="Times New Roman"/>
          <w:sz w:val="24"/>
          <w:szCs w:val="24"/>
          <w:lang w:eastAsia="zh-CN"/>
        </w:rPr>
        <w:t xml:space="preserve">ную документацию, кроме как в </w:t>
      </w:r>
      <w:proofErr w:type="gramStart"/>
      <w:r w:rsidRPr="00F83A9C">
        <w:rPr>
          <w:rFonts w:ascii="Times New Roman" w:hAnsi="Times New Roman"/>
          <w:sz w:val="24"/>
          <w:szCs w:val="24"/>
          <w:lang w:eastAsia="zh-CN"/>
        </w:rPr>
        <w:t>целях</w:t>
      </w:r>
      <w:proofErr w:type="gramEnd"/>
      <w:r w:rsidRPr="00F83A9C">
        <w:rPr>
          <w:rFonts w:ascii="Times New Roman" w:hAnsi="Times New Roman"/>
          <w:sz w:val="24"/>
          <w:szCs w:val="24"/>
          <w:lang w:eastAsia="zh-CN"/>
        </w:rPr>
        <w:t xml:space="preserve"> реализации настоящего </w:t>
      </w:r>
      <w:r>
        <w:rPr>
          <w:rFonts w:ascii="Times New Roman" w:hAnsi="Times New Roman"/>
          <w:sz w:val="24"/>
          <w:szCs w:val="24"/>
          <w:lang w:eastAsia="zh-CN"/>
        </w:rPr>
        <w:t>Договор</w:t>
      </w:r>
      <w:r w:rsidRPr="00F83A9C">
        <w:rPr>
          <w:rFonts w:ascii="Times New Roman" w:hAnsi="Times New Roman"/>
          <w:sz w:val="24"/>
          <w:szCs w:val="24"/>
          <w:lang w:eastAsia="zh-CN"/>
        </w:rPr>
        <w:t>а.</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4.2.4. Ни полностью, ни частично передавать свои обязательства по настоящему </w:t>
      </w:r>
      <w:r>
        <w:rPr>
          <w:rFonts w:ascii="Times New Roman" w:hAnsi="Times New Roman"/>
          <w:sz w:val="24"/>
          <w:szCs w:val="24"/>
          <w:lang w:eastAsia="zh-CN"/>
        </w:rPr>
        <w:t>Договор</w:t>
      </w:r>
      <w:r w:rsidRPr="00F83A9C">
        <w:rPr>
          <w:rFonts w:ascii="Times New Roman" w:hAnsi="Times New Roman"/>
          <w:sz w:val="24"/>
          <w:szCs w:val="24"/>
          <w:lang w:eastAsia="zh-CN"/>
        </w:rPr>
        <w:t xml:space="preserve">у без согласования с Заказчиком. </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4.3. Заказчик обязан:</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4.3.1. Оплатить Товар в </w:t>
      </w:r>
      <w:proofErr w:type="gramStart"/>
      <w:r w:rsidRPr="00F83A9C">
        <w:rPr>
          <w:rFonts w:ascii="Times New Roman" w:hAnsi="Times New Roman"/>
          <w:sz w:val="24"/>
          <w:szCs w:val="24"/>
          <w:lang w:eastAsia="zh-CN"/>
        </w:rPr>
        <w:t>соответствии</w:t>
      </w:r>
      <w:proofErr w:type="gramEnd"/>
      <w:r w:rsidRPr="00F83A9C">
        <w:rPr>
          <w:rFonts w:ascii="Times New Roman" w:hAnsi="Times New Roman"/>
          <w:sz w:val="24"/>
          <w:szCs w:val="24"/>
          <w:lang w:eastAsia="zh-CN"/>
        </w:rPr>
        <w:t xml:space="preserve"> с разделом 2 настоящего </w:t>
      </w:r>
      <w:r>
        <w:rPr>
          <w:rFonts w:ascii="Times New Roman" w:hAnsi="Times New Roman"/>
          <w:sz w:val="24"/>
          <w:szCs w:val="24"/>
          <w:lang w:eastAsia="zh-CN"/>
        </w:rPr>
        <w:t>Договор</w:t>
      </w:r>
      <w:r w:rsidRPr="00F83A9C">
        <w:rPr>
          <w:rFonts w:ascii="Times New Roman" w:hAnsi="Times New Roman"/>
          <w:sz w:val="24"/>
          <w:szCs w:val="24"/>
          <w:lang w:eastAsia="zh-CN"/>
        </w:rPr>
        <w:t>а.</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4.3.2. Своевременно сообщать в письменной форме Поставщику о недостатках, обнаруженных в ходе поставки товара или приемки исполненных обязательств. </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4.3.3. Требовать от Поставщика предоставления надлежащим образом оформленной отчетной документации и материалов, подтверждающих исполнение обязательств.</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4.4. Заказчик вправе:</w:t>
      </w:r>
    </w:p>
    <w:p w:rsidR="00F60FA0" w:rsidRPr="00283F4B"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4.4.1.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4.4.2. Принять решение об одностороннем отказе от исполнения </w:t>
      </w:r>
      <w:r>
        <w:rPr>
          <w:rFonts w:ascii="Times New Roman" w:hAnsi="Times New Roman"/>
          <w:sz w:val="24"/>
          <w:szCs w:val="24"/>
          <w:lang w:eastAsia="zh-CN"/>
        </w:rPr>
        <w:t>Договор</w:t>
      </w:r>
      <w:r w:rsidRPr="00F83A9C">
        <w:rPr>
          <w:rFonts w:ascii="Times New Roman" w:hAnsi="Times New Roman"/>
          <w:sz w:val="24"/>
          <w:szCs w:val="24"/>
          <w:lang w:eastAsia="zh-CN"/>
        </w:rPr>
        <w:t xml:space="preserve">а в соответствии с разделом 9 </w:t>
      </w:r>
      <w:r>
        <w:rPr>
          <w:rFonts w:ascii="Times New Roman" w:hAnsi="Times New Roman"/>
          <w:sz w:val="24"/>
          <w:szCs w:val="24"/>
          <w:lang w:eastAsia="zh-CN"/>
        </w:rPr>
        <w:t>Договор</w:t>
      </w:r>
      <w:r w:rsidRPr="00F83A9C">
        <w:rPr>
          <w:rFonts w:ascii="Times New Roman" w:hAnsi="Times New Roman"/>
          <w:sz w:val="24"/>
          <w:szCs w:val="24"/>
          <w:lang w:eastAsia="zh-CN"/>
        </w:rPr>
        <w:t>а.</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p>
    <w:p w:rsidR="00F60FA0" w:rsidRPr="00F83A9C" w:rsidRDefault="00F60FA0" w:rsidP="00F60FA0">
      <w:pPr>
        <w:suppressAutoHyphens/>
        <w:spacing w:after="0" w:line="240" w:lineRule="auto"/>
        <w:ind w:firstLine="567"/>
        <w:jc w:val="center"/>
        <w:rPr>
          <w:rFonts w:ascii="Times New Roman" w:hAnsi="Times New Roman"/>
          <w:b/>
          <w:sz w:val="24"/>
          <w:szCs w:val="24"/>
          <w:lang w:eastAsia="zh-CN"/>
        </w:rPr>
      </w:pPr>
      <w:r w:rsidRPr="00F83A9C">
        <w:rPr>
          <w:rFonts w:ascii="Times New Roman" w:hAnsi="Times New Roman"/>
          <w:b/>
          <w:sz w:val="24"/>
          <w:szCs w:val="24"/>
          <w:lang w:eastAsia="zh-CN"/>
        </w:rPr>
        <w:t>5. ПОРЯДОК СДАЧИ И ПРИЕМКИ ПРОДУКЦИИ</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5.1. Поставщик извещает Заказчика о готовности к отгрузке Товара.</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5.2.Заказчик обязуется предпринять все необходимые меры, обеспечивающие принятие Товара, поставленного Поставщиком.       </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5.3. Представитель Заказчика осуществляет проверку Товара по качеству, количеству и ассортименту в течение 5 рабочих дней с момента получения Товара. </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5.3.1. Если Поставщик передал Заказчику Товар в </w:t>
      </w:r>
      <w:proofErr w:type="gramStart"/>
      <w:r w:rsidRPr="00F83A9C">
        <w:rPr>
          <w:rFonts w:ascii="Times New Roman" w:hAnsi="Times New Roman"/>
          <w:sz w:val="24"/>
          <w:szCs w:val="24"/>
          <w:lang w:eastAsia="zh-CN"/>
        </w:rPr>
        <w:t>количестве</w:t>
      </w:r>
      <w:proofErr w:type="gramEnd"/>
      <w:r w:rsidRPr="00F83A9C">
        <w:rPr>
          <w:rFonts w:ascii="Times New Roman" w:hAnsi="Times New Roman"/>
          <w:sz w:val="24"/>
          <w:szCs w:val="24"/>
          <w:lang w:eastAsia="zh-CN"/>
        </w:rPr>
        <w:t xml:space="preserve">, не соответствующем условиям настоящего </w:t>
      </w:r>
      <w:r>
        <w:rPr>
          <w:rFonts w:ascii="Times New Roman" w:hAnsi="Times New Roman"/>
          <w:sz w:val="24"/>
          <w:szCs w:val="24"/>
          <w:lang w:eastAsia="zh-CN"/>
        </w:rPr>
        <w:t>договор</w:t>
      </w:r>
      <w:r w:rsidRPr="00F83A9C">
        <w:rPr>
          <w:rFonts w:ascii="Times New Roman" w:hAnsi="Times New Roman"/>
          <w:sz w:val="24"/>
          <w:szCs w:val="24"/>
          <w:lang w:eastAsia="zh-CN"/>
        </w:rPr>
        <w:t>а, Заказчик вправе потребовать:</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 передать недостающее количество Товара или отказаться от части передаваемого Товара; </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 полностью отказаться от переданного Товара и от его оплаты. </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5.3.2. Если Поставщик передал Заказчику Товары, ассортимент которых не соответствует </w:t>
      </w:r>
      <w:r>
        <w:rPr>
          <w:rFonts w:ascii="Times New Roman" w:hAnsi="Times New Roman"/>
          <w:sz w:val="24"/>
          <w:szCs w:val="24"/>
          <w:lang w:eastAsia="zh-CN"/>
        </w:rPr>
        <w:t>договор</w:t>
      </w:r>
      <w:r w:rsidRPr="00F83A9C">
        <w:rPr>
          <w:rFonts w:ascii="Times New Roman" w:hAnsi="Times New Roman"/>
          <w:sz w:val="24"/>
          <w:szCs w:val="24"/>
          <w:lang w:eastAsia="zh-CN"/>
        </w:rPr>
        <w:t xml:space="preserve">у, Заказчик вправе по своему выбору: </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принять Товары, соответствующие условию об ассортименте, и отказаться от остальных Товаров;</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отказаться от всех переданных Товаров;</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lastRenderedPageBreak/>
        <w:t xml:space="preserve">- потребовать заменить Товары, не соответствующие условию об ассортименте, Товарами в ассортименте, предусмотренном </w:t>
      </w:r>
      <w:r>
        <w:rPr>
          <w:rFonts w:ascii="Times New Roman" w:hAnsi="Times New Roman"/>
          <w:sz w:val="24"/>
          <w:szCs w:val="24"/>
          <w:lang w:eastAsia="zh-CN"/>
        </w:rPr>
        <w:t>договор</w:t>
      </w:r>
      <w:r w:rsidRPr="00F83A9C">
        <w:rPr>
          <w:rFonts w:ascii="Times New Roman" w:hAnsi="Times New Roman"/>
          <w:sz w:val="24"/>
          <w:szCs w:val="24"/>
          <w:lang w:eastAsia="zh-CN"/>
        </w:rPr>
        <w:t xml:space="preserve">ом. </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5.3.3. Проверка качества Товара на соответствие условиям настоящего </w:t>
      </w:r>
      <w:r>
        <w:rPr>
          <w:rFonts w:ascii="Times New Roman" w:hAnsi="Times New Roman"/>
          <w:sz w:val="24"/>
          <w:szCs w:val="24"/>
          <w:lang w:eastAsia="zh-CN"/>
        </w:rPr>
        <w:t>договор</w:t>
      </w:r>
      <w:r w:rsidRPr="00F83A9C">
        <w:rPr>
          <w:rFonts w:ascii="Times New Roman" w:hAnsi="Times New Roman"/>
          <w:sz w:val="24"/>
          <w:szCs w:val="24"/>
          <w:lang w:eastAsia="zh-CN"/>
        </w:rPr>
        <w:t>а осуществляется путем его осмотра и</w:t>
      </w:r>
      <w:r>
        <w:rPr>
          <w:rFonts w:ascii="Times New Roman" w:hAnsi="Times New Roman"/>
          <w:sz w:val="24"/>
          <w:szCs w:val="24"/>
          <w:lang w:eastAsia="zh-CN"/>
        </w:rPr>
        <w:t xml:space="preserve"> (</w:t>
      </w:r>
      <w:r w:rsidRPr="00F83A9C">
        <w:rPr>
          <w:rFonts w:ascii="Times New Roman" w:hAnsi="Times New Roman"/>
          <w:sz w:val="24"/>
          <w:szCs w:val="24"/>
          <w:lang w:eastAsia="zh-CN"/>
        </w:rPr>
        <w:t>или</w:t>
      </w:r>
      <w:r>
        <w:rPr>
          <w:rFonts w:ascii="Times New Roman" w:hAnsi="Times New Roman"/>
          <w:sz w:val="24"/>
          <w:szCs w:val="24"/>
          <w:lang w:eastAsia="zh-CN"/>
        </w:rPr>
        <w:t>)</w:t>
      </w:r>
      <w:r w:rsidRPr="00F83A9C">
        <w:rPr>
          <w:rFonts w:ascii="Times New Roman" w:hAnsi="Times New Roman"/>
          <w:sz w:val="24"/>
          <w:szCs w:val="24"/>
          <w:lang w:eastAsia="zh-CN"/>
        </w:rPr>
        <w:t xml:space="preserve"> испытания. </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В </w:t>
      </w:r>
      <w:proofErr w:type="gramStart"/>
      <w:r w:rsidRPr="00F83A9C">
        <w:rPr>
          <w:rFonts w:ascii="Times New Roman" w:hAnsi="Times New Roman"/>
          <w:sz w:val="24"/>
          <w:szCs w:val="24"/>
          <w:lang w:eastAsia="zh-CN"/>
        </w:rPr>
        <w:t>случае</w:t>
      </w:r>
      <w:proofErr w:type="gramEnd"/>
      <w:r w:rsidRPr="00F83A9C">
        <w:rPr>
          <w:rFonts w:ascii="Times New Roman" w:hAnsi="Times New Roman"/>
          <w:sz w:val="24"/>
          <w:szCs w:val="24"/>
          <w:lang w:eastAsia="zh-CN"/>
        </w:rPr>
        <w:t xml:space="preserve"> выявления нарушений качества Товара Заказчик вправе по своему выбору:</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 отказаться от исполнения </w:t>
      </w:r>
      <w:r>
        <w:rPr>
          <w:rFonts w:ascii="Times New Roman" w:hAnsi="Times New Roman"/>
          <w:sz w:val="24"/>
          <w:szCs w:val="24"/>
          <w:lang w:eastAsia="zh-CN"/>
        </w:rPr>
        <w:t>договор</w:t>
      </w:r>
      <w:r w:rsidRPr="00F83A9C">
        <w:rPr>
          <w:rFonts w:ascii="Times New Roman" w:hAnsi="Times New Roman"/>
          <w:sz w:val="24"/>
          <w:szCs w:val="24"/>
          <w:lang w:eastAsia="zh-CN"/>
        </w:rPr>
        <w:t>а;</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 потребовать замены Товара ненадлежащего качества Товаром, соответствующим </w:t>
      </w:r>
      <w:r>
        <w:rPr>
          <w:rFonts w:ascii="Times New Roman" w:hAnsi="Times New Roman"/>
          <w:sz w:val="24"/>
          <w:szCs w:val="24"/>
          <w:lang w:eastAsia="zh-CN"/>
        </w:rPr>
        <w:t>договор</w:t>
      </w:r>
      <w:r w:rsidRPr="00F83A9C">
        <w:rPr>
          <w:rFonts w:ascii="Times New Roman" w:hAnsi="Times New Roman"/>
          <w:sz w:val="24"/>
          <w:szCs w:val="24"/>
          <w:lang w:eastAsia="zh-CN"/>
        </w:rPr>
        <w:t>у.</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При этом при возникновении необходимости транспортировки некачественного Товара, она осуществляется за счет Поставщика. </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5.4. Неисполнение Поставщиком условий пунктов 3.4. и</w:t>
      </w:r>
      <w:r>
        <w:rPr>
          <w:rFonts w:ascii="Times New Roman" w:hAnsi="Times New Roman"/>
          <w:sz w:val="24"/>
          <w:szCs w:val="24"/>
          <w:lang w:eastAsia="zh-CN"/>
        </w:rPr>
        <w:t xml:space="preserve"> (</w:t>
      </w:r>
      <w:r w:rsidRPr="00F83A9C">
        <w:rPr>
          <w:rFonts w:ascii="Times New Roman" w:hAnsi="Times New Roman"/>
          <w:sz w:val="24"/>
          <w:szCs w:val="24"/>
          <w:lang w:eastAsia="zh-CN"/>
        </w:rPr>
        <w:t>или</w:t>
      </w:r>
      <w:r>
        <w:rPr>
          <w:rFonts w:ascii="Times New Roman" w:hAnsi="Times New Roman"/>
          <w:sz w:val="24"/>
          <w:szCs w:val="24"/>
          <w:lang w:eastAsia="zh-CN"/>
        </w:rPr>
        <w:t>)</w:t>
      </w:r>
      <w:r w:rsidRPr="00F83A9C">
        <w:rPr>
          <w:rFonts w:ascii="Times New Roman" w:hAnsi="Times New Roman"/>
          <w:sz w:val="24"/>
          <w:szCs w:val="24"/>
          <w:lang w:eastAsia="zh-CN"/>
        </w:rPr>
        <w:t xml:space="preserve"> 3.5. настоящего </w:t>
      </w:r>
      <w:r>
        <w:rPr>
          <w:rFonts w:ascii="Times New Roman" w:hAnsi="Times New Roman"/>
          <w:sz w:val="24"/>
          <w:szCs w:val="24"/>
          <w:lang w:eastAsia="zh-CN"/>
        </w:rPr>
        <w:t>договор</w:t>
      </w:r>
      <w:r w:rsidRPr="00F83A9C">
        <w:rPr>
          <w:rFonts w:ascii="Times New Roman" w:hAnsi="Times New Roman"/>
          <w:sz w:val="24"/>
          <w:szCs w:val="24"/>
          <w:lang w:eastAsia="zh-CN"/>
        </w:rPr>
        <w:t xml:space="preserve">а приравнивается к невыполнению условий о качестве Товара. </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5.5. При отсутствии фактов неисполнения, ненадлежащего исполнения обязательств, соблюдении сроков поставки Товара, Заказчик в срок не более 5 дней (с момента получения) </w:t>
      </w:r>
      <w:proofErr w:type="gramStart"/>
      <w:r w:rsidRPr="00F83A9C">
        <w:rPr>
          <w:rFonts w:ascii="Times New Roman" w:hAnsi="Times New Roman"/>
          <w:sz w:val="24"/>
          <w:szCs w:val="24"/>
          <w:lang w:eastAsia="zh-CN"/>
        </w:rPr>
        <w:t>подписывает товарную накладную и направляет</w:t>
      </w:r>
      <w:proofErr w:type="gramEnd"/>
      <w:r w:rsidRPr="00F83A9C">
        <w:rPr>
          <w:rFonts w:ascii="Times New Roman" w:hAnsi="Times New Roman"/>
          <w:sz w:val="24"/>
          <w:szCs w:val="24"/>
          <w:lang w:eastAsia="zh-CN"/>
        </w:rPr>
        <w:t xml:space="preserve"> ее  Поставщику.</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5.6. В </w:t>
      </w:r>
      <w:proofErr w:type="gramStart"/>
      <w:r w:rsidRPr="00F83A9C">
        <w:rPr>
          <w:rFonts w:ascii="Times New Roman" w:hAnsi="Times New Roman"/>
          <w:sz w:val="24"/>
          <w:szCs w:val="24"/>
          <w:lang w:eastAsia="zh-CN"/>
        </w:rPr>
        <w:t>случае</w:t>
      </w:r>
      <w:proofErr w:type="gramEnd"/>
      <w:r w:rsidRPr="00F83A9C">
        <w:rPr>
          <w:rFonts w:ascii="Times New Roman" w:hAnsi="Times New Roman"/>
          <w:sz w:val="24"/>
          <w:szCs w:val="24"/>
          <w:lang w:eastAsia="zh-CN"/>
        </w:rPr>
        <w:t xml:space="preserve"> нарушения Поставщиком условий </w:t>
      </w:r>
      <w:r>
        <w:rPr>
          <w:rFonts w:ascii="Times New Roman" w:hAnsi="Times New Roman"/>
          <w:sz w:val="24"/>
          <w:szCs w:val="24"/>
          <w:lang w:eastAsia="zh-CN"/>
        </w:rPr>
        <w:t>договор</w:t>
      </w:r>
      <w:r w:rsidRPr="00F83A9C">
        <w:rPr>
          <w:rFonts w:ascii="Times New Roman" w:hAnsi="Times New Roman"/>
          <w:sz w:val="24"/>
          <w:szCs w:val="24"/>
          <w:lang w:eastAsia="zh-CN"/>
        </w:rPr>
        <w:t>а о качестве, количестве и/или ассортименте Товара Заказчик оформляет мотивированный отказ от приемки Товара и направляет Поставщику соответствующую претензию. При этом требования Заказчика должны быть исполнены в срок, установленный претензией Заказчика.</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5.7. Поставщик предоставляет гарантию качества Товара, передаваемого по настоящему </w:t>
      </w:r>
      <w:r>
        <w:rPr>
          <w:rFonts w:ascii="Times New Roman" w:hAnsi="Times New Roman"/>
          <w:sz w:val="24"/>
          <w:szCs w:val="24"/>
          <w:lang w:eastAsia="zh-CN"/>
        </w:rPr>
        <w:t>договор</w:t>
      </w:r>
      <w:r w:rsidRPr="00F83A9C">
        <w:rPr>
          <w:rFonts w:ascii="Times New Roman" w:hAnsi="Times New Roman"/>
          <w:sz w:val="24"/>
          <w:szCs w:val="24"/>
          <w:lang w:eastAsia="zh-CN"/>
        </w:rPr>
        <w:t xml:space="preserve">у. Гарантийный срок на поставляемый Товар не может быть менее одного года, а в </w:t>
      </w:r>
      <w:proofErr w:type="gramStart"/>
      <w:r w:rsidRPr="00F83A9C">
        <w:rPr>
          <w:rFonts w:ascii="Times New Roman" w:hAnsi="Times New Roman"/>
          <w:sz w:val="24"/>
          <w:szCs w:val="24"/>
          <w:lang w:eastAsia="zh-CN"/>
        </w:rPr>
        <w:t>случае</w:t>
      </w:r>
      <w:proofErr w:type="gramEnd"/>
      <w:r w:rsidRPr="00F83A9C">
        <w:rPr>
          <w:rFonts w:ascii="Times New Roman" w:hAnsi="Times New Roman"/>
          <w:sz w:val="24"/>
          <w:szCs w:val="24"/>
          <w:lang w:eastAsia="zh-CN"/>
        </w:rPr>
        <w:t xml:space="preserve">, если производителем Товара установлен более длительный гарантийный срок, не может быть менее срока, установленного производителем Товара. Началом гарантийного срока является дата подписания Заказчиком товарной накладной.  Гарантия качества Товара распространяется на все составляющие его части (комплектующие изделия). В </w:t>
      </w:r>
      <w:proofErr w:type="gramStart"/>
      <w:r w:rsidRPr="00F83A9C">
        <w:rPr>
          <w:rFonts w:ascii="Times New Roman" w:hAnsi="Times New Roman"/>
          <w:sz w:val="24"/>
          <w:szCs w:val="24"/>
          <w:lang w:eastAsia="zh-CN"/>
        </w:rPr>
        <w:t>случае</w:t>
      </w:r>
      <w:proofErr w:type="gramEnd"/>
      <w:r w:rsidRPr="00F83A9C">
        <w:rPr>
          <w:rFonts w:ascii="Times New Roman" w:hAnsi="Times New Roman"/>
          <w:sz w:val="24"/>
          <w:szCs w:val="24"/>
          <w:lang w:eastAsia="zh-CN"/>
        </w:rPr>
        <w:t xml:space="preserve">, если в течение гарантийного срока Заказчиком будет выявлено несоответствие качества Товара условиям настоящего </w:t>
      </w:r>
      <w:r>
        <w:rPr>
          <w:rFonts w:ascii="Times New Roman" w:hAnsi="Times New Roman"/>
          <w:sz w:val="24"/>
          <w:szCs w:val="24"/>
          <w:lang w:eastAsia="zh-CN"/>
        </w:rPr>
        <w:t>договор</w:t>
      </w:r>
      <w:r w:rsidRPr="00F83A9C">
        <w:rPr>
          <w:rFonts w:ascii="Times New Roman" w:hAnsi="Times New Roman"/>
          <w:sz w:val="24"/>
          <w:szCs w:val="24"/>
          <w:lang w:eastAsia="zh-CN"/>
        </w:rPr>
        <w:t xml:space="preserve">а, Заказчик вправе потребовать: </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безвозмездного устранения недостатков Товара в течение 10 рабочих дней после получения извещения от Заказчика об обнаружении неисправности;</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 замены Товара ненадлежащего качества Товаром, соответствующим </w:t>
      </w:r>
      <w:r>
        <w:rPr>
          <w:rFonts w:ascii="Times New Roman" w:hAnsi="Times New Roman"/>
          <w:sz w:val="24"/>
          <w:szCs w:val="24"/>
          <w:lang w:eastAsia="zh-CN"/>
        </w:rPr>
        <w:t>договор</w:t>
      </w:r>
      <w:r w:rsidRPr="00F83A9C">
        <w:rPr>
          <w:rFonts w:ascii="Times New Roman" w:hAnsi="Times New Roman"/>
          <w:sz w:val="24"/>
          <w:szCs w:val="24"/>
          <w:lang w:eastAsia="zh-CN"/>
        </w:rPr>
        <w:t>у, в течение 20 календарных дней с момента получения соответствующего требования Заказчика.</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5.8. Право собственности на Товар, являющийся предметом настоящего </w:t>
      </w:r>
      <w:r>
        <w:rPr>
          <w:rFonts w:ascii="Times New Roman" w:hAnsi="Times New Roman"/>
          <w:sz w:val="24"/>
          <w:szCs w:val="24"/>
          <w:lang w:eastAsia="zh-CN"/>
        </w:rPr>
        <w:t>договор</w:t>
      </w:r>
      <w:r w:rsidRPr="00F83A9C">
        <w:rPr>
          <w:rFonts w:ascii="Times New Roman" w:hAnsi="Times New Roman"/>
          <w:sz w:val="24"/>
          <w:szCs w:val="24"/>
          <w:lang w:eastAsia="zh-CN"/>
        </w:rPr>
        <w:t>а, переходит к Заказчику с момента подписания Заказчиком товарной накладной.</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p>
    <w:p w:rsidR="00F60FA0" w:rsidRPr="00F83A9C" w:rsidRDefault="00F60FA0" w:rsidP="00F60FA0">
      <w:pPr>
        <w:suppressAutoHyphens/>
        <w:spacing w:after="0" w:line="240" w:lineRule="auto"/>
        <w:ind w:firstLine="567"/>
        <w:jc w:val="center"/>
        <w:rPr>
          <w:rFonts w:ascii="Times New Roman" w:hAnsi="Times New Roman"/>
          <w:sz w:val="24"/>
          <w:szCs w:val="24"/>
          <w:lang w:eastAsia="zh-CN"/>
        </w:rPr>
      </w:pPr>
      <w:r w:rsidRPr="00F83A9C">
        <w:rPr>
          <w:rFonts w:ascii="Times New Roman" w:hAnsi="Times New Roman"/>
          <w:b/>
          <w:sz w:val="24"/>
          <w:szCs w:val="24"/>
        </w:rPr>
        <w:t>6. ОТВЕТСТВЕННОСТЬ СТОРОН</w:t>
      </w:r>
    </w:p>
    <w:p w:rsidR="00F60FA0" w:rsidRPr="00F83A9C" w:rsidRDefault="00F60FA0" w:rsidP="00F60FA0">
      <w:pPr>
        <w:tabs>
          <w:tab w:val="left" w:pos="930"/>
        </w:tabs>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6.1. Стороны несут ответственность за неисполнение, либо за ненадлежащее исполнение обязательств по настоящему </w:t>
      </w:r>
      <w:r>
        <w:rPr>
          <w:rFonts w:ascii="Times New Roman" w:hAnsi="Times New Roman"/>
          <w:sz w:val="24"/>
          <w:szCs w:val="24"/>
          <w:lang w:eastAsia="zh-CN"/>
        </w:rPr>
        <w:t>договор</w:t>
      </w:r>
      <w:r w:rsidRPr="00F83A9C">
        <w:rPr>
          <w:rFonts w:ascii="Times New Roman" w:hAnsi="Times New Roman"/>
          <w:sz w:val="24"/>
          <w:szCs w:val="24"/>
          <w:lang w:eastAsia="zh-CN"/>
        </w:rPr>
        <w:t xml:space="preserve">у в </w:t>
      </w:r>
      <w:proofErr w:type="gramStart"/>
      <w:r w:rsidRPr="00F83A9C">
        <w:rPr>
          <w:rFonts w:ascii="Times New Roman" w:hAnsi="Times New Roman"/>
          <w:sz w:val="24"/>
          <w:szCs w:val="24"/>
          <w:lang w:eastAsia="zh-CN"/>
        </w:rPr>
        <w:t>соответствии</w:t>
      </w:r>
      <w:proofErr w:type="gramEnd"/>
      <w:r w:rsidRPr="00F83A9C">
        <w:rPr>
          <w:rFonts w:ascii="Times New Roman" w:hAnsi="Times New Roman"/>
          <w:sz w:val="24"/>
          <w:szCs w:val="24"/>
          <w:lang w:eastAsia="zh-CN"/>
        </w:rPr>
        <w:t xml:space="preserve"> с действующим законодательством Российской Федерации и условиями настоящего </w:t>
      </w:r>
      <w:r>
        <w:rPr>
          <w:rFonts w:ascii="Times New Roman" w:hAnsi="Times New Roman"/>
          <w:sz w:val="24"/>
          <w:szCs w:val="24"/>
          <w:lang w:eastAsia="zh-CN"/>
        </w:rPr>
        <w:t>договор</w:t>
      </w:r>
      <w:r w:rsidRPr="00F83A9C">
        <w:rPr>
          <w:rFonts w:ascii="Times New Roman" w:hAnsi="Times New Roman"/>
          <w:sz w:val="24"/>
          <w:szCs w:val="24"/>
          <w:lang w:eastAsia="zh-CN"/>
        </w:rPr>
        <w:t>а.</w:t>
      </w:r>
    </w:p>
    <w:p w:rsidR="00F60FA0" w:rsidRPr="00283F4B" w:rsidRDefault="00F60FA0" w:rsidP="00F60FA0">
      <w:pPr>
        <w:spacing w:after="0" w:line="240" w:lineRule="auto"/>
        <w:ind w:firstLine="539"/>
        <w:jc w:val="both"/>
        <w:rPr>
          <w:rFonts w:ascii="Times New Roman" w:hAnsi="Times New Roman"/>
          <w:sz w:val="24"/>
          <w:szCs w:val="24"/>
        </w:rPr>
      </w:pPr>
      <w:r w:rsidRPr="00283F4B">
        <w:rPr>
          <w:rFonts w:ascii="Times New Roman" w:hAnsi="Times New Roman"/>
          <w:sz w:val="24"/>
          <w:szCs w:val="24"/>
          <w:lang w:eastAsia="zh-CN"/>
        </w:rPr>
        <w:t xml:space="preserve">6.2. </w:t>
      </w:r>
      <w:r w:rsidRPr="00283F4B">
        <w:rPr>
          <w:rFonts w:ascii="Times New Roman" w:hAnsi="Times New Roman"/>
          <w:sz w:val="24"/>
          <w:szCs w:val="24"/>
        </w:rPr>
        <w:t xml:space="preserve">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w:t>
      </w:r>
    </w:p>
    <w:p w:rsidR="00F60FA0" w:rsidRPr="00283F4B" w:rsidRDefault="00F60FA0" w:rsidP="00F60FA0">
      <w:pPr>
        <w:spacing w:after="0" w:line="240" w:lineRule="auto"/>
        <w:ind w:firstLine="539"/>
        <w:jc w:val="both"/>
        <w:rPr>
          <w:rFonts w:ascii="Times New Roman" w:hAnsi="Times New Roman"/>
          <w:sz w:val="24"/>
          <w:szCs w:val="24"/>
        </w:rPr>
      </w:pPr>
      <w:r w:rsidRPr="00283F4B">
        <w:rPr>
          <w:rFonts w:ascii="Times New Roman" w:hAnsi="Times New Roman"/>
          <w:sz w:val="24"/>
          <w:szCs w:val="24"/>
        </w:rPr>
        <w:t xml:space="preserve">Размер неустойки (штраф, пени) составляет 1/300 ключевой ставки Банка России на день уплаты.  </w:t>
      </w:r>
    </w:p>
    <w:p w:rsidR="00F60FA0" w:rsidRPr="00283F4B" w:rsidRDefault="00F60FA0" w:rsidP="00F60FA0">
      <w:pPr>
        <w:spacing w:after="0" w:line="240" w:lineRule="auto"/>
        <w:ind w:firstLine="539"/>
        <w:jc w:val="both"/>
        <w:rPr>
          <w:rFonts w:ascii="Times New Roman" w:hAnsi="Times New Roman"/>
          <w:sz w:val="24"/>
          <w:szCs w:val="24"/>
        </w:rPr>
      </w:pPr>
      <w:r w:rsidRPr="00283F4B">
        <w:rPr>
          <w:rFonts w:ascii="Times New Roman" w:hAnsi="Times New Roman"/>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F60FA0" w:rsidRPr="00283F4B" w:rsidRDefault="00F60FA0" w:rsidP="00F60FA0">
      <w:pPr>
        <w:spacing w:after="0" w:line="240" w:lineRule="auto"/>
        <w:ind w:firstLine="539"/>
        <w:jc w:val="both"/>
        <w:rPr>
          <w:rFonts w:ascii="Times New Roman" w:hAnsi="Times New Roman"/>
          <w:sz w:val="24"/>
          <w:szCs w:val="24"/>
        </w:rPr>
      </w:pPr>
      <w:r w:rsidRPr="00283F4B">
        <w:rPr>
          <w:rFonts w:ascii="Times New Roman" w:hAnsi="Times New Roman"/>
          <w:sz w:val="24"/>
          <w:szCs w:val="24"/>
        </w:rPr>
        <w:t xml:space="preserve">6.3. Если Поставщиком просрочено исполнение обязательства либо это обязательство </w:t>
      </w:r>
      <w:proofErr w:type="spellStart"/>
      <w:r w:rsidRPr="00283F4B">
        <w:rPr>
          <w:rFonts w:ascii="Times New Roman" w:hAnsi="Times New Roman"/>
          <w:sz w:val="24"/>
          <w:szCs w:val="24"/>
        </w:rPr>
        <w:t>ненадлежаще</w:t>
      </w:r>
      <w:proofErr w:type="spellEnd"/>
      <w:r w:rsidRPr="00283F4B">
        <w:rPr>
          <w:rFonts w:ascii="Times New Roman" w:hAnsi="Times New Roman"/>
          <w:sz w:val="24"/>
          <w:szCs w:val="24"/>
        </w:rPr>
        <w:t xml:space="preserve"> исполнено, Заказчик вправе потребовать уплаты неустойки (штрафа, пеней). </w:t>
      </w:r>
    </w:p>
    <w:p w:rsidR="00F60FA0" w:rsidRPr="00283F4B" w:rsidRDefault="00F60FA0" w:rsidP="00F60FA0">
      <w:pPr>
        <w:spacing w:after="0" w:line="240" w:lineRule="auto"/>
        <w:ind w:firstLine="539"/>
        <w:jc w:val="both"/>
        <w:rPr>
          <w:rFonts w:ascii="Times New Roman" w:hAnsi="Times New Roman"/>
          <w:sz w:val="24"/>
          <w:szCs w:val="24"/>
        </w:rPr>
      </w:pPr>
      <w:r w:rsidRPr="00283F4B">
        <w:rPr>
          <w:rFonts w:ascii="Times New Roman" w:hAnsi="Times New Roman"/>
          <w:sz w:val="24"/>
          <w:szCs w:val="24"/>
        </w:rPr>
        <w:t xml:space="preserve">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w:t>
      </w:r>
    </w:p>
    <w:p w:rsidR="00F60FA0" w:rsidRPr="00283F4B" w:rsidRDefault="00F60FA0" w:rsidP="00F60FA0">
      <w:pPr>
        <w:spacing w:after="0" w:line="240" w:lineRule="auto"/>
        <w:ind w:firstLine="539"/>
        <w:jc w:val="both"/>
        <w:rPr>
          <w:rFonts w:ascii="Times New Roman" w:hAnsi="Times New Roman"/>
          <w:sz w:val="24"/>
          <w:szCs w:val="24"/>
        </w:rPr>
      </w:pPr>
      <w:r w:rsidRPr="00283F4B">
        <w:rPr>
          <w:rFonts w:ascii="Times New Roman" w:hAnsi="Times New Roman"/>
          <w:sz w:val="24"/>
          <w:szCs w:val="24"/>
        </w:rPr>
        <w:lastRenderedPageBreak/>
        <w:t xml:space="preserve">Размер неустойки составляет 1/300 ключевой ставки ЦБ РФ на день уплаты неустойки (штрафа, пеней).  </w:t>
      </w:r>
    </w:p>
    <w:p w:rsidR="00F60FA0" w:rsidRPr="00283F4B" w:rsidRDefault="00F60FA0" w:rsidP="00F60FA0">
      <w:pPr>
        <w:spacing w:after="0" w:line="240" w:lineRule="auto"/>
        <w:ind w:firstLine="539"/>
        <w:jc w:val="both"/>
        <w:rPr>
          <w:rFonts w:ascii="Times New Roman" w:hAnsi="Times New Roman"/>
          <w:sz w:val="24"/>
          <w:szCs w:val="24"/>
        </w:rPr>
      </w:pPr>
      <w:r w:rsidRPr="00283F4B">
        <w:rPr>
          <w:rFonts w:ascii="Times New Roman" w:hAnsi="Times New Roman"/>
          <w:sz w:val="24"/>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F60FA0" w:rsidRPr="00283F4B" w:rsidRDefault="00F60FA0" w:rsidP="00F60FA0">
      <w:pPr>
        <w:tabs>
          <w:tab w:val="left" w:pos="930"/>
        </w:tabs>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6.4.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F60FA0" w:rsidRDefault="00F60FA0" w:rsidP="00F60FA0">
      <w:pPr>
        <w:tabs>
          <w:tab w:val="left" w:pos="930"/>
        </w:tabs>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6.5.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5212C" w:rsidRPr="00283F4B" w:rsidRDefault="00E5212C" w:rsidP="00F60FA0">
      <w:pPr>
        <w:tabs>
          <w:tab w:val="left" w:pos="930"/>
        </w:tabs>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6.6.</w:t>
      </w:r>
      <w:r w:rsidRPr="00E5212C">
        <w:t xml:space="preserve"> </w:t>
      </w:r>
      <w:r w:rsidRPr="00E5212C">
        <w:rPr>
          <w:rFonts w:ascii="Times New Roman" w:hAnsi="Times New Roman"/>
          <w:sz w:val="24"/>
          <w:szCs w:val="24"/>
          <w:lang w:eastAsia="zh-CN"/>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выплачивает Заказчику штраф в размере 10 % от цены договора, что составляет </w:t>
      </w:r>
      <w:r w:rsidR="005D7776">
        <w:rPr>
          <w:rFonts w:ascii="Times New Roman" w:hAnsi="Times New Roman"/>
          <w:color w:val="0000FF"/>
          <w:sz w:val="24"/>
          <w:szCs w:val="24"/>
          <w:lang w:eastAsia="zh-CN"/>
        </w:rPr>
        <w:t>23 854,00 (Двадцать три тысячи восемьсот пятьдесят четыре рубля 00 коп.)</w:t>
      </w:r>
      <w:r w:rsidRPr="00E5212C">
        <w:rPr>
          <w:rFonts w:ascii="Times New Roman" w:hAnsi="Times New Roman"/>
          <w:sz w:val="24"/>
          <w:szCs w:val="24"/>
          <w:lang w:eastAsia="zh-CN"/>
        </w:rPr>
        <w:t>.</w:t>
      </w:r>
    </w:p>
    <w:p w:rsidR="00F60FA0" w:rsidRPr="00283F4B" w:rsidRDefault="00E5212C" w:rsidP="00F60FA0">
      <w:pPr>
        <w:tabs>
          <w:tab w:val="left" w:pos="930"/>
        </w:tabs>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6.7</w:t>
      </w:r>
      <w:r w:rsidR="00F60FA0" w:rsidRPr="00283F4B">
        <w:rPr>
          <w:rFonts w:ascii="Times New Roman" w:hAnsi="Times New Roman"/>
          <w:sz w:val="24"/>
          <w:szCs w:val="24"/>
          <w:lang w:eastAsia="zh-CN"/>
        </w:rPr>
        <w:t>. Под ненадлежащим исполнением Поставщиком обязательств понимается выполнение обязательств Поставщиком, не соответствующих требованиям установленных настоящим Договором, в том числе:</w:t>
      </w:r>
    </w:p>
    <w:p w:rsidR="00F60FA0" w:rsidRPr="00283F4B" w:rsidRDefault="00F60FA0" w:rsidP="00F60FA0">
      <w:pPr>
        <w:tabs>
          <w:tab w:val="left" w:pos="930"/>
        </w:tabs>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 xml:space="preserve">- за поставленный некачественный товар, а также поставленный не в полном </w:t>
      </w:r>
      <w:proofErr w:type="gramStart"/>
      <w:r w:rsidRPr="00283F4B">
        <w:rPr>
          <w:rFonts w:ascii="Times New Roman" w:hAnsi="Times New Roman"/>
          <w:sz w:val="24"/>
          <w:szCs w:val="24"/>
          <w:lang w:eastAsia="zh-CN"/>
        </w:rPr>
        <w:t>объеме</w:t>
      </w:r>
      <w:proofErr w:type="gramEnd"/>
      <w:r w:rsidRPr="00283F4B">
        <w:rPr>
          <w:rFonts w:ascii="Times New Roman" w:hAnsi="Times New Roman"/>
          <w:sz w:val="24"/>
          <w:szCs w:val="24"/>
          <w:lang w:eastAsia="zh-CN"/>
        </w:rPr>
        <w:t>, не в полной комплектации;</w:t>
      </w:r>
    </w:p>
    <w:p w:rsidR="00F60FA0" w:rsidRDefault="00F60FA0" w:rsidP="00F60FA0">
      <w:pPr>
        <w:tabs>
          <w:tab w:val="left" w:pos="930"/>
        </w:tabs>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 xml:space="preserve">- непредставление документов, указанных в </w:t>
      </w:r>
      <w:proofErr w:type="gramStart"/>
      <w:r w:rsidRPr="00283F4B">
        <w:rPr>
          <w:rFonts w:ascii="Times New Roman" w:hAnsi="Times New Roman"/>
          <w:sz w:val="24"/>
          <w:szCs w:val="24"/>
          <w:lang w:eastAsia="zh-CN"/>
        </w:rPr>
        <w:t>пункте</w:t>
      </w:r>
      <w:proofErr w:type="gramEnd"/>
      <w:r w:rsidRPr="00283F4B">
        <w:rPr>
          <w:rFonts w:ascii="Times New Roman" w:hAnsi="Times New Roman"/>
          <w:sz w:val="24"/>
          <w:szCs w:val="24"/>
          <w:lang w:eastAsia="zh-CN"/>
        </w:rPr>
        <w:t xml:space="preserve"> 3.5. настоящего Договора, либо оформление таких документов с нарушением требований законодательства РФ и настоящего Договора.</w:t>
      </w:r>
    </w:p>
    <w:p w:rsidR="00E5212C" w:rsidRDefault="00E5212C" w:rsidP="00F60FA0">
      <w:pPr>
        <w:tabs>
          <w:tab w:val="left" w:pos="930"/>
        </w:tabs>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 xml:space="preserve">6.8. </w:t>
      </w:r>
      <w:r w:rsidRPr="00E5212C">
        <w:rPr>
          <w:rFonts w:ascii="Times New Roman" w:hAnsi="Times New Roman"/>
          <w:sz w:val="24"/>
          <w:szCs w:val="24"/>
          <w:lang w:eastAsia="zh-CN"/>
        </w:rPr>
        <w:t xml:space="preserve">При отказе Поставщика </w:t>
      </w:r>
      <w:proofErr w:type="gramStart"/>
      <w:r w:rsidRPr="00E5212C">
        <w:rPr>
          <w:rFonts w:ascii="Times New Roman" w:hAnsi="Times New Roman"/>
          <w:sz w:val="24"/>
          <w:szCs w:val="24"/>
          <w:lang w:eastAsia="zh-CN"/>
        </w:rPr>
        <w:t>оплатить неустойку (штрафы</w:t>
      </w:r>
      <w:proofErr w:type="gramEnd"/>
      <w:r w:rsidRPr="00E5212C">
        <w:rPr>
          <w:rFonts w:ascii="Times New Roman" w:hAnsi="Times New Roman"/>
          <w:sz w:val="24"/>
          <w:szCs w:val="24"/>
          <w:lang w:eastAsia="zh-CN"/>
        </w:rPr>
        <w:t>, пени) в добровольном порядке, Заказчик в праве удержать сумму неустойки (штрафов, пени) из суммы подлежащей оплате Поставщику за поставленный товар.</w:t>
      </w:r>
    </w:p>
    <w:p w:rsidR="00E5212C" w:rsidRPr="00283F4B" w:rsidRDefault="00E5212C" w:rsidP="00F60FA0">
      <w:pPr>
        <w:tabs>
          <w:tab w:val="left" w:pos="930"/>
        </w:tabs>
        <w:suppressAutoHyphens/>
        <w:spacing w:after="0" w:line="240" w:lineRule="auto"/>
        <w:ind w:firstLine="567"/>
        <w:jc w:val="both"/>
        <w:rPr>
          <w:rFonts w:ascii="Times New Roman" w:hAnsi="Times New Roman"/>
          <w:sz w:val="24"/>
          <w:szCs w:val="24"/>
          <w:u w:val="single"/>
          <w:lang w:eastAsia="ar-SA"/>
        </w:rPr>
      </w:pPr>
    </w:p>
    <w:p w:rsidR="00F60FA0" w:rsidRPr="00283F4B" w:rsidRDefault="00F60FA0" w:rsidP="00F60FA0">
      <w:pPr>
        <w:suppressAutoHyphens/>
        <w:spacing w:after="0" w:line="240" w:lineRule="auto"/>
        <w:jc w:val="center"/>
        <w:rPr>
          <w:rFonts w:ascii="Times New Roman" w:hAnsi="Times New Roman"/>
          <w:sz w:val="24"/>
          <w:szCs w:val="24"/>
          <w:lang w:eastAsia="zh-CN"/>
        </w:rPr>
      </w:pPr>
      <w:r w:rsidRPr="00283F4B">
        <w:rPr>
          <w:rFonts w:ascii="Times New Roman" w:hAnsi="Times New Roman"/>
          <w:b/>
          <w:sz w:val="24"/>
          <w:szCs w:val="24"/>
        </w:rPr>
        <w:t>7. НЕПРЕОДОЛИМАЯ СИЛА</w:t>
      </w:r>
    </w:p>
    <w:p w:rsidR="00F60FA0" w:rsidRPr="00283F4B"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rPr>
        <w:t xml:space="preserve">7.1. Стороны освобождаются от ответственности за неисполнение обязательств в </w:t>
      </w:r>
      <w:proofErr w:type="gramStart"/>
      <w:r w:rsidRPr="00283F4B">
        <w:rPr>
          <w:rFonts w:ascii="Times New Roman" w:hAnsi="Times New Roman"/>
          <w:sz w:val="24"/>
          <w:szCs w:val="24"/>
        </w:rPr>
        <w:t>случае</w:t>
      </w:r>
      <w:proofErr w:type="gramEnd"/>
      <w:r w:rsidRPr="00283F4B">
        <w:rPr>
          <w:rFonts w:ascii="Times New Roman" w:hAnsi="Times New Roman"/>
          <w:sz w:val="24"/>
          <w:szCs w:val="24"/>
        </w:rPr>
        <w:t xml:space="preserve"> действия обстоятельств непреодолимой силы (пожар, наводнение, землетрясение, военные действия и т.д.) при условии, что данные обстоятельства непосредственно по</w:t>
      </w:r>
      <w:r w:rsidRPr="00283F4B">
        <w:rPr>
          <w:rFonts w:ascii="Times New Roman" w:hAnsi="Times New Roman"/>
          <w:sz w:val="24"/>
          <w:szCs w:val="24"/>
        </w:rPr>
        <w:softHyphen/>
        <w:t xml:space="preserve">влияли на выполнение условий по настоящему </w:t>
      </w:r>
      <w:r w:rsidRPr="00283F4B">
        <w:rPr>
          <w:rFonts w:ascii="Times New Roman" w:hAnsi="Times New Roman"/>
          <w:sz w:val="24"/>
          <w:szCs w:val="24"/>
          <w:lang w:eastAsia="zh-CN"/>
        </w:rPr>
        <w:t>Договору</w:t>
      </w:r>
      <w:r w:rsidRPr="00283F4B">
        <w:rPr>
          <w:rFonts w:ascii="Times New Roman" w:hAnsi="Times New Roman"/>
          <w:sz w:val="24"/>
          <w:szCs w:val="24"/>
        </w:rPr>
        <w:t xml:space="preserve">. В </w:t>
      </w:r>
      <w:proofErr w:type="gramStart"/>
      <w:r w:rsidRPr="00283F4B">
        <w:rPr>
          <w:rFonts w:ascii="Times New Roman" w:hAnsi="Times New Roman"/>
          <w:sz w:val="24"/>
          <w:szCs w:val="24"/>
        </w:rPr>
        <w:t>этом</w:t>
      </w:r>
      <w:proofErr w:type="gramEnd"/>
      <w:r w:rsidRPr="00283F4B">
        <w:rPr>
          <w:rFonts w:ascii="Times New Roman" w:hAnsi="Times New Roman"/>
          <w:sz w:val="24"/>
          <w:szCs w:val="24"/>
        </w:rPr>
        <w:t xml:space="preserve"> случае срок выполнения договорных обязательств будет продлен на время действия этих обстоятельств, но не более 30 дней.</w:t>
      </w:r>
    </w:p>
    <w:p w:rsidR="00F60FA0" w:rsidRPr="00283F4B"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rPr>
        <w:t>7.2.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дней с подтвержде</w:t>
      </w:r>
      <w:r w:rsidRPr="00283F4B">
        <w:rPr>
          <w:rFonts w:ascii="Times New Roman" w:hAnsi="Times New Roman"/>
          <w:sz w:val="24"/>
          <w:szCs w:val="24"/>
        </w:rPr>
        <w:softHyphen/>
        <w:t>нием факта их действия актами компетентных органов.</w:t>
      </w:r>
    </w:p>
    <w:p w:rsidR="00F60FA0" w:rsidRPr="00283F4B"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rPr>
        <w:t xml:space="preserve">7.3. </w:t>
      </w:r>
      <w:r w:rsidRPr="00283F4B">
        <w:rPr>
          <w:rFonts w:ascii="Times New Roman" w:hAnsi="Times New Roman"/>
          <w:sz w:val="24"/>
          <w:szCs w:val="24"/>
          <w:lang w:eastAsia="zh-CN"/>
        </w:rPr>
        <w:t>Несвоевременное извещение об обстоятельствах непреодолимой силы лишает соответствующую Сторону права ссылаться на них в будущем.</w:t>
      </w:r>
    </w:p>
    <w:p w:rsidR="00F60FA0" w:rsidRPr="00283F4B" w:rsidRDefault="00F60FA0" w:rsidP="00F60FA0">
      <w:pPr>
        <w:suppressAutoHyphens/>
        <w:spacing w:after="0" w:line="240" w:lineRule="auto"/>
        <w:ind w:firstLine="567"/>
        <w:jc w:val="both"/>
        <w:rPr>
          <w:rFonts w:ascii="Times New Roman" w:hAnsi="Times New Roman"/>
          <w:b/>
          <w:sz w:val="24"/>
          <w:szCs w:val="24"/>
        </w:rPr>
      </w:pPr>
    </w:p>
    <w:p w:rsidR="00F60FA0" w:rsidRPr="00283F4B" w:rsidRDefault="00F60FA0" w:rsidP="00F60FA0">
      <w:pPr>
        <w:suppressAutoHyphens/>
        <w:spacing w:after="0" w:line="240" w:lineRule="auto"/>
        <w:ind w:firstLine="567"/>
        <w:jc w:val="center"/>
        <w:rPr>
          <w:rFonts w:ascii="Times New Roman" w:hAnsi="Times New Roman"/>
          <w:sz w:val="24"/>
          <w:szCs w:val="24"/>
          <w:lang w:eastAsia="zh-CN"/>
        </w:rPr>
      </w:pPr>
      <w:r w:rsidRPr="00283F4B">
        <w:rPr>
          <w:rFonts w:ascii="Times New Roman" w:hAnsi="Times New Roman"/>
          <w:b/>
          <w:sz w:val="24"/>
          <w:szCs w:val="24"/>
        </w:rPr>
        <w:t>8. РАЗРЕШЕНИЕ СПОРОВ</w:t>
      </w:r>
    </w:p>
    <w:p w:rsidR="00F60FA0" w:rsidRPr="00283F4B"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rPr>
        <w:t>8.1</w:t>
      </w:r>
      <w:r w:rsidRPr="00283F4B">
        <w:rPr>
          <w:rFonts w:ascii="Times New Roman" w:hAnsi="Times New Roman"/>
          <w:sz w:val="24"/>
          <w:szCs w:val="24"/>
          <w:lang w:eastAsia="zh-CN"/>
        </w:rPr>
        <w:t xml:space="preserve">. В </w:t>
      </w:r>
      <w:proofErr w:type="gramStart"/>
      <w:r w:rsidRPr="00283F4B">
        <w:rPr>
          <w:rFonts w:ascii="Times New Roman" w:hAnsi="Times New Roman"/>
          <w:sz w:val="24"/>
          <w:szCs w:val="24"/>
          <w:lang w:eastAsia="zh-CN"/>
        </w:rPr>
        <w:t>случае</w:t>
      </w:r>
      <w:proofErr w:type="gramEnd"/>
      <w:r w:rsidRPr="00283F4B">
        <w:rPr>
          <w:rFonts w:ascii="Times New Roman" w:hAnsi="Times New Roman"/>
          <w:sz w:val="24"/>
          <w:szCs w:val="24"/>
          <w:lang w:eastAsia="zh-CN"/>
        </w:rPr>
        <w:t xml:space="preserve"> возникновения споров и разногласий по настоящему Договору и в связи с ним Стороны примут меры к их разрешению путем переговоров.</w:t>
      </w:r>
    </w:p>
    <w:p w:rsidR="00F60FA0" w:rsidRPr="00283F4B"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8.2. Стороны предусматривают претензионный порядок урегулирования споров. Срок рассмотрения претензии 10 календарных дней с момента получения любым доступным способом (</w:t>
      </w:r>
      <w:proofErr w:type="spellStart"/>
      <w:r w:rsidRPr="00283F4B">
        <w:rPr>
          <w:rFonts w:ascii="Times New Roman" w:hAnsi="Times New Roman"/>
          <w:sz w:val="24"/>
          <w:szCs w:val="24"/>
          <w:lang w:eastAsia="zh-CN"/>
        </w:rPr>
        <w:t>эл</w:t>
      </w:r>
      <w:proofErr w:type="spellEnd"/>
      <w:r w:rsidRPr="00283F4B">
        <w:rPr>
          <w:rFonts w:ascii="Times New Roman" w:hAnsi="Times New Roman"/>
          <w:sz w:val="24"/>
          <w:szCs w:val="24"/>
          <w:lang w:eastAsia="zh-CN"/>
        </w:rPr>
        <w:t>. почта, факс, нарочным либо с использованием иных сре</w:t>
      </w:r>
      <w:proofErr w:type="gramStart"/>
      <w:r w:rsidRPr="00283F4B">
        <w:rPr>
          <w:rFonts w:ascii="Times New Roman" w:hAnsi="Times New Roman"/>
          <w:sz w:val="24"/>
          <w:szCs w:val="24"/>
          <w:lang w:eastAsia="zh-CN"/>
        </w:rPr>
        <w:t>дств св</w:t>
      </w:r>
      <w:proofErr w:type="gramEnd"/>
      <w:r w:rsidRPr="00283F4B">
        <w:rPr>
          <w:rFonts w:ascii="Times New Roman" w:hAnsi="Times New Roman"/>
          <w:sz w:val="24"/>
          <w:szCs w:val="24"/>
          <w:lang w:eastAsia="zh-CN"/>
        </w:rPr>
        <w:t>язи и доставки, обеспечивающих фиксирование получения Заказчиком подтверждения о ее вручении Поставщику)</w:t>
      </w:r>
    </w:p>
    <w:p w:rsidR="00F60FA0" w:rsidRPr="00283F4B"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 xml:space="preserve">8.3. В </w:t>
      </w:r>
      <w:proofErr w:type="gramStart"/>
      <w:r w:rsidRPr="00283F4B">
        <w:rPr>
          <w:rFonts w:ascii="Times New Roman" w:hAnsi="Times New Roman"/>
          <w:sz w:val="24"/>
          <w:szCs w:val="24"/>
          <w:lang w:eastAsia="zh-CN"/>
        </w:rPr>
        <w:t>случае</w:t>
      </w:r>
      <w:proofErr w:type="gramEnd"/>
      <w:r w:rsidRPr="00283F4B">
        <w:rPr>
          <w:rFonts w:ascii="Times New Roman" w:hAnsi="Times New Roman"/>
          <w:sz w:val="24"/>
          <w:szCs w:val="24"/>
          <w:lang w:eastAsia="zh-CN"/>
        </w:rPr>
        <w:t xml:space="preserve"> невозможности разрешения споров и разногласий путем переговоров они подлежат рассмотрению в Арбитражном суде Вологодской области.</w:t>
      </w:r>
    </w:p>
    <w:p w:rsidR="00F60FA0" w:rsidRPr="00283F4B" w:rsidRDefault="00F60FA0" w:rsidP="00F60FA0">
      <w:pPr>
        <w:suppressAutoHyphens/>
        <w:spacing w:after="0" w:line="240" w:lineRule="auto"/>
        <w:ind w:firstLine="567"/>
        <w:jc w:val="both"/>
        <w:rPr>
          <w:rFonts w:ascii="Times New Roman" w:hAnsi="Times New Roman"/>
          <w:b/>
          <w:bCs/>
          <w:sz w:val="24"/>
          <w:szCs w:val="24"/>
        </w:rPr>
      </w:pPr>
    </w:p>
    <w:p w:rsidR="00F60FA0" w:rsidRPr="00283F4B" w:rsidRDefault="00F60FA0" w:rsidP="00F60FA0">
      <w:pPr>
        <w:suppressAutoHyphens/>
        <w:spacing w:after="0" w:line="240" w:lineRule="auto"/>
        <w:ind w:firstLine="567"/>
        <w:jc w:val="center"/>
        <w:rPr>
          <w:rFonts w:ascii="Times New Roman" w:hAnsi="Times New Roman"/>
          <w:sz w:val="24"/>
          <w:szCs w:val="24"/>
          <w:lang w:eastAsia="zh-CN"/>
        </w:rPr>
      </w:pPr>
      <w:r w:rsidRPr="00283F4B">
        <w:rPr>
          <w:rFonts w:ascii="Times New Roman" w:hAnsi="Times New Roman"/>
          <w:b/>
          <w:bCs/>
          <w:sz w:val="24"/>
          <w:szCs w:val="24"/>
        </w:rPr>
        <w:t>9. ПОРЯДОК РАСТОРЖЕНИЯ И ИЗМЕНЕНИЯ ДОГОВОРА</w:t>
      </w:r>
    </w:p>
    <w:p w:rsidR="00F60FA0" w:rsidRPr="00283F4B"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lastRenderedPageBreak/>
        <w:t xml:space="preserve">9.1. Все изменения и дополнения к Договору оформляются дополнительными соглашениями к Договору, подписываемыми обеими Сторонами. </w:t>
      </w:r>
    </w:p>
    <w:p w:rsidR="00F60FA0" w:rsidRPr="00283F4B"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 xml:space="preserve">9.2. </w:t>
      </w:r>
      <w:proofErr w:type="gramStart"/>
      <w:r w:rsidRPr="00283F4B">
        <w:rPr>
          <w:rFonts w:ascii="Times New Roman" w:hAnsi="Times New Roman"/>
          <w:sz w:val="24"/>
          <w:szCs w:val="24"/>
          <w:lang w:eastAsia="zh-CN"/>
        </w:rPr>
        <w:t>Досрочное расторжение Договора может иметь место по соглашению Сторон с возмещением понесенных убытков, по решению суда по основаниям, предусмотрен</w:t>
      </w:r>
      <w:r w:rsidRPr="00283F4B">
        <w:rPr>
          <w:rFonts w:ascii="Times New Roman" w:hAnsi="Times New Roman"/>
          <w:sz w:val="24"/>
          <w:szCs w:val="24"/>
          <w:lang w:eastAsia="zh-CN"/>
        </w:rPr>
        <w:softHyphen/>
        <w:t>ным гражданским законодательством либо в случае одностороннего отказа от исполнения Договора по основаниям, предусмотренным Гражданским кодексом Российской Федерации.</w:t>
      </w:r>
      <w:proofErr w:type="gramEnd"/>
    </w:p>
    <w:p w:rsidR="00F60FA0" w:rsidRPr="00283F4B"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9.3. Сторона, решившая расторгнуть настоящий Договор, направляет письменное уведомление другой Стороне.</w:t>
      </w:r>
    </w:p>
    <w:p w:rsidR="00F60FA0" w:rsidRPr="00283F4B"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9.4.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w:t>
      </w:r>
      <w:r w:rsidRPr="00283F4B">
        <w:rPr>
          <w:rFonts w:ascii="Times New Roman" w:hAnsi="Times New Roman"/>
          <w:sz w:val="24"/>
          <w:szCs w:val="24"/>
          <w:lang w:eastAsia="zh-CN"/>
        </w:rPr>
        <w:softHyphen/>
        <w:t>полненным до момента расторжения Договора обязательствам, или вступления в законную силу решения суда.</w:t>
      </w:r>
    </w:p>
    <w:p w:rsidR="00F60FA0" w:rsidRPr="00283F4B"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9.5. Заказчик вправе принять решение об одностороннем отказе от исполнения Договора по основаниям:</w:t>
      </w:r>
    </w:p>
    <w:p w:rsidR="00F60FA0"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-отказ Поставщика передать Заказчику товар;</w:t>
      </w:r>
    </w:p>
    <w:p w:rsidR="00E5212C" w:rsidRPr="00283F4B" w:rsidRDefault="00E5212C" w:rsidP="00F60FA0">
      <w:pPr>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w:t>
      </w:r>
      <w:r w:rsidRPr="00E5212C">
        <w:rPr>
          <w:rFonts w:ascii="Times New Roman" w:hAnsi="Times New Roman"/>
          <w:sz w:val="24"/>
          <w:szCs w:val="24"/>
          <w:lang w:eastAsia="zh-CN"/>
        </w:rPr>
        <w:t>поставка Поставщиком товара не соответствующего по одному или нескольким показателям условиям технического задания.</w:t>
      </w:r>
    </w:p>
    <w:p w:rsidR="00F60FA0" w:rsidRPr="00283F4B" w:rsidRDefault="00F60FA0" w:rsidP="00F60FA0">
      <w:pPr>
        <w:suppressAutoHyphens/>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Гражданского Кодекса Российской Федерации).</w:t>
      </w:r>
    </w:p>
    <w:p w:rsidR="00F60FA0" w:rsidRPr="00283F4B" w:rsidRDefault="00F60FA0" w:rsidP="00F60FA0">
      <w:pPr>
        <w:suppressAutoHyphens/>
        <w:autoSpaceDE w:val="0"/>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 xml:space="preserve">9.6. Решение Заказчика об одностороннем отказе от исполнения Договора не </w:t>
      </w:r>
      <w:proofErr w:type="gramStart"/>
      <w:r w:rsidRPr="00283F4B">
        <w:rPr>
          <w:rFonts w:ascii="Times New Roman" w:hAnsi="Times New Roman"/>
          <w:sz w:val="24"/>
          <w:szCs w:val="24"/>
          <w:lang w:eastAsia="zh-CN"/>
        </w:rPr>
        <w:t>позднее</w:t>
      </w:r>
      <w:proofErr w:type="gramEnd"/>
      <w:r w:rsidRPr="00283F4B">
        <w:rPr>
          <w:rFonts w:ascii="Times New Roman" w:hAnsi="Times New Roman"/>
          <w:sz w:val="24"/>
          <w:szCs w:val="24"/>
          <w:lang w:eastAsia="zh-CN"/>
        </w:rPr>
        <w:t xml:space="preserve">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w:t>
      </w:r>
      <w:proofErr w:type="gramStart"/>
      <w:r w:rsidRPr="00283F4B">
        <w:rPr>
          <w:rFonts w:ascii="Times New Roman" w:hAnsi="Times New Roman"/>
          <w:sz w:val="24"/>
          <w:szCs w:val="24"/>
          <w:lang w:eastAsia="zh-CN"/>
        </w:rPr>
        <w:t>дств св</w:t>
      </w:r>
      <w:proofErr w:type="gramEnd"/>
      <w:r w:rsidRPr="00283F4B">
        <w:rPr>
          <w:rFonts w:ascii="Times New Roman" w:hAnsi="Times New Roman"/>
          <w:sz w:val="24"/>
          <w:szCs w:val="24"/>
          <w:lang w:eastAsia="zh-CN"/>
        </w:rPr>
        <w:t xml:space="preserve">язи и доставки, обеспечивающих фиксирование такого уведомления и получение Заказчиком подтверждения о его вручении Поставщику. </w:t>
      </w:r>
    </w:p>
    <w:p w:rsidR="00F60FA0" w:rsidRPr="00283F4B" w:rsidRDefault="00F60FA0" w:rsidP="00F60FA0">
      <w:pPr>
        <w:suppressAutoHyphens/>
        <w:autoSpaceDE w:val="0"/>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 xml:space="preserve">Выполнение Заказчиком данных требований считается надлежащим с момента уведомления Поставщика об одностороннем отказе от исполнения Договора. </w:t>
      </w:r>
    </w:p>
    <w:p w:rsidR="00F60FA0" w:rsidRPr="00283F4B" w:rsidRDefault="00F60FA0" w:rsidP="00F60FA0">
      <w:pPr>
        <w:suppressAutoHyphens/>
        <w:autoSpaceDE w:val="0"/>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 xml:space="preserve">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w:t>
      </w:r>
    </w:p>
    <w:p w:rsidR="00F60FA0" w:rsidRPr="00283F4B" w:rsidRDefault="00F60FA0" w:rsidP="00F60FA0">
      <w:pPr>
        <w:suppressAutoHyphens/>
        <w:autoSpaceDE w:val="0"/>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F60FA0" w:rsidRPr="00283F4B" w:rsidRDefault="00F60FA0" w:rsidP="00F60FA0">
      <w:pPr>
        <w:suppressAutoHyphens/>
        <w:autoSpaceDE w:val="0"/>
        <w:spacing w:after="0" w:line="240" w:lineRule="auto"/>
        <w:ind w:firstLine="567"/>
        <w:jc w:val="both"/>
        <w:rPr>
          <w:rFonts w:ascii="Times New Roman" w:hAnsi="Times New Roman"/>
          <w:sz w:val="24"/>
          <w:szCs w:val="24"/>
          <w:lang w:eastAsia="zh-CN"/>
        </w:rPr>
      </w:pPr>
      <w:bookmarkStart w:id="0" w:name="sub_95130"/>
      <w:r w:rsidRPr="00283F4B">
        <w:rPr>
          <w:rFonts w:ascii="Times New Roman" w:hAnsi="Times New Roman"/>
          <w:sz w:val="24"/>
          <w:szCs w:val="24"/>
          <w:lang w:eastAsia="zh-CN"/>
        </w:rPr>
        <w:t xml:space="preserve">9.7. Решение Заказчика об одностороннем отказе от исполнения Договора </w:t>
      </w:r>
      <w:proofErr w:type="gramStart"/>
      <w:r w:rsidRPr="00283F4B">
        <w:rPr>
          <w:rFonts w:ascii="Times New Roman" w:hAnsi="Times New Roman"/>
          <w:sz w:val="24"/>
          <w:szCs w:val="24"/>
          <w:lang w:eastAsia="zh-CN"/>
        </w:rPr>
        <w:t>вступает в силу и Договор считается</w:t>
      </w:r>
      <w:proofErr w:type="gramEnd"/>
      <w:r w:rsidRPr="00283F4B">
        <w:rPr>
          <w:rFonts w:ascii="Times New Roman" w:hAnsi="Times New Roman"/>
          <w:sz w:val="24"/>
          <w:szCs w:val="24"/>
          <w:lang w:eastAsia="zh-CN"/>
        </w:rPr>
        <w:t xml:space="preserve"> расторгнутым через 10 (десять) дней с даты надлежащего уведомления заказчиком Поставщика</w:t>
      </w:r>
      <w:r w:rsidRPr="00283F4B">
        <w:rPr>
          <w:rFonts w:ascii="Times New Roman" w:hAnsi="Times New Roman"/>
          <w:sz w:val="24"/>
          <w:szCs w:val="24"/>
        </w:rPr>
        <w:t xml:space="preserve"> </w:t>
      </w:r>
      <w:r w:rsidRPr="00283F4B">
        <w:rPr>
          <w:rFonts w:ascii="Times New Roman" w:hAnsi="Times New Roman"/>
          <w:sz w:val="24"/>
          <w:szCs w:val="24"/>
          <w:lang w:eastAsia="zh-CN"/>
        </w:rPr>
        <w:t>об одностороннем отказе от исполнения Договора.</w:t>
      </w:r>
    </w:p>
    <w:p w:rsidR="00F60FA0" w:rsidRPr="00283F4B" w:rsidRDefault="00F60FA0" w:rsidP="00F60FA0">
      <w:pPr>
        <w:suppressAutoHyphens/>
        <w:autoSpaceDE w:val="0"/>
        <w:spacing w:after="0" w:line="240" w:lineRule="auto"/>
        <w:ind w:firstLine="567"/>
        <w:jc w:val="both"/>
        <w:rPr>
          <w:rFonts w:ascii="Times New Roman" w:hAnsi="Times New Roman"/>
          <w:sz w:val="24"/>
          <w:szCs w:val="24"/>
          <w:lang w:eastAsia="zh-CN"/>
        </w:rPr>
      </w:pPr>
      <w:bookmarkStart w:id="1" w:name="sub_95140"/>
      <w:bookmarkEnd w:id="0"/>
      <w:r w:rsidRPr="00283F4B">
        <w:rPr>
          <w:rFonts w:ascii="Times New Roman" w:hAnsi="Times New Roman"/>
          <w:sz w:val="24"/>
          <w:szCs w:val="24"/>
          <w:lang w:eastAsia="zh-CN"/>
        </w:rPr>
        <w:t xml:space="preserve">9.8. </w:t>
      </w:r>
      <w:proofErr w:type="gramStart"/>
      <w:r w:rsidRPr="00283F4B">
        <w:rPr>
          <w:rFonts w:ascii="Times New Roman" w:hAnsi="Times New Roman"/>
          <w:sz w:val="24"/>
          <w:szCs w:val="24"/>
          <w:lang w:eastAsia="zh-C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 4.4.3. настоящего Договора.</w:t>
      </w:r>
      <w:proofErr w:type="gramEnd"/>
      <w:r w:rsidRPr="00283F4B">
        <w:rPr>
          <w:rFonts w:ascii="Times New Roman" w:hAnsi="Times New Roman"/>
          <w:sz w:val="24"/>
          <w:szCs w:val="24"/>
          <w:lang w:eastAsia="zh-CN"/>
        </w:rPr>
        <w:t xml:space="preserve"> Данное правило не применяется в </w:t>
      </w:r>
      <w:proofErr w:type="gramStart"/>
      <w:r w:rsidRPr="00283F4B">
        <w:rPr>
          <w:rFonts w:ascii="Times New Roman" w:hAnsi="Times New Roman"/>
          <w:sz w:val="24"/>
          <w:szCs w:val="24"/>
          <w:lang w:eastAsia="zh-CN"/>
        </w:rPr>
        <w:t>случае</w:t>
      </w:r>
      <w:proofErr w:type="gramEnd"/>
      <w:r w:rsidRPr="00283F4B">
        <w:rPr>
          <w:rFonts w:ascii="Times New Roman" w:hAnsi="Times New Roman"/>
          <w:sz w:val="24"/>
          <w:szCs w:val="24"/>
          <w:lang w:eastAsia="zh-CN"/>
        </w:rPr>
        <w:t xml:space="preserve">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bookmarkEnd w:id="1"/>
    </w:p>
    <w:p w:rsidR="00F60FA0" w:rsidRPr="00283F4B" w:rsidRDefault="00F60FA0" w:rsidP="00F60FA0">
      <w:pPr>
        <w:suppressAutoHyphens/>
        <w:autoSpaceDE w:val="0"/>
        <w:spacing w:after="0" w:line="240" w:lineRule="auto"/>
        <w:ind w:firstLine="567"/>
        <w:jc w:val="both"/>
        <w:rPr>
          <w:rFonts w:ascii="Times New Roman" w:hAnsi="Times New Roman"/>
          <w:sz w:val="24"/>
          <w:szCs w:val="24"/>
          <w:lang w:eastAsia="zh-CN"/>
        </w:rPr>
      </w:pPr>
      <w:bookmarkStart w:id="2" w:name="sub_9522"/>
      <w:r w:rsidRPr="00283F4B">
        <w:rPr>
          <w:rFonts w:ascii="Times New Roman" w:hAnsi="Times New Roman"/>
          <w:sz w:val="24"/>
          <w:szCs w:val="24"/>
          <w:lang w:eastAsia="zh-CN"/>
        </w:rPr>
        <w:t xml:space="preserve">9.12.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83F4B">
        <w:rPr>
          <w:rFonts w:ascii="Times New Roman" w:hAnsi="Times New Roman"/>
          <w:sz w:val="24"/>
          <w:szCs w:val="24"/>
          <w:lang w:eastAsia="zh-CN"/>
        </w:rPr>
        <w:t>решении</w:t>
      </w:r>
      <w:proofErr w:type="gramEnd"/>
      <w:r w:rsidRPr="00283F4B">
        <w:rPr>
          <w:rFonts w:ascii="Times New Roman" w:hAnsi="Times New Roman"/>
          <w:sz w:val="24"/>
          <w:szCs w:val="24"/>
          <w:lang w:eastAsia="zh-CN"/>
        </w:rPr>
        <w:t xml:space="preserve"> об одностороннем отказе от исполнения </w:t>
      </w:r>
      <w:r w:rsidRPr="00283F4B">
        <w:rPr>
          <w:rFonts w:ascii="Times New Roman" w:hAnsi="Times New Roman"/>
          <w:sz w:val="24"/>
          <w:szCs w:val="24"/>
          <w:lang w:eastAsia="zh-CN"/>
        </w:rPr>
        <w:lastRenderedPageBreak/>
        <w:t>Договора устранены нарушения условий Договора, послужившие основанием для принятия указанного решения.</w:t>
      </w:r>
    </w:p>
    <w:p w:rsidR="00F60FA0" w:rsidRPr="00283F4B" w:rsidRDefault="00F60FA0" w:rsidP="00F60FA0">
      <w:pPr>
        <w:suppressAutoHyphens/>
        <w:autoSpaceDE w:val="0"/>
        <w:spacing w:after="0" w:line="240" w:lineRule="auto"/>
        <w:ind w:firstLine="567"/>
        <w:jc w:val="both"/>
        <w:rPr>
          <w:rFonts w:ascii="Times New Roman" w:hAnsi="Times New Roman"/>
          <w:sz w:val="24"/>
          <w:szCs w:val="24"/>
          <w:lang w:eastAsia="zh-CN"/>
        </w:rPr>
      </w:pPr>
      <w:r w:rsidRPr="00283F4B">
        <w:rPr>
          <w:rFonts w:ascii="Times New Roman" w:hAnsi="Times New Roman"/>
          <w:sz w:val="24"/>
          <w:szCs w:val="24"/>
          <w:lang w:eastAsia="zh-CN"/>
        </w:rPr>
        <w:t>9.13.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End w:id="2"/>
    </w:p>
    <w:p w:rsidR="00F60FA0" w:rsidRPr="00283F4B" w:rsidRDefault="00F60FA0" w:rsidP="00F60FA0">
      <w:pPr>
        <w:suppressAutoHyphens/>
        <w:spacing w:after="0" w:line="240" w:lineRule="auto"/>
        <w:ind w:firstLine="567"/>
        <w:jc w:val="both"/>
        <w:rPr>
          <w:rFonts w:ascii="Times New Roman" w:hAnsi="Times New Roman"/>
          <w:b/>
          <w:sz w:val="24"/>
          <w:szCs w:val="24"/>
        </w:rPr>
      </w:pPr>
    </w:p>
    <w:p w:rsidR="00F60FA0" w:rsidRDefault="00F60FA0" w:rsidP="00F60FA0">
      <w:pPr>
        <w:suppressAutoHyphens/>
        <w:spacing w:after="0" w:line="240" w:lineRule="auto"/>
        <w:ind w:firstLine="567"/>
        <w:jc w:val="both"/>
        <w:rPr>
          <w:rFonts w:ascii="Times New Roman" w:hAnsi="Times New Roman"/>
          <w:b/>
          <w:sz w:val="24"/>
          <w:szCs w:val="24"/>
        </w:rPr>
      </w:pPr>
    </w:p>
    <w:p w:rsidR="00F60FA0" w:rsidRPr="00283F4B" w:rsidRDefault="00F60FA0" w:rsidP="00F60FA0">
      <w:pPr>
        <w:suppressAutoHyphens/>
        <w:spacing w:after="0" w:line="240" w:lineRule="auto"/>
        <w:ind w:firstLine="567"/>
        <w:jc w:val="both"/>
        <w:rPr>
          <w:rFonts w:ascii="Times New Roman" w:hAnsi="Times New Roman"/>
          <w:b/>
          <w:sz w:val="24"/>
          <w:szCs w:val="24"/>
        </w:rPr>
      </w:pPr>
    </w:p>
    <w:p w:rsidR="00F60FA0" w:rsidRPr="00F83A9C" w:rsidRDefault="00F60FA0" w:rsidP="00F60FA0">
      <w:pPr>
        <w:suppressAutoHyphens/>
        <w:spacing w:after="0" w:line="240" w:lineRule="auto"/>
        <w:ind w:firstLine="567"/>
        <w:jc w:val="center"/>
        <w:rPr>
          <w:rFonts w:ascii="Times New Roman" w:hAnsi="Times New Roman"/>
          <w:sz w:val="24"/>
          <w:szCs w:val="24"/>
          <w:lang w:eastAsia="zh-CN"/>
        </w:rPr>
      </w:pPr>
      <w:r w:rsidRPr="00F83A9C">
        <w:rPr>
          <w:rFonts w:ascii="Times New Roman" w:hAnsi="Times New Roman"/>
          <w:b/>
          <w:sz w:val="24"/>
          <w:szCs w:val="24"/>
        </w:rPr>
        <w:t xml:space="preserve">10. СРОК ДЕЙСТВИЯ </w:t>
      </w:r>
      <w:r>
        <w:rPr>
          <w:rFonts w:ascii="Times New Roman" w:hAnsi="Times New Roman"/>
          <w:b/>
          <w:sz w:val="24"/>
          <w:szCs w:val="24"/>
        </w:rPr>
        <w:t>ДОГОВОР</w:t>
      </w:r>
      <w:r w:rsidRPr="00F83A9C">
        <w:rPr>
          <w:rFonts w:ascii="Times New Roman" w:hAnsi="Times New Roman"/>
          <w:b/>
          <w:sz w:val="24"/>
          <w:szCs w:val="24"/>
        </w:rPr>
        <w:t>А</w:t>
      </w:r>
    </w:p>
    <w:p w:rsidR="00F60FA0" w:rsidRPr="00403F91" w:rsidRDefault="00F60FA0" w:rsidP="00F60FA0">
      <w:pPr>
        <w:suppressAutoHyphens/>
        <w:spacing w:after="0" w:line="240" w:lineRule="auto"/>
        <w:ind w:firstLine="567"/>
        <w:jc w:val="both"/>
        <w:rPr>
          <w:rFonts w:ascii="Times New Roman" w:hAnsi="Times New Roman"/>
          <w:color w:val="0000FF"/>
          <w:kern w:val="2"/>
          <w:sz w:val="24"/>
          <w:szCs w:val="24"/>
          <w:lang w:eastAsia="zh-CN"/>
        </w:rPr>
      </w:pPr>
      <w:r w:rsidRPr="00F83A9C">
        <w:rPr>
          <w:rFonts w:ascii="Times New Roman" w:hAnsi="Times New Roman"/>
          <w:kern w:val="2"/>
          <w:sz w:val="24"/>
          <w:szCs w:val="24"/>
          <w:lang w:eastAsia="zh-CN"/>
        </w:rPr>
        <w:t xml:space="preserve">10.1. Настоящий </w:t>
      </w:r>
      <w:r>
        <w:rPr>
          <w:rFonts w:ascii="Times New Roman" w:hAnsi="Times New Roman"/>
          <w:sz w:val="24"/>
          <w:szCs w:val="24"/>
          <w:lang w:eastAsia="zh-CN"/>
        </w:rPr>
        <w:t>Договор</w:t>
      </w:r>
      <w:r w:rsidRPr="00F83A9C">
        <w:rPr>
          <w:rFonts w:ascii="Times New Roman" w:hAnsi="Times New Roman"/>
          <w:kern w:val="2"/>
          <w:sz w:val="24"/>
          <w:szCs w:val="24"/>
          <w:lang w:eastAsia="zh-CN"/>
        </w:rPr>
        <w:t xml:space="preserve"> </w:t>
      </w:r>
      <w:proofErr w:type="gramStart"/>
      <w:r w:rsidRPr="00F83A9C">
        <w:rPr>
          <w:rFonts w:ascii="Times New Roman" w:hAnsi="Times New Roman"/>
          <w:kern w:val="2"/>
          <w:sz w:val="24"/>
          <w:szCs w:val="24"/>
          <w:lang w:eastAsia="zh-CN"/>
        </w:rPr>
        <w:t>вступает в силу и становится</w:t>
      </w:r>
      <w:proofErr w:type="gramEnd"/>
      <w:r w:rsidRPr="00F83A9C">
        <w:rPr>
          <w:rFonts w:ascii="Times New Roman" w:hAnsi="Times New Roman"/>
          <w:kern w:val="2"/>
          <w:sz w:val="24"/>
          <w:szCs w:val="24"/>
          <w:lang w:eastAsia="zh-CN"/>
        </w:rPr>
        <w:t xml:space="preserve"> обязательным для Сторон с момента его заключения и действует до </w:t>
      </w:r>
      <w:r w:rsidR="00852609">
        <w:rPr>
          <w:rFonts w:ascii="Times New Roman" w:hAnsi="Times New Roman"/>
          <w:color w:val="0000FF"/>
          <w:kern w:val="2"/>
          <w:sz w:val="24"/>
          <w:szCs w:val="24"/>
          <w:highlight w:val="yellow"/>
          <w:lang w:eastAsia="zh-CN"/>
        </w:rPr>
        <w:t>31</w:t>
      </w:r>
      <w:r w:rsidR="002253AF">
        <w:rPr>
          <w:rFonts w:ascii="Times New Roman" w:hAnsi="Times New Roman"/>
          <w:color w:val="0000FF"/>
          <w:kern w:val="2"/>
          <w:sz w:val="24"/>
          <w:szCs w:val="24"/>
          <w:highlight w:val="yellow"/>
          <w:lang w:eastAsia="zh-CN"/>
        </w:rPr>
        <w:t>.1</w:t>
      </w:r>
      <w:r w:rsidR="00852609">
        <w:rPr>
          <w:rFonts w:ascii="Times New Roman" w:hAnsi="Times New Roman"/>
          <w:color w:val="0000FF"/>
          <w:kern w:val="2"/>
          <w:sz w:val="24"/>
          <w:szCs w:val="24"/>
          <w:highlight w:val="yellow"/>
          <w:lang w:eastAsia="zh-CN"/>
        </w:rPr>
        <w:t>2</w:t>
      </w:r>
      <w:r w:rsidRPr="00403F91">
        <w:rPr>
          <w:rFonts w:ascii="Times New Roman" w:hAnsi="Times New Roman"/>
          <w:color w:val="0000FF"/>
          <w:kern w:val="2"/>
          <w:sz w:val="24"/>
          <w:szCs w:val="24"/>
          <w:highlight w:val="yellow"/>
          <w:lang w:eastAsia="zh-CN"/>
        </w:rPr>
        <w:t>.2018г.</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p>
    <w:p w:rsidR="00F60FA0" w:rsidRPr="00F83A9C" w:rsidRDefault="00F60FA0" w:rsidP="00F60FA0">
      <w:pPr>
        <w:suppressAutoHyphens/>
        <w:spacing w:after="0" w:line="240" w:lineRule="auto"/>
        <w:ind w:firstLine="567"/>
        <w:jc w:val="center"/>
        <w:rPr>
          <w:rFonts w:ascii="Times New Roman" w:hAnsi="Times New Roman"/>
          <w:b/>
          <w:sz w:val="24"/>
          <w:szCs w:val="24"/>
        </w:rPr>
      </w:pPr>
      <w:r w:rsidRPr="00F83A9C">
        <w:rPr>
          <w:rFonts w:ascii="Times New Roman" w:hAnsi="Times New Roman"/>
          <w:b/>
          <w:sz w:val="24"/>
          <w:szCs w:val="24"/>
        </w:rPr>
        <w:t>11. ПРОЧИЕ УСЛОВИЯ</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lang w:eastAsia="zh-CN"/>
        </w:rPr>
        <w:t xml:space="preserve">11.1. </w:t>
      </w:r>
      <w:r w:rsidRPr="00F83A9C">
        <w:rPr>
          <w:rFonts w:ascii="Times New Roman" w:hAnsi="Times New Roman"/>
          <w:sz w:val="24"/>
          <w:szCs w:val="24"/>
        </w:rPr>
        <w:t xml:space="preserve">Любые изменения и дополнения к настоящему </w:t>
      </w:r>
      <w:r>
        <w:rPr>
          <w:rFonts w:ascii="Times New Roman" w:hAnsi="Times New Roman"/>
          <w:sz w:val="24"/>
          <w:szCs w:val="24"/>
          <w:lang w:eastAsia="zh-CN"/>
        </w:rPr>
        <w:t>Договор</w:t>
      </w:r>
      <w:r w:rsidRPr="00F83A9C">
        <w:rPr>
          <w:rFonts w:ascii="Times New Roman" w:hAnsi="Times New Roman"/>
          <w:sz w:val="24"/>
          <w:szCs w:val="24"/>
          <w:lang w:eastAsia="zh-CN"/>
        </w:rPr>
        <w:t>у</w:t>
      </w:r>
      <w:r w:rsidRPr="00F83A9C">
        <w:rPr>
          <w:rFonts w:ascii="Times New Roman" w:hAnsi="Times New Roman"/>
          <w:sz w:val="24"/>
          <w:szCs w:val="24"/>
        </w:rPr>
        <w:t xml:space="preserve"> имеют силу только в том случае, если они </w:t>
      </w:r>
      <w:proofErr w:type="gramStart"/>
      <w:r w:rsidRPr="00F83A9C">
        <w:rPr>
          <w:rFonts w:ascii="Times New Roman" w:hAnsi="Times New Roman"/>
          <w:sz w:val="24"/>
          <w:szCs w:val="24"/>
        </w:rPr>
        <w:t>оформлены в письменном виде и подписаны</w:t>
      </w:r>
      <w:proofErr w:type="gramEnd"/>
      <w:r w:rsidRPr="00F83A9C">
        <w:rPr>
          <w:rFonts w:ascii="Times New Roman" w:hAnsi="Times New Roman"/>
          <w:sz w:val="24"/>
          <w:szCs w:val="24"/>
        </w:rPr>
        <w:t xml:space="preserve"> обеими Сторонами.</w:t>
      </w:r>
    </w:p>
    <w:p w:rsidR="00F60FA0" w:rsidRPr="00F83A9C" w:rsidRDefault="00F60FA0" w:rsidP="00F60FA0">
      <w:pPr>
        <w:suppressAutoHyphens/>
        <w:spacing w:after="0" w:line="240" w:lineRule="auto"/>
        <w:ind w:firstLine="567"/>
        <w:jc w:val="both"/>
        <w:rPr>
          <w:rFonts w:ascii="Times New Roman" w:hAnsi="Times New Roman"/>
          <w:sz w:val="24"/>
          <w:szCs w:val="24"/>
          <w:lang w:eastAsia="zh-CN"/>
        </w:rPr>
      </w:pPr>
      <w:r w:rsidRPr="00F83A9C">
        <w:rPr>
          <w:rFonts w:ascii="Times New Roman" w:hAnsi="Times New Roman"/>
          <w:sz w:val="24"/>
          <w:szCs w:val="24"/>
        </w:rPr>
        <w:t xml:space="preserve">11.2. При исполнении </w:t>
      </w:r>
      <w:r>
        <w:rPr>
          <w:rFonts w:ascii="Times New Roman" w:hAnsi="Times New Roman"/>
          <w:sz w:val="24"/>
          <w:szCs w:val="24"/>
          <w:lang w:eastAsia="zh-CN"/>
        </w:rPr>
        <w:t>Договор</w:t>
      </w:r>
      <w:r w:rsidRPr="00F83A9C">
        <w:rPr>
          <w:rFonts w:ascii="Times New Roman" w:hAnsi="Times New Roman"/>
          <w:sz w:val="24"/>
          <w:szCs w:val="24"/>
          <w:lang w:eastAsia="zh-CN"/>
        </w:rPr>
        <w:t>а</w:t>
      </w:r>
      <w:r w:rsidRPr="00F83A9C">
        <w:rPr>
          <w:rFonts w:ascii="Times New Roman" w:hAnsi="Times New Roman"/>
          <w:sz w:val="24"/>
          <w:szCs w:val="24"/>
        </w:rPr>
        <w:t xml:space="preserve"> не допускается перемена </w:t>
      </w:r>
      <w:r w:rsidRPr="00F83A9C">
        <w:rPr>
          <w:rFonts w:ascii="Times New Roman" w:hAnsi="Times New Roman"/>
          <w:sz w:val="24"/>
          <w:szCs w:val="24"/>
          <w:lang w:eastAsia="zh-CN"/>
        </w:rPr>
        <w:t>Поставщика</w:t>
      </w:r>
      <w:r w:rsidRPr="00F83A9C">
        <w:rPr>
          <w:rFonts w:ascii="Times New Roman" w:hAnsi="Times New Roman"/>
          <w:sz w:val="24"/>
          <w:szCs w:val="24"/>
        </w:rPr>
        <w:t xml:space="preserve">, за исключением случаев, если новый </w:t>
      </w:r>
      <w:r w:rsidRPr="00F83A9C">
        <w:rPr>
          <w:rFonts w:ascii="Times New Roman" w:hAnsi="Times New Roman"/>
          <w:sz w:val="24"/>
          <w:szCs w:val="24"/>
          <w:lang w:eastAsia="zh-CN"/>
        </w:rPr>
        <w:t>Поставщик</w:t>
      </w:r>
      <w:r w:rsidRPr="00F83A9C">
        <w:rPr>
          <w:rFonts w:ascii="Times New Roman" w:hAnsi="Times New Roman"/>
          <w:sz w:val="24"/>
          <w:szCs w:val="24"/>
        </w:rPr>
        <w:t xml:space="preserve"> является правопреемником </w:t>
      </w:r>
      <w:r w:rsidRPr="00F83A9C">
        <w:rPr>
          <w:rFonts w:ascii="Times New Roman" w:hAnsi="Times New Roman"/>
          <w:sz w:val="24"/>
          <w:szCs w:val="24"/>
          <w:lang w:eastAsia="zh-CN"/>
        </w:rPr>
        <w:t>Поставщика</w:t>
      </w:r>
      <w:r w:rsidRPr="00F83A9C">
        <w:rPr>
          <w:rFonts w:ascii="Times New Roman" w:hAnsi="Times New Roman"/>
          <w:sz w:val="24"/>
          <w:szCs w:val="24"/>
        </w:rPr>
        <w:t xml:space="preserve"> по такому </w:t>
      </w:r>
      <w:r>
        <w:rPr>
          <w:rFonts w:ascii="Times New Roman" w:hAnsi="Times New Roman"/>
          <w:sz w:val="24"/>
          <w:szCs w:val="24"/>
          <w:lang w:eastAsia="zh-CN"/>
        </w:rPr>
        <w:t>Договор</w:t>
      </w:r>
      <w:r w:rsidRPr="00F83A9C">
        <w:rPr>
          <w:rFonts w:ascii="Times New Roman" w:hAnsi="Times New Roman"/>
          <w:sz w:val="24"/>
          <w:szCs w:val="24"/>
          <w:lang w:eastAsia="zh-CN"/>
        </w:rPr>
        <w:t>у</w:t>
      </w:r>
      <w:r w:rsidRPr="00F83A9C">
        <w:rPr>
          <w:rFonts w:ascii="Times New Roman" w:hAnsi="Times New Roman"/>
          <w:sz w:val="24"/>
          <w:szCs w:val="24"/>
        </w:rPr>
        <w:t xml:space="preserve"> вследствие реорганизации юридического лица в форме преобразования, слияния или присоединения.</w:t>
      </w:r>
    </w:p>
    <w:p w:rsidR="00F60FA0" w:rsidRPr="00F83A9C" w:rsidRDefault="00F60FA0" w:rsidP="00F60FA0">
      <w:pPr>
        <w:suppressAutoHyphens/>
        <w:spacing w:after="0" w:line="240" w:lineRule="auto"/>
        <w:ind w:firstLine="567"/>
        <w:jc w:val="both"/>
        <w:rPr>
          <w:rFonts w:ascii="Times New Roman" w:hAnsi="Times New Roman"/>
          <w:sz w:val="24"/>
          <w:szCs w:val="24"/>
        </w:rPr>
      </w:pPr>
      <w:r w:rsidRPr="00F83A9C">
        <w:rPr>
          <w:rFonts w:ascii="Times New Roman" w:hAnsi="Times New Roman"/>
          <w:sz w:val="24"/>
          <w:szCs w:val="24"/>
        </w:rPr>
        <w:t xml:space="preserve">11.3. Во всем, что не урегулировано настоящим </w:t>
      </w:r>
      <w:r>
        <w:rPr>
          <w:rFonts w:ascii="Times New Roman" w:hAnsi="Times New Roman"/>
          <w:sz w:val="24"/>
          <w:szCs w:val="24"/>
          <w:lang w:eastAsia="zh-CN"/>
        </w:rPr>
        <w:t>Договор</w:t>
      </w:r>
      <w:r w:rsidRPr="00F83A9C">
        <w:rPr>
          <w:rFonts w:ascii="Times New Roman" w:hAnsi="Times New Roman"/>
          <w:sz w:val="24"/>
          <w:szCs w:val="24"/>
          <w:lang w:eastAsia="zh-CN"/>
        </w:rPr>
        <w:t>ом</w:t>
      </w:r>
      <w:r w:rsidRPr="00F83A9C">
        <w:rPr>
          <w:rFonts w:ascii="Times New Roman" w:hAnsi="Times New Roman"/>
          <w:sz w:val="24"/>
          <w:szCs w:val="24"/>
        </w:rPr>
        <w:t>, Стороны руководствуются действующим законодательством Российской Федерации.</w:t>
      </w:r>
    </w:p>
    <w:p w:rsidR="00F60FA0" w:rsidRPr="00F83A9C" w:rsidRDefault="00F60FA0" w:rsidP="00F60FA0">
      <w:pPr>
        <w:tabs>
          <w:tab w:val="left" w:pos="1134"/>
          <w:tab w:val="left" w:pos="10260"/>
        </w:tabs>
        <w:spacing w:after="0" w:line="240" w:lineRule="auto"/>
        <w:ind w:firstLine="567"/>
        <w:jc w:val="both"/>
        <w:rPr>
          <w:rFonts w:ascii="Times New Roman" w:hAnsi="Times New Roman"/>
          <w:sz w:val="24"/>
          <w:szCs w:val="24"/>
        </w:rPr>
      </w:pPr>
      <w:r w:rsidRPr="00F83A9C">
        <w:rPr>
          <w:rFonts w:ascii="Times New Roman" w:hAnsi="Times New Roman"/>
          <w:sz w:val="24"/>
          <w:szCs w:val="24"/>
        </w:rPr>
        <w:t xml:space="preserve">11.4. Неотъемлемой   частью   настоящего </w:t>
      </w:r>
      <w:r>
        <w:rPr>
          <w:rFonts w:ascii="Times New Roman" w:hAnsi="Times New Roman"/>
          <w:sz w:val="24"/>
          <w:szCs w:val="24"/>
        </w:rPr>
        <w:t>Договор</w:t>
      </w:r>
      <w:r w:rsidRPr="00F83A9C">
        <w:rPr>
          <w:rFonts w:ascii="Times New Roman" w:hAnsi="Times New Roman"/>
          <w:sz w:val="24"/>
          <w:szCs w:val="24"/>
        </w:rPr>
        <w:t>а являются следующее приложение:</w:t>
      </w:r>
    </w:p>
    <w:p w:rsidR="00F60FA0" w:rsidRPr="00F83A9C" w:rsidRDefault="00F60FA0" w:rsidP="00F60FA0">
      <w:pPr>
        <w:spacing w:after="0" w:line="240" w:lineRule="auto"/>
        <w:ind w:firstLine="567"/>
        <w:jc w:val="both"/>
        <w:rPr>
          <w:rFonts w:ascii="Times New Roman" w:hAnsi="Times New Roman"/>
          <w:sz w:val="24"/>
          <w:szCs w:val="24"/>
        </w:rPr>
      </w:pPr>
      <w:r w:rsidRPr="00F83A9C">
        <w:rPr>
          <w:rFonts w:ascii="Times New Roman" w:hAnsi="Times New Roman"/>
          <w:sz w:val="24"/>
          <w:szCs w:val="24"/>
        </w:rPr>
        <w:t>- Приложение № 1: Спецификация.</w:t>
      </w:r>
    </w:p>
    <w:p w:rsidR="00F60FA0" w:rsidRPr="00F83A9C" w:rsidRDefault="00F60FA0" w:rsidP="00F60FA0">
      <w:pPr>
        <w:spacing w:after="0" w:line="240" w:lineRule="auto"/>
        <w:ind w:firstLine="567"/>
        <w:jc w:val="both"/>
        <w:rPr>
          <w:rFonts w:ascii="Times New Roman" w:hAnsi="Times New Roman"/>
          <w:sz w:val="24"/>
          <w:szCs w:val="24"/>
        </w:rPr>
      </w:pPr>
      <w:r w:rsidRPr="00F83A9C">
        <w:rPr>
          <w:rFonts w:ascii="Times New Roman" w:hAnsi="Times New Roman"/>
          <w:sz w:val="24"/>
          <w:szCs w:val="24"/>
        </w:rPr>
        <w:t>- Приложение №2: Техническое задание</w:t>
      </w:r>
    </w:p>
    <w:p w:rsidR="00F60FA0" w:rsidRDefault="00F60FA0" w:rsidP="00F60FA0">
      <w:pPr>
        <w:suppressAutoHyphens/>
        <w:spacing w:after="0" w:line="240" w:lineRule="auto"/>
        <w:jc w:val="center"/>
        <w:rPr>
          <w:rFonts w:ascii="Times New Roman" w:hAnsi="Times New Roman"/>
          <w:b/>
          <w:sz w:val="24"/>
          <w:szCs w:val="24"/>
        </w:rPr>
      </w:pPr>
    </w:p>
    <w:p w:rsidR="00F60FA0" w:rsidRDefault="00F60FA0" w:rsidP="00F60FA0">
      <w:pPr>
        <w:suppressAutoHyphens/>
        <w:spacing w:after="0" w:line="240" w:lineRule="auto"/>
        <w:jc w:val="center"/>
        <w:rPr>
          <w:rFonts w:ascii="Times New Roman" w:hAnsi="Times New Roman"/>
          <w:b/>
          <w:sz w:val="24"/>
          <w:szCs w:val="24"/>
        </w:rPr>
      </w:pPr>
      <w:r w:rsidRPr="00F83A9C">
        <w:rPr>
          <w:rFonts w:ascii="Times New Roman" w:hAnsi="Times New Roman"/>
          <w:b/>
          <w:sz w:val="24"/>
          <w:szCs w:val="24"/>
        </w:rPr>
        <w:t>12. АДРЕСА И БАНКОВСКИЕ РЕКВИЗИТЫ СТОРОН</w:t>
      </w:r>
    </w:p>
    <w:p w:rsidR="00F60FA0" w:rsidRPr="00F83A9C" w:rsidRDefault="00F60FA0" w:rsidP="00F60FA0">
      <w:pPr>
        <w:suppressAutoHyphens/>
        <w:spacing w:after="0" w:line="240" w:lineRule="auto"/>
        <w:jc w:val="center"/>
        <w:rPr>
          <w:rFonts w:ascii="Times New Roman" w:hAnsi="Times New Roman"/>
          <w:b/>
          <w:sz w:val="24"/>
          <w:szCs w:val="24"/>
        </w:rPr>
      </w:pPr>
    </w:p>
    <w:tbl>
      <w:tblPr>
        <w:tblW w:w="9639" w:type="dxa"/>
        <w:tblInd w:w="108" w:type="dxa"/>
        <w:tblLook w:val="04A0"/>
      </w:tblPr>
      <w:tblGrid>
        <w:gridCol w:w="4536"/>
        <w:gridCol w:w="360"/>
        <w:gridCol w:w="4743"/>
      </w:tblGrid>
      <w:tr w:rsidR="00F60FA0" w:rsidRPr="00F83A9C" w:rsidTr="005D7776">
        <w:trPr>
          <w:trHeight w:val="4739"/>
        </w:trPr>
        <w:tc>
          <w:tcPr>
            <w:tcW w:w="4536" w:type="dxa"/>
            <w:hideMark/>
          </w:tcPr>
          <w:p w:rsidR="00F60FA0" w:rsidRPr="00F83A9C" w:rsidRDefault="00F60FA0" w:rsidP="00852609">
            <w:pPr>
              <w:pStyle w:val="2"/>
              <w:spacing w:before="0" w:line="240" w:lineRule="auto"/>
              <w:ind w:hanging="72"/>
              <w:jc w:val="both"/>
              <w:rPr>
                <w:rFonts w:ascii="Times New Roman" w:hAnsi="Times New Roman"/>
                <w:color w:val="auto"/>
                <w:sz w:val="24"/>
                <w:szCs w:val="24"/>
              </w:rPr>
            </w:pPr>
            <w:r w:rsidRPr="00F83A9C">
              <w:rPr>
                <w:rFonts w:ascii="Times New Roman" w:hAnsi="Times New Roman"/>
                <w:color w:val="auto"/>
                <w:sz w:val="24"/>
                <w:szCs w:val="24"/>
              </w:rPr>
              <w:t xml:space="preserve">Заказчик                                                             </w:t>
            </w:r>
          </w:p>
          <w:p w:rsidR="00F60FA0" w:rsidRPr="00403F91" w:rsidRDefault="0026405C" w:rsidP="00852609">
            <w:pPr>
              <w:spacing w:after="0" w:line="240" w:lineRule="auto"/>
              <w:rPr>
                <w:rFonts w:ascii="Times New Roman" w:hAnsi="Times New Roman"/>
                <w:b/>
                <w:sz w:val="24"/>
                <w:szCs w:val="24"/>
              </w:rPr>
            </w:pPr>
            <w:fldSimple w:instr=" DOCVARIABLE  НаименованиеОрганизацииКраткое  \* MERGEFORMAT ">
              <w:r w:rsidR="00F60FA0" w:rsidRPr="00403F91">
                <w:rPr>
                  <w:rFonts w:ascii="Times New Roman" w:hAnsi="Times New Roman"/>
                  <w:b/>
                  <w:sz w:val="24"/>
                  <w:szCs w:val="24"/>
                </w:rPr>
                <w:t>МУП "Водоканал" г. Великий Устюг</w:t>
              </w:r>
            </w:fldSimple>
            <w:r w:rsidR="00F60FA0" w:rsidRPr="00403F91">
              <w:rPr>
                <w:rFonts w:ascii="Times New Roman" w:hAnsi="Times New Roman"/>
                <w:b/>
                <w:sz w:val="24"/>
                <w:szCs w:val="24"/>
              </w:rPr>
              <w:t>,</w:t>
            </w:r>
          </w:p>
          <w:p w:rsidR="00F60FA0" w:rsidRPr="00403F91" w:rsidRDefault="0026405C" w:rsidP="00852609">
            <w:pPr>
              <w:spacing w:after="0" w:line="240" w:lineRule="auto"/>
              <w:rPr>
                <w:rFonts w:ascii="Times New Roman" w:hAnsi="Times New Roman"/>
                <w:sz w:val="24"/>
                <w:szCs w:val="24"/>
              </w:rPr>
            </w:pPr>
            <w:fldSimple w:instr=" DOCVARIABLE  АдресОрганизации  \* MERGEFORMAT ">
              <w:r w:rsidR="00F60FA0" w:rsidRPr="00403F91">
                <w:rPr>
                  <w:rFonts w:ascii="Times New Roman" w:hAnsi="Times New Roman"/>
                  <w:sz w:val="24"/>
                  <w:szCs w:val="24"/>
                </w:rPr>
                <w:t>162390, Вологодская обл., Великоустюгский р-н, г. Великий Устюг, ул. Кирова, дом № 106</w:t>
              </w:r>
            </w:fldSimple>
            <w:r w:rsidR="00F60FA0" w:rsidRPr="00403F91">
              <w:rPr>
                <w:rFonts w:ascii="Times New Roman" w:hAnsi="Times New Roman"/>
                <w:sz w:val="24"/>
                <w:szCs w:val="24"/>
              </w:rPr>
              <w:t>,</w:t>
            </w:r>
          </w:p>
          <w:p w:rsidR="00F60FA0" w:rsidRPr="00DC17E8" w:rsidRDefault="00F60FA0" w:rsidP="00852609">
            <w:pPr>
              <w:spacing w:after="0" w:line="240" w:lineRule="auto"/>
              <w:rPr>
                <w:rFonts w:ascii="Times New Roman" w:hAnsi="Times New Roman"/>
                <w:sz w:val="24"/>
                <w:szCs w:val="24"/>
              </w:rPr>
            </w:pPr>
            <w:r w:rsidRPr="00403F91">
              <w:rPr>
                <w:rFonts w:ascii="Times New Roman" w:hAnsi="Times New Roman"/>
                <w:sz w:val="24"/>
                <w:szCs w:val="24"/>
                <w:lang w:val="en-US"/>
              </w:rPr>
              <w:t>Email</w:t>
            </w:r>
            <w:r w:rsidRPr="00DC17E8">
              <w:rPr>
                <w:rFonts w:ascii="Times New Roman" w:hAnsi="Times New Roman"/>
                <w:sz w:val="24"/>
                <w:szCs w:val="24"/>
              </w:rPr>
              <w:t xml:space="preserve">: </w:t>
            </w:r>
            <w:hyperlink r:id="rId7" w:history="1">
              <w:r w:rsidRPr="00403F91">
                <w:rPr>
                  <w:rStyle w:val="a8"/>
                  <w:rFonts w:ascii="Times New Roman" w:hAnsi="Times New Roman"/>
                  <w:sz w:val="24"/>
                  <w:szCs w:val="24"/>
                  <w:lang w:val="en-US"/>
                </w:rPr>
                <w:t>vuvodokan</w:t>
              </w:r>
              <w:r w:rsidRPr="00DC17E8">
                <w:rPr>
                  <w:rStyle w:val="a8"/>
                  <w:rFonts w:ascii="Times New Roman" w:hAnsi="Times New Roman"/>
                  <w:sz w:val="24"/>
                  <w:szCs w:val="24"/>
                </w:rPr>
                <w:t>@</w:t>
              </w:r>
              <w:r w:rsidRPr="00403F91">
                <w:rPr>
                  <w:rStyle w:val="a8"/>
                  <w:rFonts w:ascii="Times New Roman" w:hAnsi="Times New Roman"/>
                  <w:sz w:val="24"/>
                  <w:szCs w:val="24"/>
                  <w:lang w:val="en-US"/>
                </w:rPr>
                <w:t>mail</w:t>
              </w:r>
              <w:r w:rsidRPr="00DC17E8">
                <w:rPr>
                  <w:rStyle w:val="a8"/>
                  <w:rFonts w:ascii="Times New Roman" w:hAnsi="Times New Roman"/>
                  <w:sz w:val="24"/>
                  <w:szCs w:val="24"/>
                </w:rPr>
                <w:t>.</w:t>
              </w:r>
              <w:r w:rsidRPr="00403F91">
                <w:rPr>
                  <w:rStyle w:val="a8"/>
                  <w:rFonts w:ascii="Times New Roman" w:hAnsi="Times New Roman"/>
                  <w:sz w:val="24"/>
                  <w:szCs w:val="24"/>
                  <w:lang w:val="en-US"/>
                </w:rPr>
                <w:t>ru</w:t>
              </w:r>
            </w:hyperlink>
            <w:r w:rsidRPr="00DC17E8">
              <w:rPr>
                <w:rFonts w:ascii="Times New Roman" w:hAnsi="Times New Roman"/>
                <w:sz w:val="24"/>
                <w:szCs w:val="24"/>
              </w:rPr>
              <w:t>,</w:t>
            </w:r>
          </w:p>
          <w:p w:rsidR="00F60FA0" w:rsidRPr="00DC17E8" w:rsidRDefault="00F60FA0" w:rsidP="00852609">
            <w:pPr>
              <w:spacing w:after="0" w:line="240" w:lineRule="auto"/>
              <w:rPr>
                <w:rFonts w:ascii="Times New Roman" w:hAnsi="Times New Roman"/>
                <w:sz w:val="24"/>
                <w:szCs w:val="24"/>
              </w:rPr>
            </w:pPr>
            <w:proofErr w:type="spellStart"/>
            <w:r w:rsidRPr="00403F91">
              <w:rPr>
                <w:rFonts w:ascii="Times New Roman" w:hAnsi="Times New Roman"/>
                <w:sz w:val="24"/>
                <w:szCs w:val="24"/>
              </w:rPr>
              <w:t>Конт</w:t>
            </w:r>
            <w:proofErr w:type="gramStart"/>
            <w:r w:rsidRPr="00DC17E8">
              <w:rPr>
                <w:rFonts w:ascii="Times New Roman" w:hAnsi="Times New Roman"/>
                <w:sz w:val="24"/>
                <w:szCs w:val="24"/>
              </w:rPr>
              <w:t>.</w:t>
            </w:r>
            <w:r w:rsidRPr="00403F91">
              <w:rPr>
                <w:rFonts w:ascii="Times New Roman" w:hAnsi="Times New Roman"/>
                <w:sz w:val="24"/>
                <w:szCs w:val="24"/>
              </w:rPr>
              <w:t>т</w:t>
            </w:r>
            <w:proofErr w:type="gramEnd"/>
            <w:r w:rsidRPr="00403F91">
              <w:rPr>
                <w:rFonts w:ascii="Times New Roman" w:hAnsi="Times New Roman"/>
                <w:sz w:val="24"/>
                <w:szCs w:val="24"/>
              </w:rPr>
              <w:t>ел</w:t>
            </w:r>
            <w:proofErr w:type="spellEnd"/>
            <w:r w:rsidRPr="00DC17E8">
              <w:rPr>
                <w:rFonts w:ascii="Times New Roman" w:hAnsi="Times New Roman"/>
                <w:sz w:val="24"/>
                <w:szCs w:val="24"/>
              </w:rPr>
              <w:t>.: 8(81738) 2-85-06 (</w:t>
            </w:r>
            <w:r w:rsidRPr="00403F91">
              <w:rPr>
                <w:rFonts w:ascii="Times New Roman" w:hAnsi="Times New Roman"/>
                <w:sz w:val="24"/>
                <w:szCs w:val="24"/>
              </w:rPr>
              <w:t>бух</w:t>
            </w:r>
            <w:r w:rsidRPr="00DC17E8">
              <w:rPr>
                <w:rFonts w:ascii="Times New Roman" w:hAnsi="Times New Roman"/>
                <w:sz w:val="24"/>
                <w:szCs w:val="24"/>
              </w:rPr>
              <w:t>.),</w:t>
            </w:r>
          </w:p>
          <w:p w:rsidR="00F60FA0" w:rsidRPr="00DC17E8" w:rsidRDefault="00F60FA0" w:rsidP="00852609">
            <w:pPr>
              <w:spacing w:after="0" w:line="240" w:lineRule="auto"/>
              <w:rPr>
                <w:rFonts w:ascii="Times New Roman" w:hAnsi="Times New Roman"/>
                <w:sz w:val="24"/>
                <w:szCs w:val="24"/>
              </w:rPr>
            </w:pPr>
            <w:r w:rsidRPr="00DC17E8">
              <w:rPr>
                <w:rFonts w:ascii="Times New Roman" w:hAnsi="Times New Roman"/>
                <w:sz w:val="24"/>
                <w:szCs w:val="24"/>
              </w:rPr>
              <w:t>2-96-27 (</w:t>
            </w:r>
            <w:r w:rsidRPr="00403F91">
              <w:rPr>
                <w:rFonts w:ascii="Times New Roman" w:hAnsi="Times New Roman"/>
                <w:sz w:val="24"/>
                <w:szCs w:val="24"/>
              </w:rPr>
              <w:t>юр</w:t>
            </w:r>
            <w:proofErr w:type="gramStart"/>
            <w:r w:rsidRPr="00DC17E8">
              <w:rPr>
                <w:rFonts w:ascii="Times New Roman" w:hAnsi="Times New Roman"/>
                <w:sz w:val="24"/>
                <w:szCs w:val="24"/>
              </w:rPr>
              <w:t>.</w:t>
            </w:r>
            <w:r w:rsidRPr="00403F91">
              <w:rPr>
                <w:rFonts w:ascii="Times New Roman" w:hAnsi="Times New Roman"/>
                <w:sz w:val="24"/>
                <w:szCs w:val="24"/>
              </w:rPr>
              <w:t>о</w:t>
            </w:r>
            <w:proofErr w:type="gramEnd"/>
            <w:r w:rsidRPr="00403F91">
              <w:rPr>
                <w:rFonts w:ascii="Times New Roman" w:hAnsi="Times New Roman"/>
                <w:sz w:val="24"/>
                <w:szCs w:val="24"/>
              </w:rPr>
              <w:t>тд</w:t>
            </w:r>
            <w:r w:rsidRPr="00DC17E8">
              <w:rPr>
                <w:rFonts w:ascii="Times New Roman" w:hAnsi="Times New Roman"/>
                <w:sz w:val="24"/>
                <w:szCs w:val="24"/>
              </w:rPr>
              <w:t>.), 2-31-22 (</w:t>
            </w:r>
            <w:proofErr w:type="spellStart"/>
            <w:r w:rsidRPr="00403F91">
              <w:rPr>
                <w:rFonts w:ascii="Times New Roman" w:hAnsi="Times New Roman"/>
                <w:sz w:val="24"/>
                <w:szCs w:val="24"/>
              </w:rPr>
              <w:t>абон</w:t>
            </w:r>
            <w:r w:rsidRPr="00DC17E8">
              <w:rPr>
                <w:rFonts w:ascii="Times New Roman" w:hAnsi="Times New Roman"/>
                <w:sz w:val="24"/>
                <w:szCs w:val="24"/>
              </w:rPr>
              <w:t>.</w:t>
            </w:r>
            <w:r w:rsidRPr="00403F91">
              <w:rPr>
                <w:rFonts w:ascii="Times New Roman" w:hAnsi="Times New Roman"/>
                <w:sz w:val="24"/>
                <w:szCs w:val="24"/>
              </w:rPr>
              <w:t>отд</w:t>
            </w:r>
            <w:proofErr w:type="spellEnd"/>
            <w:r w:rsidRPr="00DC17E8">
              <w:rPr>
                <w:rFonts w:ascii="Times New Roman" w:hAnsi="Times New Roman"/>
                <w:sz w:val="24"/>
                <w:szCs w:val="24"/>
              </w:rPr>
              <w:t>.)</w:t>
            </w:r>
          </w:p>
          <w:p w:rsidR="00F60FA0" w:rsidRPr="00403F91" w:rsidRDefault="0026405C" w:rsidP="00852609">
            <w:pPr>
              <w:spacing w:after="0" w:line="240" w:lineRule="auto"/>
              <w:rPr>
                <w:rFonts w:ascii="Times New Roman" w:hAnsi="Times New Roman"/>
                <w:sz w:val="24"/>
                <w:szCs w:val="24"/>
              </w:rPr>
            </w:pPr>
            <w:r>
              <w:fldChar w:fldCharType="begin"/>
            </w:r>
            <w:r w:rsidR="00C50EA9">
              <w:instrText xml:space="preserve"> DOCVARIABLE  РасчетныйСчетОрганизации  \* MERGEFORMAT </w:instrText>
            </w:r>
            <w:r>
              <w:fldChar w:fldCharType="separate"/>
            </w:r>
            <w:proofErr w:type="spellStart"/>
            <w:proofErr w:type="gramStart"/>
            <w:r w:rsidR="00F60FA0" w:rsidRPr="00403F91">
              <w:rPr>
                <w:rFonts w:ascii="Times New Roman" w:hAnsi="Times New Roman"/>
                <w:sz w:val="24"/>
                <w:szCs w:val="24"/>
              </w:rPr>
              <w:t>р</w:t>
            </w:r>
            <w:proofErr w:type="spellEnd"/>
            <w:proofErr w:type="gramEnd"/>
            <w:r w:rsidR="00F60FA0" w:rsidRPr="00403F91">
              <w:rPr>
                <w:rFonts w:ascii="Times New Roman" w:hAnsi="Times New Roman"/>
                <w:sz w:val="24"/>
                <w:szCs w:val="24"/>
              </w:rPr>
              <w:t>/счёт № 40702810600280000508 в ПАО "БАНК СГБ" Г. ВОЛОГДА, БИК 041909786, к/с 30101810800000000786</w:t>
            </w:r>
            <w:r>
              <w:fldChar w:fldCharType="end"/>
            </w:r>
            <w:r w:rsidR="00F60FA0" w:rsidRPr="00403F91">
              <w:rPr>
                <w:rFonts w:ascii="Times New Roman" w:hAnsi="Times New Roman"/>
                <w:sz w:val="24"/>
                <w:szCs w:val="24"/>
              </w:rPr>
              <w:t>,</w:t>
            </w:r>
          </w:p>
          <w:p w:rsidR="00F60FA0" w:rsidRPr="00403F91" w:rsidRDefault="0026405C" w:rsidP="00852609">
            <w:pPr>
              <w:spacing w:after="0" w:line="240" w:lineRule="auto"/>
              <w:rPr>
                <w:rFonts w:ascii="Times New Roman" w:hAnsi="Times New Roman"/>
                <w:sz w:val="24"/>
                <w:szCs w:val="24"/>
              </w:rPr>
            </w:pPr>
            <w:fldSimple w:instr=" DOCVARIABLE  ИННиКППОрганизации   \* MERGEFORMAT ">
              <w:r w:rsidR="00F60FA0" w:rsidRPr="00403F91">
                <w:rPr>
                  <w:rFonts w:ascii="Times New Roman" w:hAnsi="Times New Roman"/>
                  <w:sz w:val="24"/>
                  <w:szCs w:val="24"/>
                </w:rPr>
                <w:t>ИНН 3526000898, КПП 352601001</w:t>
              </w:r>
            </w:fldSimple>
            <w:r w:rsidR="00F60FA0" w:rsidRPr="00403F91">
              <w:rPr>
                <w:rFonts w:ascii="Times New Roman" w:hAnsi="Times New Roman"/>
                <w:sz w:val="24"/>
                <w:szCs w:val="24"/>
              </w:rPr>
              <w:t>,</w:t>
            </w:r>
          </w:p>
          <w:p w:rsidR="00F60FA0" w:rsidRPr="00403F91" w:rsidRDefault="0026405C" w:rsidP="00852609">
            <w:pPr>
              <w:spacing w:after="0" w:line="240" w:lineRule="auto"/>
              <w:rPr>
                <w:rFonts w:ascii="Times New Roman" w:hAnsi="Times New Roman"/>
                <w:sz w:val="24"/>
                <w:szCs w:val="24"/>
              </w:rPr>
            </w:pPr>
            <w:fldSimple w:instr=" DOCVARIABLE  ОКПООрганизации   \* MERGEFORMAT ">
              <w:r w:rsidR="00F60FA0" w:rsidRPr="00403F91">
                <w:rPr>
                  <w:rFonts w:ascii="Times New Roman" w:hAnsi="Times New Roman"/>
                  <w:sz w:val="24"/>
                  <w:szCs w:val="24"/>
                </w:rPr>
                <w:t>код по ОКПО 05209006</w:t>
              </w:r>
            </w:fldSimple>
            <w:r w:rsidR="00F60FA0" w:rsidRPr="00403F91">
              <w:rPr>
                <w:rFonts w:ascii="Times New Roman" w:hAnsi="Times New Roman"/>
                <w:sz w:val="24"/>
                <w:szCs w:val="24"/>
              </w:rPr>
              <w:t>,</w:t>
            </w:r>
          </w:p>
          <w:p w:rsidR="00F60FA0" w:rsidRPr="00403F91" w:rsidRDefault="00F60FA0" w:rsidP="00852609">
            <w:pPr>
              <w:spacing w:after="0" w:line="240" w:lineRule="auto"/>
              <w:ind w:hanging="72"/>
              <w:jc w:val="both"/>
              <w:rPr>
                <w:rFonts w:ascii="Times New Roman" w:hAnsi="Times New Roman"/>
                <w:sz w:val="24"/>
                <w:szCs w:val="24"/>
              </w:rPr>
            </w:pPr>
            <w:r>
              <w:rPr>
                <w:rFonts w:ascii="Times New Roman" w:hAnsi="Times New Roman"/>
                <w:sz w:val="24"/>
                <w:szCs w:val="24"/>
              </w:rPr>
              <w:t xml:space="preserve"> </w:t>
            </w:r>
            <w:fldSimple w:instr=" DOCVARIABLE  ОКОНХОрганизации  \* MERGEFORMAT ">
              <w:r w:rsidRPr="00403F91">
                <w:rPr>
                  <w:rFonts w:ascii="Times New Roman" w:hAnsi="Times New Roman"/>
                  <w:sz w:val="24"/>
                  <w:szCs w:val="24"/>
                </w:rPr>
                <w:t>код по ОКОНХ 90213</w:t>
              </w:r>
            </w:fldSimple>
            <w:r w:rsidRPr="00403F91">
              <w:rPr>
                <w:rFonts w:ascii="Times New Roman" w:hAnsi="Times New Roman"/>
                <w:sz w:val="24"/>
                <w:szCs w:val="24"/>
              </w:rPr>
              <w:tab/>
            </w:r>
          </w:p>
          <w:p w:rsidR="00F60FA0" w:rsidRPr="00F83A9C" w:rsidRDefault="00F60FA0" w:rsidP="00852609">
            <w:pPr>
              <w:spacing w:after="0" w:line="240" w:lineRule="auto"/>
              <w:ind w:hanging="72"/>
              <w:jc w:val="both"/>
              <w:rPr>
                <w:rFonts w:ascii="Times New Roman" w:hAnsi="Times New Roman"/>
                <w:sz w:val="24"/>
                <w:szCs w:val="24"/>
              </w:rPr>
            </w:pPr>
            <w:r w:rsidRPr="00F83A9C">
              <w:rPr>
                <w:rFonts w:ascii="Times New Roman" w:hAnsi="Times New Roman"/>
                <w:sz w:val="24"/>
                <w:szCs w:val="24"/>
              </w:rPr>
              <w:tab/>
            </w:r>
            <w:r w:rsidRPr="00F83A9C">
              <w:rPr>
                <w:rFonts w:ascii="Times New Roman" w:hAnsi="Times New Roman"/>
                <w:sz w:val="24"/>
                <w:szCs w:val="24"/>
              </w:rPr>
              <w:tab/>
            </w:r>
            <w:r w:rsidRPr="00F83A9C">
              <w:rPr>
                <w:rFonts w:ascii="Times New Roman" w:hAnsi="Times New Roman"/>
                <w:sz w:val="24"/>
                <w:szCs w:val="24"/>
              </w:rPr>
              <w:tab/>
              <w:t xml:space="preserve">                                    </w:t>
            </w:r>
          </w:p>
          <w:p w:rsidR="00F60FA0" w:rsidRPr="00F83A9C" w:rsidRDefault="00F60FA0" w:rsidP="00852609">
            <w:pPr>
              <w:spacing w:after="0" w:line="240" w:lineRule="auto"/>
              <w:jc w:val="both"/>
              <w:rPr>
                <w:rFonts w:ascii="Times New Roman" w:hAnsi="Times New Roman"/>
                <w:sz w:val="24"/>
                <w:szCs w:val="24"/>
              </w:rPr>
            </w:pPr>
            <w:r w:rsidRPr="00F83A9C">
              <w:rPr>
                <w:rFonts w:ascii="Times New Roman" w:hAnsi="Times New Roman"/>
                <w:sz w:val="24"/>
                <w:szCs w:val="24"/>
              </w:rPr>
              <w:t>________________А. С. Машутинский</w:t>
            </w:r>
          </w:p>
          <w:p w:rsidR="00F60FA0" w:rsidRPr="00AC4EEE" w:rsidRDefault="00F60FA0" w:rsidP="00852609">
            <w:pPr>
              <w:spacing w:after="0" w:line="240" w:lineRule="auto"/>
              <w:jc w:val="both"/>
              <w:rPr>
                <w:rFonts w:ascii="Times New Roman" w:hAnsi="Times New Roman"/>
                <w:sz w:val="24"/>
                <w:szCs w:val="24"/>
              </w:rPr>
            </w:pPr>
            <w:r w:rsidRPr="00F83A9C">
              <w:rPr>
                <w:rFonts w:ascii="Times New Roman" w:hAnsi="Times New Roman"/>
                <w:sz w:val="24"/>
                <w:szCs w:val="24"/>
              </w:rPr>
              <w:t>МП</w:t>
            </w:r>
          </w:p>
        </w:tc>
        <w:tc>
          <w:tcPr>
            <w:tcW w:w="360" w:type="dxa"/>
          </w:tcPr>
          <w:p w:rsidR="00F60FA0" w:rsidRPr="00F83A9C" w:rsidRDefault="00F60FA0" w:rsidP="00852609">
            <w:pPr>
              <w:spacing w:after="0" w:line="240" w:lineRule="auto"/>
              <w:jc w:val="both"/>
              <w:rPr>
                <w:rFonts w:ascii="Times New Roman" w:hAnsi="Times New Roman"/>
                <w:b/>
                <w:bCs/>
                <w:sz w:val="24"/>
                <w:szCs w:val="24"/>
              </w:rPr>
            </w:pPr>
          </w:p>
        </w:tc>
        <w:tc>
          <w:tcPr>
            <w:tcW w:w="4743" w:type="dxa"/>
          </w:tcPr>
          <w:p w:rsidR="00F60FA0" w:rsidRPr="00F83A9C" w:rsidRDefault="00F60FA0" w:rsidP="00852609">
            <w:pPr>
              <w:pStyle w:val="3"/>
              <w:spacing w:before="0" w:after="0"/>
              <w:jc w:val="both"/>
              <w:rPr>
                <w:rFonts w:ascii="Times New Roman" w:hAnsi="Times New Roman"/>
                <w:sz w:val="24"/>
                <w:szCs w:val="24"/>
              </w:rPr>
            </w:pPr>
            <w:r w:rsidRPr="00F83A9C">
              <w:rPr>
                <w:rFonts w:ascii="Times New Roman" w:hAnsi="Times New Roman"/>
                <w:sz w:val="24"/>
                <w:szCs w:val="24"/>
              </w:rPr>
              <w:t>Поставщик</w:t>
            </w:r>
          </w:p>
          <w:p w:rsidR="005D7776" w:rsidRDefault="00D8405E" w:rsidP="005D7776">
            <w:pPr>
              <w:spacing w:after="0" w:line="240" w:lineRule="auto"/>
              <w:jc w:val="both"/>
              <w:rPr>
                <w:rFonts w:ascii="Times New Roman" w:hAnsi="Times New Roman"/>
                <w:bCs/>
                <w:sz w:val="24"/>
                <w:szCs w:val="24"/>
              </w:rPr>
            </w:pPr>
            <w:r>
              <w:rPr>
                <w:rFonts w:ascii="Times New Roman" w:hAnsi="Times New Roman"/>
                <w:b/>
                <w:bCs/>
                <w:sz w:val="24"/>
                <w:szCs w:val="24"/>
              </w:rPr>
              <w:t>…</w:t>
            </w:r>
          </w:p>
          <w:p w:rsidR="005D7776" w:rsidRPr="005D7776" w:rsidRDefault="005D7776" w:rsidP="005D7776">
            <w:pPr>
              <w:spacing w:after="0" w:line="240" w:lineRule="auto"/>
              <w:jc w:val="both"/>
              <w:rPr>
                <w:rFonts w:ascii="Times New Roman" w:hAnsi="Times New Roman"/>
                <w:bCs/>
                <w:sz w:val="24"/>
                <w:szCs w:val="24"/>
              </w:rPr>
            </w:pPr>
          </w:p>
          <w:p w:rsidR="005D7776" w:rsidRPr="005D7776" w:rsidRDefault="005D7776" w:rsidP="00852609">
            <w:pPr>
              <w:spacing w:after="0" w:line="240" w:lineRule="auto"/>
              <w:jc w:val="both"/>
              <w:rPr>
                <w:rFonts w:ascii="Times New Roman" w:hAnsi="Times New Roman"/>
                <w:bCs/>
                <w:sz w:val="24"/>
                <w:szCs w:val="24"/>
              </w:rPr>
            </w:pPr>
          </w:p>
        </w:tc>
      </w:tr>
    </w:tbl>
    <w:p w:rsidR="00316222" w:rsidRDefault="00316222" w:rsidP="00316222">
      <w:pPr>
        <w:keepNext/>
        <w:keepLines/>
        <w:pageBreakBefore/>
        <w:spacing w:after="0" w:line="240" w:lineRule="auto"/>
        <w:jc w:val="right"/>
        <w:rPr>
          <w:rFonts w:ascii="Times New Roman" w:hAnsi="Times New Roman"/>
          <w:sz w:val="24"/>
          <w:szCs w:val="24"/>
        </w:rPr>
      </w:pPr>
      <w:r>
        <w:rPr>
          <w:rFonts w:ascii="Times New Roman" w:hAnsi="Times New Roman"/>
          <w:sz w:val="24"/>
          <w:szCs w:val="24"/>
        </w:rPr>
        <w:lastRenderedPageBreak/>
        <w:t xml:space="preserve">Приложение № </w:t>
      </w:r>
      <w:fldSimple w:instr=" REF _ref_1308628 \h \n \!  \* MERGEFORMAT " w:fldLock="1">
        <w:r>
          <w:rPr>
            <w:rFonts w:ascii="Times New Roman" w:hAnsi="Times New Roman"/>
            <w:sz w:val="24"/>
            <w:szCs w:val="24"/>
          </w:rPr>
          <w:t>1</w:t>
        </w:r>
      </w:fldSimple>
      <w:r>
        <w:rPr>
          <w:rFonts w:ascii="Times New Roman" w:hAnsi="Times New Roman"/>
          <w:sz w:val="24"/>
          <w:szCs w:val="24"/>
        </w:rPr>
        <w:br/>
        <w:t xml:space="preserve">к договору № ___ </w:t>
      </w:r>
      <w:proofErr w:type="gramStart"/>
      <w:r>
        <w:rPr>
          <w:rFonts w:ascii="Times New Roman" w:hAnsi="Times New Roman"/>
          <w:sz w:val="24"/>
          <w:szCs w:val="24"/>
        </w:rPr>
        <w:t>от</w:t>
      </w:r>
      <w:proofErr w:type="gramEnd"/>
      <w:r>
        <w:rPr>
          <w:rFonts w:ascii="Times New Roman" w:hAnsi="Times New Roman"/>
          <w:sz w:val="24"/>
          <w:szCs w:val="24"/>
        </w:rPr>
        <w:t xml:space="preserve"> _______</w:t>
      </w:r>
      <w:r>
        <w:rPr>
          <w:rFonts w:ascii="Times New Roman" w:hAnsi="Times New Roman"/>
          <w:sz w:val="24"/>
          <w:szCs w:val="24"/>
        </w:rPr>
        <w:br/>
      </w:r>
    </w:p>
    <w:p w:rsidR="00316222" w:rsidRDefault="00316222" w:rsidP="00316222">
      <w:pPr>
        <w:widowControl w:val="0"/>
        <w:autoSpaceDE w:val="0"/>
        <w:autoSpaceDN w:val="0"/>
        <w:adjustRightInd w:val="0"/>
        <w:spacing w:after="0" w:line="240" w:lineRule="auto"/>
        <w:jc w:val="both"/>
        <w:rPr>
          <w:rFonts w:ascii="Times New Roman" w:hAnsi="Times New Roman"/>
          <w:b/>
          <w:bCs/>
          <w:sz w:val="24"/>
          <w:szCs w:val="24"/>
        </w:rPr>
      </w:pPr>
      <w:bookmarkStart w:id="3" w:name="_docStart_2"/>
      <w:bookmarkEnd w:id="3"/>
    </w:p>
    <w:p w:rsidR="00316222" w:rsidRDefault="00316222" w:rsidP="0031622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СПЕЦИФИКАЦИЯ</w:t>
      </w:r>
    </w:p>
    <w:tbl>
      <w:tblPr>
        <w:tblW w:w="4924" w:type="pct"/>
        <w:tblInd w:w="75" w:type="dxa"/>
        <w:tblCellMar>
          <w:left w:w="75" w:type="dxa"/>
          <w:right w:w="75" w:type="dxa"/>
        </w:tblCellMar>
        <w:tblLook w:val="04A0"/>
      </w:tblPr>
      <w:tblGrid>
        <w:gridCol w:w="474"/>
        <w:gridCol w:w="3590"/>
        <w:gridCol w:w="1255"/>
        <w:gridCol w:w="1382"/>
        <w:gridCol w:w="1589"/>
        <w:gridCol w:w="1349"/>
      </w:tblGrid>
      <w:tr w:rsidR="00316222" w:rsidTr="005D7776">
        <w:trPr>
          <w:trHeight w:val="600"/>
        </w:trPr>
        <w:tc>
          <w:tcPr>
            <w:tcW w:w="246" w:type="pct"/>
            <w:tcBorders>
              <w:top w:val="single" w:sz="4" w:space="0" w:color="auto"/>
              <w:left w:val="single" w:sz="4" w:space="0" w:color="auto"/>
              <w:bottom w:val="single" w:sz="4" w:space="0" w:color="auto"/>
              <w:right w:val="single" w:sz="4" w:space="0" w:color="auto"/>
            </w:tcBorders>
            <w:vAlign w:val="center"/>
            <w:hideMark/>
          </w:tcPr>
          <w:p w:rsidR="00316222" w:rsidRDefault="0031622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w:t>
            </w:r>
            <w:proofErr w:type="spellStart"/>
            <w:r>
              <w:rPr>
                <w:rFonts w:ascii="Times New Roman" w:hAnsi="Times New Roman"/>
                <w:sz w:val="24"/>
                <w:szCs w:val="24"/>
              </w:rPr>
              <w:t>п</w:t>
            </w:r>
            <w:proofErr w:type="spellEnd"/>
          </w:p>
        </w:tc>
        <w:tc>
          <w:tcPr>
            <w:tcW w:w="1862" w:type="pct"/>
            <w:tcBorders>
              <w:top w:val="single" w:sz="4" w:space="0" w:color="auto"/>
              <w:left w:val="single" w:sz="4" w:space="0" w:color="auto"/>
              <w:bottom w:val="single" w:sz="4" w:space="0" w:color="auto"/>
              <w:right w:val="single" w:sz="4" w:space="0" w:color="auto"/>
            </w:tcBorders>
            <w:vAlign w:val="center"/>
            <w:hideMark/>
          </w:tcPr>
          <w:p w:rsidR="00316222" w:rsidRDefault="0031622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и характеристика товара</w:t>
            </w:r>
          </w:p>
        </w:tc>
        <w:tc>
          <w:tcPr>
            <w:tcW w:w="651" w:type="pct"/>
            <w:tcBorders>
              <w:top w:val="single" w:sz="4" w:space="0" w:color="auto"/>
              <w:left w:val="single" w:sz="4" w:space="0" w:color="auto"/>
              <w:bottom w:val="single" w:sz="4" w:space="0" w:color="auto"/>
              <w:right w:val="single" w:sz="4" w:space="0" w:color="auto"/>
            </w:tcBorders>
            <w:vAlign w:val="center"/>
            <w:hideMark/>
          </w:tcPr>
          <w:p w:rsidR="00316222" w:rsidRDefault="0031622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717" w:type="pct"/>
            <w:tcBorders>
              <w:top w:val="single" w:sz="4" w:space="0" w:color="auto"/>
              <w:left w:val="single" w:sz="4" w:space="0" w:color="auto"/>
              <w:bottom w:val="single" w:sz="4" w:space="0" w:color="auto"/>
              <w:right w:val="single" w:sz="4" w:space="0" w:color="auto"/>
            </w:tcBorders>
            <w:vAlign w:val="center"/>
            <w:hideMark/>
          </w:tcPr>
          <w:p w:rsidR="00316222" w:rsidRDefault="0031622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c>
          <w:tcPr>
            <w:tcW w:w="824" w:type="pct"/>
            <w:tcBorders>
              <w:top w:val="single" w:sz="4" w:space="0" w:color="auto"/>
              <w:left w:val="single" w:sz="4" w:space="0" w:color="auto"/>
              <w:bottom w:val="single" w:sz="4" w:space="0" w:color="auto"/>
              <w:right w:val="single" w:sz="4" w:space="0" w:color="auto"/>
            </w:tcBorders>
            <w:vAlign w:val="center"/>
            <w:hideMark/>
          </w:tcPr>
          <w:p w:rsidR="00316222" w:rsidRDefault="0031622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Цена за</w:t>
            </w:r>
          </w:p>
          <w:p w:rsidR="00316222" w:rsidRDefault="00316222" w:rsidP="005D777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единицу, руб., в том числе НДС</w:t>
            </w:r>
          </w:p>
        </w:tc>
        <w:tc>
          <w:tcPr>
            <w:tcW w:w="700" w:type="pct"/>
            <w:tcBorders>
              <w:top w:val="single" w:sz="4" w:space="0" w:color="auto"/>
              <w:left w:val="single" w:sz="4" w:space="0" w:color="auto"/>
              <w:bottom w:val="single" w:sz="4" w:space="0" w:color="auto"/>
              <w:right w:val="single" w:sz="4" w:space="0" w:color="auto"/>
            </w:tcBorders>
            <w:vAlign w:val="center"/>
            <w:hideMark/>
          </w:tcPr>
          <w:p w:rsidR="00316222" w:rsidRDefault="0031622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Общая</w:t>
            </w:r>
          </w:p>
          <w:p w:rsidR="00316222" w:rsidRDefault="00316222" w:rsidP="005D777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сумма, руб., в том числе НДС</w:t>
            </w:r>
          </w:p>
        </w:tc>
      </w:tr>
      <w:tr w:rsidR="00316222" w:rsidRPr="005D7776" w:rsidTr="005D7776">
        <w:tc>
          <w:tcPr>
            <w:tcW w:w="246" w:type="pct"/>
            <w:tcBorders>
              <w:top w:val="nil"/>
              <w:left w:val="single" w:sz="4" w:space="0" w:color="auto"/>
              <w:bottom w:val="single" w:sz="4" w:space="0" w:color="auto"/>
              <w:right w:val="single" w:sz="4" w:space="0" w:color="auto"/>
            </w:tcBorders>
            <w:vAlign w:val="center"/>
            <w:hideMark/>
          </w:tcPr>
          <w:p w:rsidR="00316222" w:rsidRPr="005D7776" w:rsidRDefault="00316222">
            <w:pPr>
              <w:spacing w:after="0"/>
              <w:rPr>
                <w:rFonts w:ascii="Times New Roman" w:eastAsiaTheme="minorEastAsia" w:hAnsi="Times New Roman"/>
                <w:lang w:eastAsia="ru-RU"/>
              </w:rPr>
            </w:pPr>
          </w:p>
        </w:tc>
        <w:tc>
          <w:tcPr>
            <w:tcW w:w="1862" w:type="pct"/>
            <w:tcBorders>
              <w:top w:val="nil"/>
              <w:left w:val="single" w:sz="4" w:space="0" w:color="auto"/>
              <w:bottom w:val="single" w:sz="4" w:space="0" w:color="auto"/>
              <w:right w:val="single" w:sz="4" w:space="0" w:color="auto"/>
            </w:tcBorders>
            <w:vAlign w:val="center"/>
            <w:hideMark/>
          </w:tcPr>
          <w:p w:rsidR="00316222" w:rsidRPr="005D7776" w:rsidRDefault="00316222">
            <w:pPr>
              <w:spacing w:after="0"/>
              <w:rPr>
                <w:rFonts w:ascii="Times New Roman" w:eastAsiaTheme="minorEastAsia" w:hAnsi="Times New Roman"/>
                <w:lang w:eastAsia="ru-RU"/>
              </w:rPr>
            </w:pPr>
          </w:p>
        </w:tc>
        <w:tc>
          <w:tcPr>
            <w:tcW w:w="651" w:type="pct"/>
            <w:tcBorders>
              <w:top w:val="nil"/>
              <w:left w:val="single" w:sz="4" w:space="0" w:color="auto"/>
              <w:bottom w:val="single" w:sz="4" w:space="0" w:color="auto"/>
              <w:right w:val="single" w:sz="4" w:space="0" w:color="auto"/>
            </w:tcBorders>
            <w:vAlign w:val="center"/>
            <w:hideMark/>
          </w:tcPr>
          <w:p w:rsidR="00316222" w:rsidRPr="005D7776" w:rsidRDefault="00316222" w:rsidP="005D7776">
            <w:pPr>
              <w:spacing w:after="0"/>
              <w:jc w:val="center"/>
              <w:rPr>
                <w:rFonts w:ascii="Times New Roman" w:eastAsiaTheme="minorEastAsia" w:hAnsi="Times New Roman"/>
                <w:lang w:eastAsia="ru-RU"/>
              </w:rPr>
            </w:pPr>
          </w:p>
        </w:tc>
        <w:tc>
          <w:tcPr>
            <w:tcW w:w="717" w:type="pct"/>
            <w:tcBorders>
              <w:top w:val="nil"/>
              <w:left w:val="single" w:sz="4" w:space="0" w:color="auto"/>
              <w:bottom w:val="single" w:sz="4" w:space="0" w:color="auto"/>
              <w:right w:val="single" w:sz="4" w:space="0" w:color="auto"/>
            </w:tcBorders>
            <w:vAlign w:val="center"/>
            <w:hideMark/>
          </w:tcPr>
          <w:p w:rsidR="00316222" w:rsidRPr="005D7776" w:rsidRDefault="00316222" w:rsidP="005D7776">
            <w:pPr>
              <w:spacing w:after="0"/>
              <w:jc w:val="center"/>
              <w:rPr>
                <w:rFonts w:ascii="Times New Roman" w:eastAsiaTheme="minorEastAsia" w:hAnsi="Times New Roman"/>
                <w:lang w:eastAsia="ru-RU"/>
              </w:rPr>
            </w:pPr>
          </w:p>
        </w:tc>
        <w:tc>
          <w:tcPr>
            <w:tcW w:w="824" w:type="pct"/>
            <w:tcBorders>
              <w:top w:val="nil"/>
              <w:left w:val="single" w:sz="4" w:space="0" w:color="auto"/>
              <w:bottom w:val="single" w:sz="4" w:space="0" w:color="auto"/>
              <w:right w:val="single" w:sz="4" w:space="0" w:color="auto"/>
            </w:tcBorders>
            <w:shd w:val="clear" w:color="auto" w:fill="FFFF00"/>
          </w:tcPr>
          <w:p w:rsidR="00316222" w:rsidRPr="005D7776" w:rsidRDefault="00316222" w:rsidP="005D7776">
            <w:pPr>
              <w:widowControl w:val="0"/>
              <w:autoSpaceDE w:val="0"/>
              <w:autoSpaceDN w:val="0"/>
              <w:adjustRightInd w:val="0"/>
              <w:spacing w:after="0" w:line="240" w:lineRule="auto"/>
              <w:ind w:firstLine="66"/>
              <w:jc w:val="right"/>
              <w:rPr>
                <w:rFonts w:ascii="Times New Roman" w:hAnsi="Times New Roman"/>
                <w:sz w:val="24"/>
                <w:szCs w:val="24"/>
              </w:rPr>
            </w:pPr>
          </w:p>
        </w:tc>
        <w:tc>
          <w:tcPr>
            <w:tcW w:w="700" w:type="pct"/>
            <w:tcBorders>
              <w:top w:val="nil"/>
              <w:left w:val="single" w:sz="4" w:space="0" w:color="auto"/>
              <w:bottom w:val="single" w:sz="4" w:space="0" w:color="auto"/>
              <w:right w:val="single" w:sz="4" w:space="0" w:color="auto"/>
            </w:tcBorders>
            <w:shd w:val="clear" w:color="auto" w:fill="FFFF00"/>
          </w:tcPr>
          <w:p w:rsidR="00316222" w:rsidRPr="005D7776" w:rsidRDefault="00316222" w:rsidP="005D7776">
            <w:pPr>
              <w:widowControl w:val="0"/>
              <w:autoSpaceDE w:val="0"/>
              <w:autoSpaceDN w:val="0"/>
              <w:adjustRightInd w:val="0"/>
              <w:spacing w:after="0" w:line="240" w:lineRule="auto"/>
              <w:ind w:firstLine="66"/>
              <w:jc w:val="right"/>
              <w:rPr>
                <w:rFonts w:ascii="Times New Roman" w:hAnsi="Times New Roman"/>
                <w:sz w:val="24"/>
                <w:szCs w:val="24"/>
              </w:rPr>
            </w:pPr>
          </w:p>
        </w:tc>
      </w:tr>
      <w:tr w:rsidR="00316222" w:rsidRPr="005D7776" w:rsidTr="005D7776">
        <w:tc>
          <w:tcPr>
            <w:tcW w:w="246" w:type="pct"/>
            <w:tcBorders>
              <w:top w:val="nil"/>
              <w:left w:val="single" w:sz="4" w:space="0" w:color="auto"/>
              <w:bottom w:val="single" w:sz="4" w:space="0" w:color="auto"/>
              <w:right w:val="single" w:sz="4" w:space="0" w:color="auto"/>
            </w:tcBorders>
            <w:vAlign w:val="center"/>
            <w:hideMark/>
          </w:tcPr>
          <w:p w:rsidR="00316222" w:rsidRPr="005D7776" w:rsidRDefault="00316222">
            <w:pPr>
              <w:spacing w:after="0"/>
              <w:rPr>
                <w:rFonts w:ascii="Times New Roman" w:eastAsiaTheme="minorEastAsia" w:hAnsi="Times New Roman"/>
                <w:lang w:eastAsia="ru-RU"/>
              </w:rPr>
            </w:pPr>
          </w:p>
        </w:tc>
        <w:tc>
          <w:tcPr>
            <w:tcW w:w="1862" w:type="pct"/>
            <w:tcBorders>
              <w:top w:val="nil"/>
              <w:left w:val="single" w:sz="4" w:space="0" w:color="auto"/>
              <w:bottom w:val="single" w:sz="4" w:space="0" w:color="auto"/>
              <w:right w:val="single" w:sz="4" w:space="0" w:color="auto"/>
            </w:tcBorders>
            <w:vAlign w:val="center"/>
            <w:hideMark/>
          </w:tcPr>
          <w:p w:rsidR="00316222" w:rsidRPr="005D7776" w:rsidRDefault="00316222">
            <w:pPr>
              <w:spacing w:after="0"/>
              <w:rPr>
                <w:rFonts w:ascii="Times New Roman" w:eastAsiaTheme="minorEastAsia" w:hAnsi="Times New Roman"/>
                <w:lang w:eastAsia="ru-RU"/>
              </w:rPr>
            </w:pPr>
          </w:p>
        </w:tc>
        <w:tc>
          <w:tcPr>
            <w:tcW w:w="651" w:type="pct"/>
            <w:tcBorders>
              <w:top w:val="nil"/>
              <w:left w:val="single" w:sz="4" w:space="0" w:color="auto"/>
              <w:bottom w:val="single" w:sz="4" w:space="0" w:color="auto"/>
              <w:right w:val="single" w:sz="4" w:space="0" w:color="auto"/>
            </w:tcBorders>
            <w:vAlign w:val="center"/>
            <w:hideMark/>
          </w:tcPr>
          <w:p w:rsidR="00316222" w:rsidRPr="005D7776" w:rsidRDefault="00316222" w:rsidP="005D7776">
            <w:pPr>
              <w:spacing w:after="0"/>
              <w:jc w:val="center"/>
              <w:rPr>
                <w:rFonts w:ascii="Times New Roman" w:eastAsiaTheme="minorEastAsia" w:hAnsi="Times New Roman"/>
                <w:lang w:eastAsia="ru-RU"/>
              </w:rPr>
            </w:pPr>
          </w:p>
        </w:tc>
        <w:tc>
          <w:tcPr>
            <w:tcW w:w="717" w:type="pct"/>
            <w:tcBorders>
              <w:top w:val="nil"/>
              <w:left w:val="single" w:sz="4" w:space="0" w:color="auto"/>
              <w:bottom w:val="single" w:sz="4" w:space="0" w:color="auto"/>
              <w:right w:val="single" w:sz="4" w:space="0" w:color="auto"/>
            </w:tcBorders>
            <w:vAlign w:val="center"/>
            <w:hideMark/>
          </w:tcPr>
          <w:p w:rsidR="00316222" w:rsidRPr="005D7776" w:rsidRDefault="00316222" w:rsidP="005D7776">
            <w:pPr>
              <w:spacing w:after="0"/>
              <w:jc w:val="center"/>
              <w:rPr>
                <w:rFonts w:ascii="Times New Roman" w:eastAsiaTheme="minorEastAsia" w:hAnsi="Times New Roman"/>
                <w:lang w:eastAsia="ru-RU"/>
              </w:rPr>
            </w:pPr>
          </w:p>
        </w:tc>
        <w:tc>
          <w:tcPr>
            <w:tcW w:w="824" w:type="pct"/>
            <w:tcBorders>
              <w:top w:val="nil"/>
              <w:left w:val="single" w:sz="4" w:space="0" w:color="auto"/>
              <w:bottom w:val="single" w:sz="4" w:space="0" w:color="auto"/>
              <w:right w:val="single" w:sz="4" w:space="0" w:color="auto"/>
            </w:tcBorders>
            <w:shd w:val="clear" w:color="auto" w:fill="FFFF00"/>
          </w:tcPr>
          <w:p w:rsidR="00316222" w:rsidRPr="005D7776" w:rsidRDefault="00316222" w:rsidP="005D7776">
            <w:pPr>
              <w:widowControl w:val="0"/>
              <w:autoSpaceDE w:val="0"/>
              <w:autoSpaceDN w:val="0"/>
              <w:adjustRightInd w:val="0"/>
              <w:spacing w:after="0" w:line="240" w:lineRule="auto"/>
              <w:ind w:firstLine="66"/>
              <w:jc w:val="right"/>
              <w:rPr>
                <w:rFonts w:ascii="Times New Roman" w:hAnsi="Times New Roman"/>
                <w:sz w:val="24"/>
                <w:szCs w:val="24"/>
              </w:rPr>
            </w:pPr>
          </w:p>
        </w:tc>
        <w:tc>
          <w:tcPr>
            <w:tcW w:w="700" w:type="pct"/>
            <w:tcBorders>
              <w:top w:val="nil"/>
              <w:left w:val="single" w:sz="4" w:space="0" w:color="auto"/>
              <w:bottom w:val="single" w:sz="4" w:space="0" w:color="auto"/>
              <w:right w:val="single" w:sz="4" w:space="0" w:color="auto"/>
            </w:tcBorders>
            <w:shd w:val="clear" w:color="auto" w:fill="FFFF00"/>
          </w:tcPr>
          <w:p w:rsidR="00316222" w:rsidRPr="005D7776" w:rsidRDefault="00316222" w:rsidP="005D7776">
            <w:pPr>
              <w:widowControl w:val="0"/>
              <w:autoSpaceDE w:val="0"/>
              <w:autoSpaceDN w:val="0"/>
              <w:adjustRightInd w:val="0"/>
              <w:spacing w:after="0" w:line="240" w:lineRule="auto"/>
              <w:ind w:firstLine="66"/>
              <w:jc w:val="right"/>
              <w:rPr>
                <w:rFonts w:ascii="Times New Roman" w:hAnsi="Times New Roman"/>
                <w:sz w:val="24"/>
                <w:szCs w:val="24"/>
              </w:rPr>
            </w:pPr>
          </w:p>
        </w:tc>
      </w:tr>
      <w:tr w:rsidR="00316222" w:rsidRPr="005D7776" w:rsidTr="005D7776">
        <w:tc>
          <w:tcPr>
            <w:tcW w:w="4300" w:type="pct"/>
            <w:gridSpan w:val="5"/>
            <w:tcBorders>
              <w:top w:val="nil"/>
              <w:left w:val="single" w:sz="4" w:space="0" w:color="auto"/>
              <w:bottom w:val="single" w:sz="4" w:space="0" w:color="auto"/>
              <w:right w:val="single" w:sz="4" w:space="0" w:color="auto"/>
            </w:tcBorders>
            <w:vAlign w:val="center"/>
            <w:hideMark/>
          </w:tcPr>
          <w:p w:rsidR="00316222" w:rsidRPr="005D7776" w:rsidRDefault="005D7776" w:rsidP="005D7776">
            <w:pPr>
              <w:spacing w:after="0"/>
              <w:jc w:val="right"/>
              <w:rPr>
                <w:rFonts w:ascii="Times New Roman" w:eastAsiaTheme="minorEastAsia" w:hAnsi="Times New Roman"/>
                <w:b/>
                <w:lang w:eastAsia="ru-RU"/>
              </w:rPr>
            </w:pPr>
            <w:r w:rsidRPr="005D7776">
              <w:rPr>
                <w:rFonts w:ascii="Times New Roman" w:eastAsiaTheme="minorEastAsia" w:hAnsi="Times New Roman"/>
                <w:b/>
                <w:lang w:eastAsia="ru-RU"/>
              </w:rPr>
              <w:t xml:space="preserve">ИТОГО </w:t>
            </w:r>
          </w:p>
        </w:tc>
        <w:tc>
          <w:tcPr>
            <w:tcW w:w="700" w:type="pct"/>
            <w:tcBorders>
              <w:top w:val="nil"/>
              <w:left w:val="single" w:sz="4" w:space="0" w:color="auto"/>
              <w:bottom w:val="single" w:sz="4" w:space="0" w:color="auto"/>
              <w:right w:val="single" w:sz="4" w:space="0" w:color="auto"/>
            </w:tcBorders>
            <w:vAlign w:val="center"/>
          </w:tcPr>
          <w:p w:rsidR="00316222" w:rsidRPr="005D7776" w:rsidRDefault="00316222" w:rsidP="005D7776">
            <w:pPr>
              <w:spacing w:after="0" w:line="240" w:lineRule="auto"/>
              <w:jc w:val="right"/>
              <w:rPr>
                <w:rFonts w:ascii="Times New Roman" w:eastAsia="Times New Roman" w:hAnsi="Times New Roman"/>
                <w:b/>
                <w:sz w:val="24"/>
                <w:szCs w:val="24"/>
                <w:lang w:eastAsia="ru-RU"/>
              </w:rPr>
            </w:pPr>
          </w:p>
        </w:tc>
      </w:tr>
    </w:tbl>
    <w:p w:rsidR="00316222" w:rsidRDefault="00316222" w:rsidP="00316222">
      <w:pPr>
        <w:widowControl w:val="0"/>
        <w:autoSpaceDE w:val="0"/>
        <w:autoSpaceDN w:val="0"/>
        <w:adjustRightInd w:val="0"/>
        <w:spacing w:after="0" w:line="240" w:lineRule="auto"/>
        <w:jc w:val="both"/>
        <w:rPr>
          <w:rFonts w:ascii="Times New Roman" w:hAnsi="Times New Roman"/>
          <w:sz w:val="24"/>
          <w:szCs w:val="24"/>
        </w:rPr>
      </w:pPr>
    </w:p>
    <w:p w:rsidR="00316222" w:rsidRPr="005D7776" w:rsidRDefault="00316222" w:rsidP="00316222">
      <w:pPr>
        <w:widowControl w:val="0"/>
        <w:autoSpaceDE w:val="0"/>
        <w:autoSpaceDN w:val="0"/>
        <w:adjustRightInd w:val="0"/>
        <w:spacing w:after="0" w:line="240" w:lineRule="auto"/>
        <w:jc w:val="both"/>
        <w:rPr>
          <w:rFonts w:ascii="Times New Roman" w:hAnsi="Times New Roman"/>
          <w:color w:val="0000FF"/>
          <w:sz w:val="24"/>
          <w:szCs w:val="24"/>
        </w:rPr>
      </w:pPr>
      <w:r>
        <w:rPr>
          <w:rFonts w:ascii="Times New Roman" w:hAnsi="Times New Roman"/>
          <w:sz w:val="24"/>
          <w:szCs w:val="24"/>
        </w:rPr>
        <w:t xml:space="preserve">      Сумма Договора составляет: </w:t>
      </w:r>
      <w:r w:rsidR="00D8405E">
        <w:rPr>
          <w:rFonts w:ascii="Times New Roman" w:hAnsi="Times New Roman"/>
          <w:b/>
          <w:color w:val="0000FF"/>
          <w:sz w:val="24"/>
          <w:szCs w:val="24"/>
        </w:rPr>
        <w:t>…</w:t>
      </w:r>
      <w:r w:rsidR="005D7776" w:rsidRPr="005D7776">
        <w:rPr>
          <w:rFonts w:ascii="Times New Roman" w:hAnsi="Times New Roman"/>
          <w:b/>
          <w:color w:val="0000FF"/>
          <w:sz w:val="24"/>
          <w:szCs w:val="24"/>
        </w:rPr>
        <w:t xml:space="preserve">, </w:t>
      </w:r>
      <w:r w:rsidR="005D7776" w:rsidRPr="005D7776">
        <w:rPr>
          <w:rFonts w:ascii="Times New Roman" w:hAnsi="Times New Roman"/>
          <w:color w:val="0000FF"/>
          <w:sz w:val="24"/>
          <w:szCs w:val="24"/>
        </w:rPr>
        <w:t xml:space="preserve">в том числе НДС 18% </w:t>
      </w:r>
      <w:r w:rsidR="00D8405E">
        <w:rPr>
          <w:rFonts w:ascii="Times New Roman" w:hAnsi="Times New Roman"/>
          <w:color w:val="0000FF"/>
          <w:sz w:val="24"/>
          <w:szCs w:val="24"/>
        </w:rPr>
        <w:t>…</w:t>
      </w:r>
    </w:p>
    <w:p w:rsidR="00316222" w:rsidRDefault="00316222" w:rsidP="00316222">
      <w:pPr>
        <w:widowControl w:val="0"/>
        <w:autoSpaceDE w:val="0"/>
        <w:autoSpaceDN w:val="0"/>
        <w:adjustRightInd w:val="0"/>
        <w:spacing w:after="0" w:line="240" w:lineRule="auto"/>
        <w:jc w:val="both"/>
        <w:rPr>
          <w:rFonts w:ascii="Times New Roman" w:hAnsi="Times New Roman"/>
          <w:color w:val="0000FF"/>
          <w:sz w:val="24"/>
          <w:szCs w:val="24"/>
        </w:rPr>
      </w:pPr>
    </w:p>
    <w:tbl>
      <w:tblPr>
        <w:tblStyle w:val="af"/>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850"/>
        <w:gridCol w:w="4395"/>
      </w:tblGrid>
      <w:tr w:rsidR="00316222" w:rsidTr="00155670">
        <w:tc>
          <w:tcPr>
            <w:tcW w:w="4253" w:type="dxa"/>
          </w:tcPr>
          <w:p w:rsidR="00316222" w:rsidRDefault="00316222">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Заказчик</w:t>
            </w:r>
          </w:p>
          <w:p w:rsidR="00316222" w:rsidRDefault="00316222">
            <w:pPr>
              <w:ind w:hanging="72"/>
              <w:jc w:val="both"/>
              <w:rPr>
                <w:rFonts w:ascii="Times New Roman" w:hAnsi="Times New Roman"/>
                <w:b/>
                <w:sz w:val="24"/>
                <w:szCs w:val="24"/>
              </w:rPr>
            </w:pPr>
            <w:r>
              <w:rPr>
                <w:rFonts w:ascii="Times New Roman" w:hAnsi="Times New Roman"/>
                <w:b/>
                <w:sz w:val="24"/>
                <w:szCs w:val="24"/>
              </w:rPr>
              <w:t xml:space="preserve">МУП «Водоканал» г. Великий Устюг                                                                                                                 </w:t>
            </w:r>
          </w:p>
          <w:p w:rsidR="00316222" w:rsidRDefault="00316222">
            <w:pPr>
              <w:widowControl w:val="0"/>
              <w:autoSpaceDE w:val="0"/>
              <w:autoSpaceDN w:val="0"/>
              <w:adjustRightInd w:val="0"/>
              <w:jc w:val="both"/>
              <w:rPr>
                <w:rFonts w:ascii="Times New Roman" w:hAnsi="Times New Roman"/>
                <w:color w:val="0000FF"/>
                <w:sz w:val="24"/>
                <w:szCs w:val="24"/>
              </w:rPr>
            </w:pPr>
          </w:p>
          <w:p w:rsidR="00316222" w:rsidRDefault="00316222">
            <w:pPr>
              <w:jc w:val="both"/>
              <w:rPr>
                <w:rFonts w:ascii="Times New Roman" w:hAnsi="Times New Roman"/>
                <w:sz w:val="24"/>
                <w:szCs w:val="24"/>
              </w:rPr>
            </w:pPr>
            <w:r>
              <w:rPr>
                <w:rFonts w:ascii="Times New Roman" w:hAnsi="Times New Roman"/>
                <w:sz w:val="24"/>
                <w:szCs w:val="24"/>
              </w:rPr>
              <w:t>________________А.С. Машутинский</w:t>
            </w:r>
          </w:p>
          <w:p w:rsidR="00316222" w:rsidRDefault="00316222">
            <w:pPr>
              <w:widowControl w:val="0"/>
              <w:autoSpaceDE w:val="0"/>
              <w:autoSpaceDN w:val="0"/>
              <w:adjustRightInd w:val="0"/>
              <w:jc w:val="both"/>
              <w:rPr>
                <w:rFonts w:ascii="Times New Roman" w:hAnsi="Times New Roman"/>
                <w:color w:val="0000FF"/>
                <w:sz w:val="24"/>
                <w:szCs w:val="24"/>
              </w:rPr>
            </w:pPr>
            <w:r>
              <w:rPr>
                <w:rFonts w:ascii="Times New Roman" w:hAnsi="Times New Roman"/>
                <w:sz w:val="24"/>
                <w:szCs w:val="24"/>
              </w:rPr>
              <w:t>МП</w:t>
            </w:r>
          </w:p>
        </w:tc>
        <w:tc>
          <w:tcPr>
            <w:tcW w:w="850" w:type="dxa"/>
          </w:tcPr>
          <w:p w:rsidR="00316222" w:rsidRDefault="00316222">
            <w:pPr>
              <w:widowControl w:val="0"/>
              <w:autoSpaceDE w:val="0"/>
              <w:autoSpaceDN w:val="0"/>
              <w:adjustRightInd w:val="0"/>
              <w:jc w:val="both"/>
              <w:rPr>
                <w:rFonts w:ascii="Times New Roman" w:hAnsi="Times New Roman"/>
                <w:color w:val="0000FF"/>
                <w:sz w:val="24"/>
                <w:szCs w:val="24"/>
              </w:rPr>
            </w:pPr>
          </w:p>
        </w:tc>
        <w:tc>
          <w:tcPr>
            <w:tcW w:w="4395" w:type="dxa"/>
          </w:tcPr>
          <w:p w:rsidR="00316222" w:rsidRDefault="00316222">
            <w:pPr>
              <w:pStyle w:val="3"/>
              <w:spacing w:before="0" w:after="0"/>
              <w:jc w:val="both"/>
              <w:outlineLvl w:val="2"/>
              <w:rPr>
                <w:rFonts w:ascii="Times New Roman" w:hAnsi="Times New Roman"/>
                <w:sz w:val="24"/>
                <w:szCs w:val="24"/>
                <w:lang w:eastAsia="en-US"/>
              </w:rPr>
            </w:pPr>
            <w:r>
              <w:rPr>
                <w:rFonts w:ascii="Times New Roman" w:hAnsi="Times New Roman"/>
                <w:sz w:val="24"/>
                <w:szCs w:val="24"/>
                <w:lang w:eastAsia="en-US"/>
              </w:rPr>
              <w:t>Поставщик</w:t>
            </w:r>
          </w:p>
          <w:p w:rsidR="00155670" w:rsidRPr="00155670" w:rsidRDefault="00155670" w:rsidP="00155670">
            <w:pPr>
              <w:widowControl w:val="0"/>
              <w:autoSpaceDE w:val="0"/>
              <w:autoSpaceDN w:val="0"/>
              <w:adjustRightInd w:val="0"/>
              <w:jc w:val="both"/>
              <w:rPr>
                <w:rFonts w:ascii="Times New Roman" w:hAnsi="Times New Roman"/>
                <w:b/>
                <w:sz w:val="24"/>
                <w:szCs w:val="24"/>
              </w:rPr>
            </w:pPr>
          </w:p>
        </w:tc>
      </w:tr>
    </w:tbl>
    <w:p w:rsidR="00316222" w:rsidRDefault="00316222" w:rsidP="00316222">
      <w:pPr>
        <w:widowControl w:val="0"/>
        <w:autoSpaceDE w:val="0"/>
        <w:autoSpaceDN w:val="0"/>
        <w:adjustRightInd w:val="0"/>
        <w:spacing w:after="0" w:line="240" w:lineRule="auto"/>
        <w:jc w:val="both"/>
        <w:rPr>
          <w:rFonts w:ascii="Times New Roman" w:hAnsi="Times New Roman"/>
          <w:color w:val="0000FF"/>
          <w:sz w:val="24"/>
          <w:szCs w:val="24"/>
        </w:rPr>
      </w:pPr>
    </w:p>
    <w:p w:rsidR="00316222" w:rsidRDefault="00316222" w:rsidP="00316222">
      <w:pPr>
        <w:widowControl w:val="0"/>
        <w:autoSpaceDE w:val="0"/>
        <w:autoSpaceDN w:val="0"/>
        <w:adjustRightInd w:val="0"/>
        <w:spacing w:after="0" w:line="240" w:lineRule="auto"/>
        <w:jc w:val="both"/>
        <w:rPr>
          <w:rFonts w:ascii="Times New Roman" w:hAnsi="Times New Roman"/>
          <w:color w:val="0000FF"/>
          <w:sz w:val="24"/>
          <w:szCs w:val="24"/>
        </w:rPr>
      </w:pPr>
    </w:p>
    <w:p w:rsidR="00316222" w:rsidRDefault="00316222" w:rsidP="00316222"/>
    <w:p w:rsidR="00AE178C" w:rsidRPr="0046726C" w:rsidRDefault="00AE178C" w:rsidP="00AE178C">
      <w:pPr>
        <w:pageBreakBefore/>
        <w:widowControl w:val="0"/>
        <w:autoSpaceDE w:val="0"/>
        <w:autoSpaceDN w:val="0"/>
        <w:adjustRightInd w:val="0"/>
        <w:spacing w:after="0" w:line="240" w:lineRule="auto"/>
        <w:jc w:val="right"/>
        <w:rPr>
          <w:rFonts w:ascii="Times New Roman" w:hAnsi="Times New Roman"/>
          <w:sz w:val="24"/>
          <w:szCs w:val="24"/>
        </w:rPr>
      </w:pPr>
      <w:r w:rsidRPr="0046726C">
        <w:rPr>
          <w:rFonts w:ascii="Times New Roman" w:hAnsi="Times New Roman"/>
          <w:sz w:val="24"/>
          <w:szCs w:val="24"/>
        </w:rPr>
        <w:lastRenderedPageBreak/>
        <w:t>Приложение № 2</w:t>
      </w:r>
      <w:r w:rsidRPr="0046726C">
        <w:rPr>
          <w:rFonts w:ascii="Times New Roman" w:hAnsi="Times New Roman"/>
          <w:sz w:val="24"/>
          <w:szCs w:val="24"/>
        </w:rPr>
        <w:br/>
        <w:t xml:space="preserve">к договору № ___ </w:t>
      </w:r>
      <w:proofErr w:type="gramStart"/>
      <w:r w:rsidRPr="0046726C">
        <w:rPr>
          <w:rFonts w:ascii="Times New Roman" w:hAnsi="Times New Roman"/>
          <w:sz w:val="24"/>
          <w:szCs w:val="24"/>
        </w:rPr>
        <w:t>от</w:t>
      </w:r>
      <w:proofErr w:type="gramEnd"/>
      <w:r w:rsidRPr="0046726C">
        <w:rPr>
          <w:rFonts w:ascii="Times New Roman" w:hAnsi="Times New Roman"/>
          <w:sz w:val="24"/>
          <w:szCs w:val="24"/>
        </w:rPr>
        <w:t xml:space="preserve"> _______</w:t>
      </w:r>
    </w:p>
    <w:p w:rsidR="00AE178C" w:rsidRPr="0046726C" w:rsidRDefault="00AE178C" w:rsidP="00AE178C">
      <w:pPr>
        <w:tabs>
          <w:tab w:val="left" w:pos="0"/>
        </w:tabs>
        <w:spacing w:after="0" w:line="240" w:lineRule="auto"/>
        <w:jc w:val="center"/>
        <w:rPr>
          <w:rFonts w:ascii="Times New Roman" w:hAnsi="Times New Roman"/>
          <w:b/>
          <w:sz w:val="24"/>
          <w:szCs w:val="24"/>
        </w:rPr>
      </w:pPr>
    </w:p>
    <w:p w:rsidR="00AE178C" w:rsidRDefault="00AE178C" w:rsidP="00AE178C">
      <w:pPr>
        <w:spacing w:after="0" w:line="0" w:lineRule="atLeast"/>
        <w:jc w:val="center"/>
        <w:rPr>
          <w:rFonts w:ascii="Times New Roman" w:hAnsi="Times New Roman"/>
          <w:b/>
          <w:color w:val="0000FF"/>
          <w:sz w:val="24"/>
          <w:szCs w:val="24"/>
        </w:rPr>
      </w:pPr>
      <w:r w:rsidRPr="0046726C">
        <w:rPr>
          <w:rFonts w:ascii="Times New Roman" w:hAnsi="Times New Roman"/>
          <w:b/>
          <w:sz w:val="24"/>
          <w:szCs w:val="24"/>
        </w:rPr>
        <w:t xml:space="preserve">Техническое задание на поставку </w:t>
      </w:r>
      <w:r w:rsidR="00852609">
        <w:rPr>
          <w:rFonts w:ascii="Times New Roman" w:hAnsi="Times New Roman"/>
          <w:b/>
          <w:sz w:val="24"/>
          <w:szCs w:val="24"/>
        </w:rPr>
        <w:t>насосов сточно-динамических</w:t>
      </w:r>
    </w:p>
    <w:p w:rsidR="00AE178C" w:rsidRDefault="00AE178C" w:rsidP="00AE178C">
      <w:pPr>
        <w:spacing w:after="0" w:line="0" w:lineRule="atLeast"/>
        <w:jc w:val="center"/>
        <w:rPr>
          <w:rFonts w:ascii="Times New Roman" w:hAnsi="Times New Roman"/>
          <w:b/>
          <w:color w:val="0000FF"/>
          <w:sz w:val="24"/>
          <w:szCs w:val="24"/>
        </w:rPr>
      </w:pPr>
    </w:p>
    <w:p w:rsidR="00AE178C" w:rsidRPr="0046726C" w:rsidRDefault="00AE178C" w:rsidP="00786816">
      <w:pPr>
        <w:pStyle w:val="af1"/>
        <w:numPr>
          <w:ilvl w:val="0"/>
          <w:numId w:val="1"/>
        </w:numPr>
        <w:tabs>
          <w:tab w:val="left" w:pos="851"/>
        </w:tabs>
        <w:ind w:left="0" w:firstLine="567"/>
        <w:jc w:val="both"/>
        <w:rPr>
          <w:sz w:val="24"/>
          <w:szCs w:val="24"/>
        </w:rPr>
      </w:pPr>
      <w:r w:rsidRPr="0046726C">
        <w:rPr>
          <w:sz w:val="24"/>
          <w:szCs w:val="24"/>
        </w:rPr>
        <w:t xml:space="preserve">Поставщик обязан поставить товар надлежащего качества.  </w:t>
      </w:r>
    </w:p>
    <w:p w:rsidR="00AE178C" w:rsidRPr="0046726C" w:rsidRDefault="00AE178C" w:rsidP="00786816">
      <w:pPr>
        <w:pStyle w:val="af1"/>
        <w:numPr>
          <w:ilvl w:val="0"/>
          <w:numId w:val="1"/>
        </w:numPr>
        <w:tabs>
          <w:tab w:val="left" w:pos="851"/>
        </w:tabs>
        <w:ind w:left="0" w:firstLine="567"/>
        <w:jc w:val="both"/>
        <w:rPr>
          <w:sz w:val="24"/>
          <w:szCs w:val="24"/>
        </w:rPr>
      </w:pPr>
      <w:r w:rsidRPr="0046726C">
        <w:rPr>
          <w:sz w:val="24"/>
          <w:szCs w:val="24"/>
        </w:rPr>
        <w:t>Товар должен быть разрешен к использованию на территории РФ, качество поставляемого товара должно полностью соответствовать требованиям стандартов, установленных для товаров такого рода законодательством Российской Федерации (в случае, если товар подлежит обязательной сертификации). Поставляемый товар должен быть изготовлен из безопасного исходного сырья.</w:t>
      </w:r>
      <w:r w:rsidR="00852609" w:rsidRPr="00852609">
        <w:t xml:space="preserve"> </w:t>
      </w:r>
      <w:r w:rsidR="00852609" w:rsidRPr="00852609">
        <w:rPr>
          <w:sz w:val="24"/>
          <w:szCs w:val="24"/>
        </w:rPr>
        <w:t xml:space="preserve">Весь поставляемый товар должен быть новым, то есть товаром, который не был в </w:t>
      </w:r>
      <w:proofErr w:type="gramStart"/>
      <w:r w:rsidR="00852609" w:rsidRPr="00852609">
        <w:rPr>
          <w:sz w:val="24"/>
          <w:szCs w:val="24"/>
        </w:rPr>
        <w:t>употреблении</w:t>
      </w:r>
      <w:proofErr w:type="gramEnd"/>
      <w:r w:rsidR="00852609" w:rsidRPr="00852609">
        <w:rPr>
          <w:sz w:val="24"/>
          <w:szCs w:val="24"/>
        </w:rPr>
        <w:t xml:space="preserve">, не прошел ремонт, в том числе восстановление, замену составных частей, восстановление потребительских свойств, без следов механических повреждений. </w:t>
      </w:r>
    </w:p>
    <w:p w:rsidR="00786816" w:rsidRDefault="00786816" w:rsidP="00786816">
      <w:pPr>
        <w:pStyle w:val="af1"/>
        <w:numPr>
          <w:ilvl w:val="0"/>
          <w:numId w:val="1"/>
        </w:numPr>
        <w:tabs>
          <w:tab w:val="left" w:pos="851"/>
        </w:tabs>
        <w:ind w:left="0" w:firstLine="567"/>
        <w:jc w:val="both"/>
        <w:rPr>
          <w:bCs/>
          <w:sz w:val="24"/>
          <w:szCs w:val="24"/>
        </w:rPr>
      </w:pPr>
      <w:r>
        <w:rPr>
          <w:bCs/>
          <w:sz w:val="24"/>
          <w:szCs w:val="24"/>
        </w:rPr>
        <w:t>Вместе с товаром Поставщик передает Заказчику соответствующую документацию:</w:t>
      </w:r>
    </w:p>
    <w:p w:rsidR="00786816" w:rsidRDefault="00786816" w:rsidP="00786816">
      <w:pPr>
        <w:pStyle w:val="af1"/>
        <w:tabs>
          <w:tab w:val="left" w:pos="851"/>
        </w:tabs>
        <w:ind w:firstLine="567"/>
        <w:jc w:val="both"/>
        <w:rPr>
          <w:sz w:val="24"/>
          <w:szCs w:val="24"/>
        </w:rPr>
      </w:pPr>
      <w:r>
        <w:rPr>
          <w:sz w:val="24"/>
          <w:szCs w:val="24"/>
        </w:rPr>
        <w:t>- документ, подтверждающий качество поставляемого товара (удостоверение качества (о качестве), либо сертификат качества) или его копия, заверенная в установленном законодательством Российской Федерации порядке; паспорта на насосы и паспорта на электродвигатели насоса.</w:t>
      </w:r>
    </w:p>
    <w:p w:rsidR="00AE178C" w:rsidRPr="0046726C" w:rsidRDefault="00AE178C" w:rsidP="00786816">
      <w:pPr>
        <w:pStyle w:val="af2"/>
        <w:numPr>
          <w:ilvl w:val="0"/>
          <w:numId w:val="1"/>
        </w:numPr>
        <w:tabs>
          <w:tab w:val="left" w:pos="851"/>
        </w:tabs>
        <w:autoSpaceDE w:val="0"/>
        <w:autoSpaceDN w:val="0"/>
        <w:adjustRightInd w:val="0"/>
        <w:spacing w:after="0" w:line="240" w:lineRule="auto"/>
        <w:ind w:left="0" w:firstLine="567"/>
        <w:jc w:val="both"/>
        <w:rPr>
          <w:rFonts w:ascii="Times New Roman" w:hAnsi="Times New Roman"/>
          <w:color w:val="000000"/>
          <w:sz w:val="24"/>
          <w:szCs w:val="24"/>
        </w:rPr>
      </w:pPr>
      <w:r w:rsidRPr="0046726C">
        <w:rPr>
          <w:rFonts w:ascii="Times New Roman" w:hAnsi="Times New Roman"/>
          <w:sz w:val="24"/>
          <w:szCs w:val="24"/>
        </w:rPr>
        <w:t xml:space="preserve">Гарантийные обязательства: срок гарантии на поставленный товар должен быть не менее </w:t>
      </w:r>
      <w:proofErr w:type="gramStart"/>
      <w:r w:rsidRPr="0046726C">
        <w:rPr>
          <w:rFonts w:ascii="Times New Roman" w:hAnsi="Times New Roman"/>
          <w:sz w:val="24"/>
          <w:szCs w:val="24"/>
        </w:rPr>
        <w:t>срока, установленного изготовителем и подтвержден</w:t>
      </w:r>
      <w:proofErr w:type="gramEnd"/>
      <w:r w:rsidRPr="0046726C">
        <w:rPr>
          <w:rFonts w:ascii="Times New Roman" w:hAnsi="Times New Roman"/>
          <w:sz w:val="24"/>
          <w:szCs w:val="24"/>
        </w:rPr>
        <w:t xml:space="preserve"> соответствующими документами. Началом гарантийного срока является дата подписания товарной накладной Заказчиком. Поставщик гарантирует качество и безопасность поставляемого товара в </w:t>
      </w:r>
      <w:proofErr w:type="gramStart"/>
      <w:r w:rsidRPr="0046726C">
        <w:rPr>
          <w:rFonts w:ascii="Times New Roman" w:hAnsi="Times New Roman"/>
          <w:sz w:val="24"/>
          <w:szCs w:val="24"/>
        </w:rPr>
        <w:t>соответствии</w:t>
      </w:r>
      <w:proofErr w:type="gramEnd"/>
      <w:r w:rsidRPr="0046726C">
        <w:rPr>
          <w:rFonts w:ascii="Times New Roman" w:hAnsi="Times New Roman"/>
          <w:sz w:val="24"/>
          <w:szCs w:val="24"/>
        </w:rPr>
        <w:t xml:space="preserve"> с требованиями действующего законодательства РФ, положениями действующих стандартов, утвержденных в отношении данного вида товара.</w:t>
      </w:r>
      <w:r w:rsidRPr="0046726C">
        <w:rPr>
          <w:rFonts w:ascii="Times New Roman" w:hAnsi="Times New Roman"/>
          <w:color w:val="000000"/>
          <w:sz w:val="24"/>
          <w:szCs w:val="24"/>
        </w:rPr>
        <w:t xml:space="preserve"> </w:t>
      </w:r>
    </w:p>
    <w:p w:rsidR="00AE178C" w:rsidRPr="00680C52" w:rsidRDefault="00AE178C" w:rsidP="00AE178C">
      <w:pPr>
        <w:pStyle w:val="af2"/>
        <w:numPr>
          <w:ilvl w:val="0"/>
          <w:numId w:val="1"/>
        </w:numPr>
        <w:tabs>
          <w:tab w:val="left" w:pos="0"/>
          <w:tab w:val="left" w:pos="851"/>
        </w:tabs>
        <w:spacing w:after="0" w:line="240" w:lineRule="auto"/>
        <w:ind w:left="0" w:firstLine="567"/>
        <w:jc w:val="both"/>
        <w:rPr>
          <w:rFonts w:ascii="Times New Roman" w:hAnsi="Times New Roman"/>
          <w:color w:val="000000"/>
          <w:sz w:val="24"/>
          <w:szCs w:val="24"/>
        </w:rPr>
      </w:pPr>
      <w:r w:rsidRPr="0046726C">
        <w:rPr>
          <w:rFonts w:ascii="Times New Roman" w:hAnsi="Times New Roman"/>
          <w:bCs/>
          <w:color w:val="000000"/>
          <w:sz w:val="24"/>
          <w:szCs w:val="24"/>
        </w:rPr>
        <w:t>Характеристика и количество поставляемого товара:</w:t>
      </w:r>
      <w:r w:rsidRPr="0046726C">
        <w:rPr>
          <w:rFonts w:ascii="Times New Roman" w:hAnsi="Times New Roman"/>
          <w:color w:val="000000"/>
          <w:sz w:val="24"/>
          <w:szCs w:val="24"/>
        </w:rPr>
        <w:t xml:space="preserve"> </w:t>
      </w:r>
    </w:p>
    <w:p w:rsidR="00AE178C" w:rsidRDefault="00AE178C" w:rsidP="00AE178C">
      <w:pPr>
        <w:spacing w:after="0" w:line="0" w:lineRule="atLeast"/>
        <w:jc w:val="center"/>
        <w:rPr>
          <w:rFonts w:ascii="Times New Roman" w:hAnsi="Times New Roman"/>
          <w:b/>
          <w:color w:val="0000FF"/>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877"/>
        <w:gridCol w:w="2741"/>
        <w:gridCol w:w="1417"/>
        <w:gridCol w:w="1701"/>
      </w:tblGrid>
      <w:tr w:rsidR="00DC17E8" w:rsidRPr="007A77CA" w:rsidTr="00DC17E8">
        <w:trPr>
          <w:trHeight w:val="557"/>
        </w:trPr>
        <w:tc>
          <w:tcPr>
            <w:tcW w:w="761" w:type="dxa"/>
            <w:shd w:val="clear" w:color="auto" w:fill="auto"/>
            <w:noWrap/>
            <w:hideMark/>
          </w:tcPr>
          <w:p w:rsidR="00DC17E8" w:rsidRPr="00AE178C" w:rsidRDefault="00DC17E8" w:rsidP="00852609">
            <w:pPr>
              <w:jc w:val="center"/>
              <w:rPr>
                <w:rFonts w:ascii="Times New Roman" w:hAnsi="Times New Roman"/>
                <w:b/>
                <w:bCs/>
              </w:rPr>
            </w:pPr>
            <w:r w:rsidRPr="00AE178C">
              <w:rPr>
                <w:rFonts w:ascii="Times New Roman" w:hAnsi="Times New Roman"/>
                <w:b/>
                <w:bCs/>
              </w:rPr>
              <w:t>№</w:t>
            </w:r>
          </w:p>
        </w:tc>
        <w:tc>
          <w:tcPr>
            <w:tcW w:w="2877" w:type="dxa"/>
            <w:shd w:val="clear" w:color="auto" w:fill="auto"/>
            <w:hideMark/>
          </w:tcPr>
          <w:p w:rsidR="00DC17E8" w:rsidRPr="00AE178C" w:rsidRDefault="00DC17E8" w:rsidP="00852609">
            <w:pPr>
              <w:jc w:val="center"/>
              <w:rPr>
                <w:rFonts w:ascii="Times New Roman" w:hAnsi="Times New Roman"/>
                <w:b/>
                <w:bCs/>
              </w:rPr>
            </w:pPr>
            <w:r w:rsidRPr="00AE178C">
              <w:rPr>
                <w:rFonts w:ascii="Times New Roman" w:hAnsi="Times New Roman"/>
                <w:b/>
                <w:bCs/>
              </w:rPr>
              <w:t xml:space="preserve">Товар </w:t>
            </w:r>
          </w:p>
        </w:tc>
        <w:tc>
          <w:tcPr>
            <w:tcW w:w="2741" w:type="dxa"/>
          </w:tcPr>
          <w:p w:rsidR="00DC17E8" w:rsidRPr="00AE178C" w:rsidRDefault="00DC17E8" w:rsidP="00852609">
            <w:pPr>
              <w:jc w:val="center"/>
              <w:rPr>
                <w:rFonts w:ascii="Times New Roman" w:hAnsi="Times New Roman"/>
                <w:b/>
                <w:bCs/>
              </w:rPr>
            </w:pPr>
            <w:r w:rsidRPr="00AE178C">
              <w:rPr>
                <w:rFonts w:ascii="Times New Roman" w:hAnsi="Times New Roman"/>
                <w:b/>
              </w:rPr>
              <w:t>Характеристика</w:t>
            </w:r>
          </w:p>
        </w:tc>
        <w:tc>
          <w:tcPr>
            <w:tcW w:w="1417" w:type="dxa"/>
            <w:shd w:val="clear" w:color="auto" w:fill="auto"/>
            <w:hideMark/>
          </w:tcPr>
          <w:p w:rsidR="00DC17E8" w:rsidRPr="00AE178C" w:rsidRDefault="00DC17E8" w:rsidP="00852609">
            <w:pPr>
              <w:jc w:val="center"/>
              <w:rPr>
                <w:rFonts w:ascii="Times New Roman" w:hAnsi="Times New Roman"/>
                <w:b/>
                <w:bCs/>
              </w:rPr>
            </w:pPr>
            <w:r w:rsidRPr="00AE178C">
              <w:rPr>
                <w:rFonts w:ascii="Times New Roman" w:hAnsi="Times New Roman"/>
                <w:b/>
                <w:bCs/>
              </w:rPr>
              <w:t>Количество ед.</w:t>
            </w:r>
          </w:p>
          <w:p w:rsidR="00DC17E8" w:rsidRPr="00AE178C" w:rsidRDefault="00DC17E8" w:rsidP="00852609">
            <w:pPr>
              <w:jc w:val="center"/>
              <w:rPr>
                <w:rFonts w:ascii="Times New Roman" w:hAnsi="Times New Roman"/>
                <w:b/>
                <w:bCs/>
              </w:rPr>
            </w:pPr>
          </w:p>
        </w:tc>
        <w:tc>
          <w:tcPr>
            <w:tcW w:w="1701" w:type="dxa"/>
          </w:tcPr>
          <w:p w:rsidR="00DC17E8" w:rsidRPr="00AE178C" w:rsidRDefault="00DC17E8" w:rsidP="00852609">
            <w:pPr>
              <w:jc w:val="center"/>
              <w:rPr>
                <w:rFonts w:ascii="Times New Roman" w:hAnsi="Times New Roman"/>
                <w:b/>
                <w:bCs/>
              </w:rPr>
            </w:pPr>
            <w:r>
              <w:rPr>
                <w:rFonts w:ascii="Times New Roman" w:hAnsi="Times New Roman"/>
                <w:b/>
                <w:bCs/>
              </w:rPr>
              <w:t>Страна происхождения товара</w:t>
            </w:r>
          </w:p>
        </w:tc>
      </w:tr>
      <w:tr w:rsidR="00DC17E8" w:rsidRPr="00AE4A5D" w:rsidTr="00DC17E8">
        <w:trPr>
          <w:trHeight w:val="315"/>
        </w:trPr>
        <w:tc>
          <w:tcPr>
            <w:tcW w:w="761" w:type="dxa"/>
            <w:shd w:val="clear" w:color="auto" w:fill="auto"/>
            <w:noWrap/>
            <w:vAlign w:val="center"/>
            <w:hideMark/>
          </w:tcPr>
          <w:p w:rsidR="00DC17E8" w:rsidRPr="00AE4A5D" w:rsidRDefault="00DC17E8" w:rsidP="00852609">
            <w:pPr>
              <w:rPr>
                <w:rFonts w:ascii="Times New Roman" w:hAnsi="Times New Roman"/>
                <w:sz w:val="24"/>
                <w:szCs w:val="24"/>
              </w:rPr>
            </w:pPr>
          </w:p>
        </w:tc>
        <w:tc>
          <w:tcPr>
            <w:tcW w:w="2877" w:type="dxa"/>
            <w:shd w:val="clear" w:color="auto" w:fill="auto"/>
            <w:vAlign w:val="center"/>
            <w:hideMark/>
          </w:tcPr>
          <w:p w:rsidR="00DC17E8" w:rsidRPr="00AE4A5D" w:rsidRDefault="00DC17E8" w:rsidP="00852609">
            <w:pPr>
              <w:rPr>
                <w:rFonts w:ascii="Times New Roman" w:hAnsi="Times New Roman"/>
                <w:sz w:val="24"/>
                <w:szCs w:val="24"/>
              </w:rPr>
            </w:pPr>
          </w:p>
        </w:tc>
        <w:tc>
          <w:tcPr>
            <w:tcW w:w="2741" w:type="dxa"/>
          </w:tcPr>
          <w:p w:rsidR="00DC17E8" w:rsidRPr="00AE4A5D" w:rsidRDefault="00DC17E8" w:rsidP="00852609">
            <w:pPr>
              <w:rPr>
                <w:rFonts w:ascii="Times New Roman" w:hAnsi="Times New Roman"/>
                <w:sz w:val="24"/>
                <w:szCs w:val="24"/>
              </w:rPr>
            </w:pPr>
          </w:p>
        </w:tc>
        <w:tc>
          <w:tcPr>
            <w:tcW w:w="1417" w:type="dxa"/>
            <w:shd w:val="clear" w:color="auto" w:fill="auto"/>
            <w:noWrap/>
            <w:vAlign w:val="bottom"/>
            <w:hideMark/>
          </w:tcPr>
          <w:p w:rsidR="00DC17E8" w:rsidRPr="00AE4A5D" w:rsidRDefault="00DC17E8" w:rsidP="00AE4A5D">
            <w:pPr>
              <w:jc w:val="center"/>
              <w:rPr>
                <w:rFonts w:ascii="Times New Roman" w:hAnsi="Times New Roman"/>
                <w:sz w:val="24"/>
                <w:szCs w:val="24"/>
              </w:rPr>
            </w:pPr>
          </w:p>
        </w:tc>
        <w:tc>
          <w:tcPr>
            <w:tcW w:w="1701" w:type="dxa"/>
          </w:tcPr>
          <w:p w:rsidR="00DC17E8" w:rsidRPr="00AE4A5D" w:rsidRDefault="00DC17E8" w:rsidP="00AE4A5D">
            <w:pPr>
              <w:jc w:val="center"/>
              <w:rPr>
                <w:rFonts w:ascii="Times New Roman" w:hAnsi="Times New Roman"/>
                <w:sz w:val="24"/>
                <w:szCs w:val="24"/>
              </w:rPr>
            </w:pPr>
          </w:p>
        </w:tc>
      </w:tr>
      <w:tr w:rsidR="00AE4A5D" w:rsidRPr="00AE4A5D" w:rsidTr="00DC17E8">
        <w:trPr>
          <w:trHeight w:val="630"/>
        </w:trPr>
        <w:tc>
          <w:tcPr>
            <w:tcW w:w="761" w:type="dxa"/>
            <w:shd w:val="clear" w:color="auto" w:fill="auto"/>
            <w:noWrap/>
            <w:vAlign w:val="center"/>
            <w:hideMark/>
          </w:tcPr>
          <w:p w:rsidR="00AE4A5D" w:rsidRPr="00AE4A5D" w:rsidRDefault="00AE4A5D" w:rsidP="00852609">
            <w:pPr>
              <w:rPr>
                <w:rFonts w:ascii="Times New Roman" w:hAnsi="Times New Roman"/>
                <w:sz w:val="24"/>
                <w:szCs w:val="24"/>
              </w:rPr>
            </w:pPr>
          </w:p>
        </w:tc>
        <w:tc>
          <w:tcPr>
            <w:tcW w:w="2877" w:type="dxa"/>
            <w:shd w:val="clear" w:color="auto" w:fill="auto"/>
            <w:vAlign w:val="center"/>
            <w:hideMark/>
          </w:tcPr>
          <w:p w:rsidR="00AE4A5D" w:rsidRPr="00AE4A5D" w:rsidRDefault="00AE4A5D" w:rsidP="00852609">
            <w:pPr>
              <w:rPr>
                <w:rFonts w:ascii="Times New Roman" w:hAnsi="Times New Roman"/>
                <w:sz w:val="24"/>
                <w:szCs w:val="24"/>
              </w:rPr>
            </w:pPr>
          </w:p>
        </w:tc>
        <w:tc>
          <w:tcPr>
            <w:tcW w:w="2741" w:type="dxa"/>
          </w:tcPr>
          <w:p w:rsidR="00AE4A5D" w:rsidRPr="00AE4A5D" w:rsidRDefault="00AE4A5D" w:rsidP="00AE4A5D">
            <w:pPr>
              <w:rPr>
                <w:rFonts w:ascii="Times New Roman" w:hAnsi="Times New Roman"/>
                <w:sz w:val="24"/>
                <w:szCs w:val="24"/>
              </w:rPr>
            </w:pPr>
          </w:p>
        </w:tc>
        <w:tc>
          <w:tcPr>
            <w:tcW w:w="1417" w:type="dxa"/>
            <w:shd w:val="clear" w:color="auto" w:fill="auto"/>
            <w:noWrap/>
            <w:vAlign w:val="bottom"/>
            <w:hideMark/>
          </w:tcPr>
          <w:p w:rsidR="00AE4A5D" w:rsidRPr="00AE4A5D" w:rsidRDefault="00AE4A5D" w:rsidP="00AE4A5D">
            <w:pPr>
              <w:jc w:val="center"/>
              <w:rPr>
                <w:rFonts w:ascii="Times New Roman" w:hAnsi="Times New Roman"/>
                <w:sz w:val="24"/>
                <w:szCs w:val="24"/>
              </w:rPr>
            </w:pPr>
          </w:p>
        </w:tc>
        <w:tc>
          <w:tcPr>
            <w:tcW w:w="1701" w:type="dxa"/>
          </w:tcPr>
          <w:p w:rsidR="00AE4A5D" w:rsidRPr="00AE4A5D" w:rsidRDefault="00AE4A5D" w:rsidP="00AE4A5D">
            <w:pPr>
              <w:jc w:val="center"/>
              <w:rPr>
                <w:rFonts w:ascii="Times New Roman" w:hAnsi="Times New Roman"/>
                <w:sz w:val="24"/>
                <w:szCs w:val="24"/>
              </w:rPr>
            </w:pPr>
          </w:p>
        </w:tc>
      </w:tr>
    </w:tbl>
    <w:p w:rsidR="00AE178C" w:rsidRDefault="00AE178C" w:rsidP="00AE178C">
      <w:pPr>
        <w:spacing w:after="0" w:line="0" w:lineRule="atLeast"/>
        <w:jc w:val="center"/>
        <w:rPr>
          <w:rFonts w:ascii="Times New Roman" w:hAnsi="Times New Roman"/>
          <w:b/>
          <w:color w:val="0000FF"/>
          <w:sz w:val="24"/>
          <w:szCs w:val="24"/>
        </w:rPr>
      </w:pPr>
    </w:p>
    <w:p w:rsidR="00AE178C" w:rsidRPr="0046726C" w:rsidRDefault="00AE178C" w:rsidP="00AE178C">
      <w:pPr>
        <w:spacing w:after="0" w:line="0" w:lineRule="atLeast"/>
        <w:jc w:val="center"/>
        <w:rPr>
          <w:rFonts w:ascii="Times New Roman" w:hAnsi="Times New Roman"/>
          <w:b/>
          <w:color w:val="0000FF"/>
          <w:sz w:val="24"/>
          <w:szCs w:val="24"/>
        </w:rPr>
      </w:pPr>
    </w:p>
    <w:tbl>
      <w:tblPr>
        <w:tblStyle w:val="af"/>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850"/>
        <w:gridCol w:w="4395"/>
      </w:tblGrid>
      <w:tr w:rsidR="00155670" w:rsidTr="00155670">
        <w:tc>
          <w:tcPr>
            <w:tcW w:w="4253" w:type="dxa"/>
          </w:tcPr>
          <w:p w:rsidR="00155670" w:rsidRDefault="00155670" w:rsidP="0015567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Заказчик</w:t>
            </w:r>
          </w:p>
          <w:p w:rsidR="00155670" w:rsidRDefault="00155670" w:rsidP="00155670">
            <w:pPr>
              <w:ind w:hanging="72"/>
              <w:jc w:val="both"/>
              <w:rPr>
                <w:rFonts w:ascii="Times New Roman" w:hAnsi="Times New Roman"/>
                <w:b/>
                <w:sz w:val="24"/>
                <w:szCs w:val="24"/>
              </w:rPr>
            </w:pPr>
            <w:r>
              <w:rPr>
                <w:rFonts w:ascii="Times New Roman" w:hAnsi="Times New Roman"/>
                <w:b/>
                <w:sz w:val="24"/>
                <w:szCs w:val="24"/>
              </w:rPr>
              <w:t xml:space="preserve">МУП «Водоканал» г. Великий Устюг                                                                                                                 </w:t>
            </w:r>
          </w:p>
          <w:p w:rsidR="00155670" w:rsidRDefault="00155670" w:rsidP="00155670">
            <w:pPr>
              <w:widowControl w:val="0"/>
              <w:autoSpaceDE w:val="0"/>
              <w:autoSpaceDN w:val="0"/>
              <w:adjustRightInd w:val="0"/>
              <w:jc w:val="both"/>
              <w:rPr>
                <w:rFonts w:ascii="Times New Roman" w:hAnsi="Times New Roman"/>
                <w:color w:val="0000FF"/>
                <w:sz w:val="24"/>
                <w:szCs w:val="24"/>
              </w:rPr>
            </w:pPr>
          </w:p>
          <w:p w:rsidR="00155670" w:rsidRDefault="00155670" w:rsidP="00155670">
            <w:pPr>
              <w:jc w:val="both"/>
              <w:rPr>
                <w:rFonts w:ascii="Times New Roman" w:hAnsi="Times New Roman"/>
                <w:sz w:val="24"/>
                <w:szCs w:val="24"/>
              </w:rPr>
            </w:pPr>
            <w:r>
              <w:rPr>
                <w:rFonts w:ascii="Times New Roman" w:hAnsi="Times New Roman"/>
                <w:sz w:val="24"/>
                <w:szCs w:val="24"/>
              </w:rPr>
              <w:t>________________А.С. Машутинский</w:t>
            </w:r>
          </w:p>
          <w:p w:rsidR="00155670" w:rsidRDefault="00155670" w:rsidP="00155670">
            <w:pPr>
              <w:widowControl w:val="0"/>
              <w:autoSpaceDE w:val="0"/>
              <w:autoSpaceDN w:val="0"/>
              <w:adjustRightInd w:val="0"/>
              <w:jc w:val="both"/>
              <w:rPr>
                <w:rFonts w:ascii="Times New Roman" w:hAnsi="Times New Roman"/>
                <w:color w:val="0000FF"/>
                <w:sz w:val="24"/>
                <w:szCs w:val="24"/>
              </w:rPr>
            </w:pPr>
            <w:r>
              <w:rPr>
                <w:rFonts w:ascii="Times New Roman" w:hAnsi="Times New Roman"/>
                <w:sz w:val="24"/>
                <w:szCs w:val="24"/>
              </w:rPr>
              <w:t>МП</w:t>
            </w:r>
          </w:p>
        </w:tc>
        <w:tc>
          <w:tcPr>
            <w:tcW w:w="850" w:type="dxa"/>
          </w:tcPr>
          <w:p w:rsidR="00155670" w:rsidRDefault="00155670" w:rsidP="00155670">
            <w:pPr>
              <w:widowControl w:val="0"/>
              <w:autoSpaceDE w:val="0"/>
              <w:autoSpaceDN w:val="0"/>
              <w:adjustRightInd w:val="0"/>
              <w:jc w:val="both"/>
              <w:rPr>
                <w:rFonts w:ascii="Times New Roman" w:hAnsi="Times New Roman"/>
                <w:color w:val="0000FF"/>
                <w:sz w:val="24"/>
                <w:szCs w:val="24"/>
              </w:rPr>
            </w:pPr>
          </w:p>
        </w:tc>
        <w:tc>
          <w:tcPr>
            <w:tcW w:w="4395" w:type="dxa"/>
          </w:tcPr>
          <w:p w:rsidR="00155670" w:rsidRDefault="00155670" w:rsidP="00155670">
            <w:pPr>
              <w:pStyle w:val="3"/>
              <w:spacing w:before="0" w:after="0"/>
              <w:jc w:val="both"/>
              <w:outlineLvl w:val="2"/>
              <w:rPr>
                <w:rFonts w:ascii="Times New Roman" w:hAnsi="Times New Roman"/>
                <w:sz w:val="24"/>
                <w:szCs w:val="24"/>
                <w:lang w:eastAsia="en-US"/>
              </w:rPr>
            </w:pPr>
            <w:r>
              <w:rPr>
                <w:rFonts w:ascii="Times New Roman" w:hAnsi="Times New Roman"/>
                <w:sz w:val="24"/>
                <w:szCs w:val="24"/>
                <w:lang w:eastAsia="en-US"/>
              </w:rPr>
              <w:t>Поставщик</w:t>
            </w:r>
          </w:p>
          <w:p w:rsidR="00155670" w:rsidRPr="00155670" w:rsidRDefault="00155670" w:rsidP="00155670">
            <w:pPr>
              <w:widowControl w:val="0"/>
              <w:autoSpaceDE w:val="0"/>
              <w:autoSpaceDN w:val="0"/>
              <w:adjustRightInd w:val="0"/>
              <w:jc w:val="both"/>
              <w:rPr>
                <w:rFonts w:ascii="Times New Roman" w:hAnsi="Times New Roman"/>
                <w:b/>
                <w:sz w:val="24"/>
                <w:szCs w:val="24"/>
              </w:rPr>
            </w:pPr>
          </w:p>
        </w:tc>
      </w:tr>
    </w:tbl>
    <w:p w:rsidR="00AE178C" w:rsidRDefault="00AE178C" w:rsidP="00AE178C">
      <w:pPr>
        <w:spacing w:after="0" w:line="0" w:lineRule="atLeast"/>
        <w:jc w:val="center"/>
        <w:rPr>
          <w:rFonts w:ascii="Times New Roman" w:hAnsi="Times New Roman"/>
          <w:b/>
          <w:color w:val="0000FF"/>
          <w:sz w:val="24"/>
          <w:szCs w:val="24"/>
        </w:rPr>
      </w:pPr>
    </w:p>
    <w:p w:rsidR="00155670" w:rsidRPr="0046726C" w:rsidRDefault="00155670" w:rsidP="00AE178C">
      <w:pPr>
        <w:spacing w:after="0" w:line="0" w:lineRule="atLeast"/>
        <w:jc w:val="center"/>
        <w:rPr>
          <w:rFonts w:ascii="Times New Roman" w:hAnsi="Times New Roman"/>
          <w:b/>
          <w:color w:val="0000FF"/>
          <w:sz w:val="24"/>
          <w:szCs w:val="24"/>
        </w:rPr>
      </w:pPr>
    </w:p>
    <w:p w:rsidR="00AE178C" w:rsidRDefault="00AE178C" w:rsidP="00AE178C">
      <w:pPr>
        <w:widowControl w:val="0"/>
        <w:autoSpaceDE w:val="0"/>
        <w:autoSpaceDN w:val="0"/>
        <w:adjustRightInd w:val="0"/>
        <w:spacing w:after="0" w:line="240" w:lineRule="auto"/>
        <w:jc w:val="both"/>
        <w:rPr>
          <w:rFonts w:ascii="Times New Roman" w:hAnsi="Times New Roman"/>
          <w:color w:val="0000FF"/>
          <w:sz w:val="24"/>
          <w:szCs w:val="24"/>
        </w:rPr>
      </w:pPr>
    </w:p>
    <w:p w:rsidR="00AE178C" w:rsidRDefault="00AE178C" w:rsidP="00AE178C">
      <w:pPr>
        <w:widowControl w:val="0"/>
        <w:autoSpaceDE w:val="0"/>
        <w:autoSpaceDN w:val="0"/>
        <w:adjustRightInd w:val="0"/>
        <w:spacing w:after="0" w:line="240" w:lineRule="auto"/>
        <w:jc w:val="both"/>
        <w:rPr>
          <w:rFonts w:ascii="Times New Roman" w:hAnsi="Times New Roman"/>
          <w:color w:val="0000FF"/>
          <w:sz w:val="24"/>
          <w:szCs w:val="24"/>
        </w:rPr>
      </w:pPr>
    </w:p>
    <w:p w:rsidR="002075B0" w:rsidRDefault="002075B0"/>
    <w:sectPr w:rsidR="002075B0" w:rsidSect="002A0084">
      <w:footerReference w:type="default" r:id="rId8"/>
      <w:pgSz w:w="11906" w:h="16838"/>
      <w:pgMar w:top="567"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670" w:rsidRDefault="00155670" w:rsidP="00F60FA0">
      <w:pPr>
        <w:spacing w:after="0" w:line="240" w:lineRule="auto"/>
      </w:pPr>
      <w:r>
        <w:separator/>
      </w:r>
    </w:p>
  </w:endnote>
  <w:endnote w:type="continuationSeparator" w:id="0">
    <w:p w:rsidR="00155670" w:rsidRDefault="00155670" w:rsidP="00F60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70" w:rsidRDefault="00155670">
    <w:pPr>
      <w:pStyle w:val="ab"/>
      <w:pBdr>
        <w:top w:val="thinThickSmallGap" w:sz="24" w:space="1" w:color="622423" w:themeColor="accent2" w:themeShade="7F"/>
      </w:pBdr>
      <w:rPr>
        <w:rFonts w:asciiTheme="majorHAnsi" w:hAnsiTheme="majorHAnsi"/>
      </w:rPr>
    </w:pPr>
    <w:r>
      <w:rPr>
        <w:rFonts w:asciiTheme="majorHAnsi" w:hAnsiTheme="majorHAnsi"/>
      </w:rPr>
      <w:t>Договор поставки</w:t>
    </w:r>
    <w:r>
      <w:rPr>
        <w:rFonts w:asciiTheme="majorHAnsi" w:hAnsiTheme="majorHAnsi"/>
      </w:rPr>
      <w:ptab w:relativeTo="margin" w:alignment="right" w:leader="none"/>
    </w:r>
    <w:r>
      <w:rPr>
        <w:rFonts w:asciiTheme="majorHAnsi" w:hAnsiTheme="majorHAnsi"/>
      </w:rPr>
      <w:t xml:space="preserve">Страница </w:t>
    </w:r>
    <w:fldSimple w:instr=" PAGE   \* MERGEFORMAT ">
      <w:r w:rsidR="00D8405E" w:rsidRPr="00D8405E">
        <w:rPr>
          <w:rFonts w:asciiTheme="majorHAnsi" w:hAnsiTheme="majorHAnsi"/>
          <w:noProof/>
        </w:rPr>
        <w:t>8</w:t>
      </w:r>
    </w:fldSimple>
  </w:p>
  <w:p w:rsidR="00155670" w:rsidRDefault="0015567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670" w:rsidRDefault="00155670" w:rsidP="00F60FA0">
      <w:pPr>
        <w:spacing w:after="0" w:line="240" w:lineRule="auto"/>
      </w:pPr>
      <w:r>
        <w:separator/>
      </w:r>
    </w:p>
  </w:footnote>
  <w:footnote w:type="continuationSeparator" w:id="0">
    <w:p w:rsidR="00155670" w:rsidRDefault="00155670" w:rsidP="00F60FA0">
      <w:pPr>
        <w:spacing w:after="0" w:line="240" w:lineRule="auto"/>
      </w:pPr>
      <w:r>
        <w:continuationSeparator/>
      </w:r>
    </w:p>
  </w:footnote>
  <w:footnote w:id="1">
    <w:p w:rsidR="00155670" w:rsidRDefault="00155670" w:rsidP="00F60FA0">
      <w:pPr>
        <w:rPr>
          <w:sz w:val="16"/>
          <w:szCs w:val="16"/>
        </w:rPr>
      </w:pPr>
      <w:r>
        <w:rPr>
          <w:rStyle w:val="a7"/>
          <w:sz w:val="16"/>
          <w:szCs w:val="16"/>
        </w:rPr>
        <w:footnoteRef/>
      </w:r>
      <w:r>
        <w:rPr>
          <w:i/>
          <w:sz w:val="16"/>
          <w:szCs w:val="16"/>
        </w:rPr>
        <w:t xml:space="preserve"> В </w:t>
      </w:r>
      <w:proofErr w:type="gramStart"/>
      <w:r>
        <w:rPr>
          <w:i/>
          <w:sz w:val="16"/>
          <w:szCs w:val="16"/>
        </w:rPr>
        <w:t>случае</w:t>
      </w:r>
      <w:proofErr w:type="gramEnd"/>
      <w:r>
        <w:rPr>
          <w:i/>
          <w:sz w:val="16"/>
          <w:szCs w:val="16"/>
        </w:rPr>
        <w:t>, если Поставщик является плательщиком НДС</w:t>
      </w:r>
    </w:p>
  </w:footnote>
  <w:footnote w:id="2">
    <w:p w:rsidR="00155670" w:rsidRDefault="00155670" w:rsidP="00F60FA0">
      <w:pPr>
        <w:pStyle w:val="a5"/>
      </w:pPr>
      <w:r>
        <w:rPr>
          <w:rStyle w:val="a7"/>
          <w:sz w:val="16"/>
          <w:szCs w:val="16"/>
        </w:rPr>
        <w:footnoteRef/>
      </w:r>
      <w:r>
        <w:rPr>
          <w:sz w:val="16"/>
          <w:szCs w:val="16"/>
        </w:rPr>
        <w:t xml:space="preserve"> </w:t>
      </w:r>
      <w:r>
        <w:rPr>
          <w:i/>
          <w:sz w:val="16"/>
          <w:szCs w:val="16"/>
        </w:rPr>
        <w:t xml:space="preserve">Положение включается в Договор в </w:t>
      </w:r>
      <w:proofErr w:type="gramStart"/>
      <w:r>
        <w:rPr>
          <w:i/>
          <w:sz w:val="16"/>
          <w:szCs w:val="16"/>
        </w:rPr>
        <w:t>случае</w:t>
      </w:r>
      <w:proofErr w:type="gramEnd"/>
      <w:r>
        <w:rPr>
          <w:i/>
          <w:sz w:val="16"/>
          <w:szCs w:val="16"/>
        </w:rPr>
        <w:t>, если Поставщиком по Договору является физическое лицо.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9616D"/>
    <w:multiLevelType w:val="hybridMultilevel"/>
    <w:tmpl w:val="A100F8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F60FA0"/>
    <w:rsid w:val="0000327F"/>
    <w:rsid w:val="000D179B"/>
    <w:rsid w:val="00147F7F"/>
    <w:rsid w:val="00155670"/>
    <w:rsid w:val="0017376D"/>
    <w:rsid w:val="002075B0"/>
    <w:rsid w:val="00223180"/>
    <w:rsid w:val="002253AF"/>
    <w:rsid w:val="002345B2"/>
    <w:rsid w:val="0026405C"/>
    <w:rsid w:val="002A0084"/>
    <w:rsid w:val="00316222"/>
    <w:rsid w:val="00320278"/>
    <w:rsid w:val="00360BF5"/>
    <w:rsid w:val="00487227"/>
    <w:rsid w:val="004E451F"/>
    <w:rsid w:val="00501F5B"/>
    <w:rsid w:val="00503ED4"/>
    <w:rsid w:val="0053118C"/>
    <w:rsid w:val="005D7776"/>
    <w:rsid w:val="0067058C"/>
    <w:rsid w:val="00677AC0"/>
    <w:rsid w:val="006D0419"/>
    <w:rsid w:val="00786816"/>
    <w:rsid w:val="00852609"/>
    <w:rsid w:val="00877A60"/>
    <w:rsid w:val="00881EBA"/>
    <w:rsid w:val="009C5DD5"/>
    <w:rsid w:val="00A562B4"/>
    <w:rsid w:val="00AE178C"/>
    <w:rsid w:val="00AE3C4F"/>
    <w:rsid w:val="00AE4A5D"/>
    <w:rsid w:val="00B4063B"/>
    <w:rsid w:val="00BA26D6"/>
    <w:rsid w:val="00BC2199"/>
    <w:rsid w:val="00C47752"/>
    <w:rsid w:val="00C50EA9"/>
    <w:rsid w:val="00C9556A"/>
    <w:rsid w:val="00D0581E"/>
    <w:rsid w:val="00D359E0"/>
    <w:rsid w:val="00D8405E"/>
    <w:rsid w:val="00DC17E8"/>
    <w:rsid w:val="00E142B7"/>
    <w:rsid w:val="00E5212C"/>
    <w:rsid w:val="00F12F3F"/>
    <w:rsid w:val="00F60FA0"/>
    <w:rsid w:val="00FE3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FA0"/>
    <w:rPr>
      <w:rFonts w:ascii="Calibri" w:eastAsia="Calibri" w:hAnsi="Calibri" w:cs="Times New Roman"/>
    </w:rPr>
  </w:style>
  <w:style w:type="paragraph" w:styleId="2">
    <w:name w:val="heading 2"/>
    <w:basedOn w:val="a"/>
    <w:next w:val="a"/>
    <w:link w:val="20"/>
    <w:uiPriority w:val="99"/>
    <w:qFormat/>
    <w:rsid w:val="00F60FA0"/>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qFormat/>
    <w:rsid w:val="00F60FA0"/>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60FA0"/>
    <w:rPr>
      <w:rFonts w:ascii="Cambria" w:eastAsia="Times New Roman" w:hAnsi="Cambria" w:cs="Times New Roman"/>
      <w:b/>
      <w:bCs/>
      <w:color w:val="4F81BD"/>
      <w:sz w:val="26"/>
      <w:szCs w:val="26"/>
    </w:rPr>
  </w:style>
  <w:style w:type="character" w:customStyle="1" w:styleId="30">
    <w:name w:val="Заголовок 3 Знак"/>
    <w:basedOn w:val="a0"/>
    <w:link w:val="3"/>
    <w:rsid w:val="00F60FA0"/>
    <w:rPr>
      <w:rFonts w:ascii="Cambria" w:eastAsia="Times New Roman" w:hAnsi="Cambria" w:cs="Times New Roman"/>
      <w:b/>
      <w:bCs/>
      <w:sz w:val="26"/>
      <w:szCs w:val="26"/>
      <w:lang w:eastAsia="ru-RU"/>
    </w:rPr>
  </w:style>
  <w:style w:type="paragraph" w:styleId="a3">
    <w:name w:val="Body Text"/>
    <w:basedOn w:val="a"/>
    <w:link w:val="a4"/>
    <w:uiPriority w:val="99"/>
    <w:rsid w:val="00F60FA0"/>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basedOn w:val="a0"/>
    <w:link w:val="a3"/>
    <w:uiPriority w:val="99"/>
    <w:rsid w:val="00F60FA0"/>
    <w:rPr>
      <w:rFonts w:ascii="Times New Roman" w:eastAsia="Times New Roman" w:hAnsi="Times New Roman" w:cs="Times New Roman"/>
      <w:b/>
      <w:bCs/>
      <w:sz w:val="28"/>
      <w:szCs w:val="24"/>
      <w:lang w:eastAsia="ru-RU"/>
    </w:rPr>
  </w:style>
  <w:style w:type="paragraph" w:customStyle="1" w:styleId="Standard">
    <w:name w:val="Standard"/>
    <w:rsid w:val="00F60FA0"/>
    <w:pPr>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5">
    <w:name w:val="footnote text"/>
    <w:basedOn w:val="a"/>
    <w:link w:val="a6"/>
    <w:semiHidden/>
    <w:unhideWhenUsed/>
    <w:rsid w:val="00F60FA0"/>
    <w:pPr>
      <w:spacing w:after="60" w:line="240" w:lineRule="auto"/>
      <w:jc w:val="both"/>
    </w:pPr>
    <w:rPr>
      <w:rFonts w:ascii="Times New Roman" w:eastAsia="Times New Roman" w:hAnsi="Times New Roman"/>
      <w:sz w:val="20"/>
      <w:szCs w:val="20"/>
      <w:lang w:eastAsia="ru-RU"/>
    </w:rPr>
  </w:style>
  <w:style w:type="character" w:customStyle="1" w:styleId="a6">
    <w:name w:val="Текст сноски Знак"/>
    <w:basedOn w:val="a0"/>
    <w:link w:val="a5"/>
    <w:semiHidden/>
    <w:rsid w:val="00F60FA0"/>
    <w:rPr>
      <w:rFonts w:ascii="Times New Roman" w:eastAsia="Times New Roman" w:hAnsi="Times New Roman" w:cs="Times New Roman"/>
      <w:sz w:val="20"/>
      <w:szCs w:val="20"/>
      <w:lang w:eastAsia="ru-RU"/>
    </w:rPr>
  </w:style>
  <w:style w:type="character" w:customStyle="1" w:styleId="a7">
    <w:name w:val="Символ сноски"/>
    <w:rsid w:val="00F60FA0"/>
    <w:rPr>
      <w:rFonts w:ascii="Times New Roman" w:hAnsi="Times New Roman" w:cs="Times New Roman" w:hint="default"/>
      <w:vertAlign w:val="superscript"/>
    </w:rPr>
  </w:style>
  <w:style w:type="character" w:styleId="a8">
    <w:name w:val="Hyperlink"/>
    <w:basedOn w:val="a0"/>
    <w:uiPriority w:val="99"/>
    <w:unhideWhenUsed/>
    <w:rsid w:val="00F60FA0"/>
    <w:rPr>
      <w:color w:val="0000FF" w:themeColor="hyperlink"/>
      <w:u w:val="single"/>
    </w:rPr>
  </w:style>
  <w:style w:type="paragraph" w:styleId="a9">
    <w:name w:val="header"/>
    <w:basedOn w:val="a"/>
    <w:link w:val="aa"/>
    <w:uiPriority w:val="99"/>
    <w:semiHidden/>
    <w:unhideWhenUsed/>
    <w:rsid w:val="00F60FA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60FA0"/>
    <w:rPr>
      <w:rFonts w:ascii="Calibri" w:eastAsia="Calibri" w:hAnsi="Calibri" w:cs="Times New Roman"/>
    </w:rPr>
  </w:style>
  <w:style w:type="paragraph" w:styleId="ab">
    <w:name w:val="footer"/>
    <w:basedOn w:val="a"/>
    <w:link w:val="ac"/>
    <w:uiPriority w:val="99"/>
    <w:unhideWhenUsed/>
    <w:rsid w:val="00F60FA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60FA0"/>
    <w:rPr>
      <w:rFonts w:ascii="Calibri" w:eastAsia="Calibri" w:hAnsi="Calibri" w:cs="Times New Roman"/>
    </w:rPr>
  </w:style>
  <w:style w:type="paragraph" w:styleId="ad">
    <w:name w:val="Balloon Text"/>
    <w:basedOn w:val="a"/>
    <w:link w:val="ae"/>
    <w:uiPriority w:val="99"/>
    <w:semiHidden/>
    <w:unhideWhenUsed/>
    <w:rsid w:val="00F60FA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60FA0"/>
    <w:rPr>
      <w:rFonts w:ascii="Tahoma" w:eastAsia="Calibri" w:hAnsi="Tahoma" w:cs="Tahoma"/>
      <w:sz w:val="16"/>
      <w:szCs w:val="16"/>
    </w:rPr>
  </w:style>
  <w:style w:type="table" w:styleId="af">
    <w:name w:val="Table Grid"/>
    <w:basedOn w:val="a1"/>
    <w:uiPriority w:val="59"/>
    <w:rsid w:val="003162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0">
    <w:name w:val="Без интервала Знак"/>
    <w:aliases w:val="мой Знак,МОЙ Знак,Без интервала 111 Знак"/>
    <w:link w:val="af1"/>
    <w:locked/>
    <w:rsid w:val="00AE178C"/>
    <w:rPr>
      <w:rFonts w:ascii="Times New Roman" w:eastAsia="Times New Roman" w:hAnsi="Times New Roman" w:cs="Times New Roman"/>
    </w:rPr>
  </w:style>
  <w:style w:type="paragraph" w:styleId="af1">
    <w:name w:val="No Spacing"/>
    <w:aliases w:val="мой,МОЙ,Без интервала 111"/>
    <w:link w:val="af0"/>
    <w:qFormat/>
    <w:rsid w:val="00AE178C"/>
    <w:pPr>
      <w:spacing w:after="0" w:line="240" w:lineRule="auto"/>
    </w:pPr>
    <w:rPr>
      <w:rFonts w:ascii="Times New Roman" w:eastAsia="Times New Roman" w:hAnsi="Times New Roman" w:cs="Times New Roman"/>
    </w:rPr>
  </w:style>
  <w:style w:type="paragraph" w:styleId="af2">
    <w:name w:val="List Paragraph"/>
    <w:basedOn w:val="a"/>
    <w:uiPriority w:val="34"/>
    <w:qFormat/>
    <w:rsid w:val="00AE178C"/>
    <w:pPr>
      <w:ind w:left="720"/>
      <w:contextualSpacing/>
    </w:pPr>
  </w:style>
</w:styles>
</file>

<file path=word/webSettings.xml><?xml version="1.0" encoding="utf-8"?>
<w:webSettings xmlns:r="http://schemas.openxmlformats.org/officeDocument/2006/relationships" xmlns:w="http://schemas.openxmlformats.org/wordprocessingml/2006/main">
  <w:divs>
    <w:div w:id="110058391">
      <w:bodyDiv w:val="1"/>
      <w:marLeft w:val="0"/>
      <w:marRight w:val="0"/>
      <w:marTop w:val="0"/>
      <w:marBottom w:val="0"/>
      <w:divBdr>
        <w:top w:val="none" w:sz="0" w:space="0" w:color="auto"/>
        <w:left w:val="none" w:sz="0" w:space="0" w:color="auto"/>
        <w:bottom w:val="none" w:sz="0" w:space="0" w:color="auto"/>
        <w:right w:val="none" w:sz="0" w:space="0" w:color="auto"/>
      </w:divBdr>
    </w:div>
    <w:div w:id="177670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uvodoka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3229</Words>
  <Characters>18406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Bazareva</dc:creator>
  <cp:lastModifiedBy>Bazareva</cp:lastModifiedBy>
  <cp:revision>2</cp:revision>
  <cp:lastPrinted>2018-09-21T09:36:00Z</cp:lastPrinted>
  <dcterms:created xsi:type="dcterms:W3CDTF">2018-10-03T13:15:00Z</dcterms:created>
  <dcterms:modified xsi:type="dcterms:W3CDTF">2018-10-03T13:15:00Z</dcterms:modified>
</cp:coreProperties>
</file>