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0" w:type="dxa"/>
        <w:tblInd w:w="93" w:type="dxa"/>
        <w:tblLook w:val="04A0"/>
      </w:tblPr>
      <w:tblGrid>
        <w:gridCol w:w="9830"/>
      </w:tblGrid>
      <w:tr w:rsidR="00B0576F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B0576F" w:rsidRPr="00412C2A" w:rsidRDefault="00094AB7" w:rsidP="00094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</w:t>
            </w:r>
            <w:r w:rsidR="00B0576F" w:rsidRPr="00412C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Муниципальное унитарное предприятие водопроводно-канализационного хозяйства </w:t>
            </w:r>
            <w:r w:rsidR="00AB444C" w:rsidRPr="00412C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город  Великий Устюг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(МУП «Водоканал» г. Великий Устюг)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адрес: 162394, Вологодская область, г. Великий Устюг, ул. Кирова, дом 106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211412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  <w:hyperlink r:id="rId8" w:history="1">
              <w:r w:rsidR="00AB444C" w:rsidRPr="00412C2A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ru-RU"/>
                </w:rPr>
                <w:t>Тел/факс (817-38) 2-11-94, 2-83-17 E-mail: vuvodokan@mail.ru</w:t>
              </w:r>
            </w:hyperlink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9E560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E56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Химико-микробиологическая лаборатория очистных сооружений водопровода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05474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AB444C"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места осуществления деятельности в области аккредитации: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162394, Россия, Вологодская область, г.</w:t>
            </w:r>
            <w:r w:rsidR="00301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Великий Устюг, ул.</w:t>
            </w:r>
            <w:r w:rsidR="00301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(здание АБК)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162394, Россия, Вологодская область, г.</w:t>
            </w:r>
            <w:r w:rsidR="00301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Великий Устюг, ул.</w:t>
            </w:r>
            <w:r w:rsidR="00301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(здание бак.</w:t>
            </w:r>
            <w:r w:rsidR="00A05474"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лаборатории и склада)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телефон: (8-817-38) 2-20-27 Е-mail: labv@vu-vodokanal.ru</w:t>
            </w:r>
          </w:p>
        </w:tc>
      </w:tr>
      <w:tr w:rsidR="00AB444C" w:rsidRPr="00412C2A" w:rsidTr="00412C2A">
        <w:trPr>
          <w:trHeight w:val="300"/>
        </w:trPr>
        <w:tc>
          <w:tcPr>
            <w:tcW w:w="9830" w:type="dxa"/>
            <w:shd w:val="clear" w:color="auto" w:fill="auto"/>
            <w:noWrap/>
            <w:vAlign w:val="center"/>
            <w:hideMark/>
          </w:tcPr>
          <w:p w:rsidR="00AB444C" w:rsidRPr="00412C2A" w:rsidRDefault="00AB444C" w:rsidP="00412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12C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Уникальный номер записи об аккредитации в реестре аккредитованных лиц  RA.RU.21АУ99 </w:t>
            </w:r>
          </w:p>
        </w:tc>
      </w:tr>
    </w:tbl>
    <w:p w:rsidR="00412C2A" w:rsidRDefault="00BE0F24" w:rsidP="00BE0F24">
      <w:pPr>
        <w:spacing w:after="0" w:line="240" w:lineRule="auto"/>
        <w:rPr>
          <w:color w:val="FF0000"/>
          <w:sz w:val="18"/>
          <w:szCs w:val="18"/>
        </w:rPr>
      </w:pPr>
      <w:r w:rsidRPr="00412C2A">
        <w:rPr>
          <w:color w:val="FF0000"/>
          <w:sz w:val="18"/>
          <w:szCs w:val="18"/>
        </w:rPr>
        <w:t xml:space="preserve"> </w:t>
      </w:r>
    </w:p>
    <w:p w:rsidR="00412C2A" w:rsidRPr="00412C2A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12C2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СПРАВКА </w:t>
      </w:r>
    </w:p>
    <w:p w:rsidR="00412C2A" w:rsidRPr="009E560A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12C2A">
        <w:rPr>
          <w:rFonts w:ascii="Arial" w:eastAsia="Times New Roman" w:hAnsi="Arial" w:cs="Arial"/>
          <w:sz w:val="18"/>
          <w:szCs w:val="18"/>
          <w:lang w:eastAsia="ru-RU"/>
        </w:rPr>
        <w:t xml:space="preserve">о качестве </w:t>
      </w:r>
      <w:r w:rsidRPr="009E560A">
        <w:rPr>
          <w:rFonts w:ascii="Arial" w:eastAsia="Times New Roman" w:hAnsi="Arial" w:cs="Arial"/>
          <w:sz w:val="18"/>
          <w:szCs w:val="18"/>
          <w:lang w:eastAsia="ru-RU"/>
        </w:rPr>
        <w:t>воды от 2</w:t>
      </w:r>
      <w:r w:rsidR="009E560A" w:rsidRPr="009E560A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Pr="009E560A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9E560A" w:rsidRPr="009E560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9E560A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E560A" w:rsidRPr="009E560A">
        <w:rPr>
          <w:rFonts w:ascii="Arial" w:eastAsia="Times New Roman" w:hAnsi="Arial" w:cs="Arial"/>
          <w:sz w:val="18"/>
          <w:szCs w:val="18"/>
          <w:lang w:eastAsia="ru-RU"/>
        </w:rPr>
        <w:t>3</w:t>
      </w:r>
    </w:p>
    <w:p w:rsidR="00412C2A" w:rsidRPr="00412C2A" w:rsidRDefault="00412C2A" w:rsidP="00412C2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</w:p>
    <w:tbl>
      <w:tblPr>
        <w:tblStyle w:val="a4"/>
        <w:tblW w:w="0" w:type="auto"/>
        <w:jc w:val="center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6829"/>
      </w:tblGrid>
      <w:tr w:rsidR="00412C2A" w:rsidTr="009E560A">
        <w:trPr>
          <w:trHeight w:val="454"/>
          <w:jc w:val="center"/>
        </w:trPr>
        <w:tc>
          <w:tcPr>
            <w:tcW w:w="2535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Место отбора, адрес:         </w:t>
            </w:r>
          </w:p>
        </w:tc>
        <w:tc>
          <w:tcPr>
            <w:tcW w:w="7046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Насосная станция II подъема (перед поступлением в распределительную сеть),</w:t>
            </w:r>
            <w:r w:rsidR="009E56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12C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В.Устюг, ул. Кузнецова (база предприятия)</w:t>
            </w:r>
          </w:p>
        </w:tc>
      </w:tr>
      <w:tr w:rsidR="00412C2A" w:rsidTr="009E560A">
        <w:trPr>
          <w:trHeight w:val="283"/>
          <w:jc w:val="center"/>
        </w:trPr>
        <w:tc>
          <w:tcPr>
            <w:tcW w:w="2535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пробы:       </w:t>
            </w:r>
          </w:p>
        </w:tc>
        <w:tc>
          <w:tcPr>
            <w:tcW w:w="7046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Питьевая вода. Вода централизованных систем питьевого водоснабжения.</w:t>
            </w:r>
          </w:p>
        </w:tc>
      </w:tr>
      <w:tr w:rsidR="00412C2A" w:rsidTr="009E560A">
        <w:trPr>
          <w:trHeight w:val="850"/>
          <w:jc w:val="center"/>
        </w:trPr>
        <w:tc>
          <w:tcPr>
            <w:tcW w:w="2535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hAnsi="Arial" w:cs="Arial"/>
                <w:sz w:val="18"/>
                <w:szCs w:val="18"/>
              </w:rPr>
              <w:t xml:space="preserve">Цель исследования:           </w:t>
            </w:r>
          </w:p>
        </w:tc>
        <w:tc>
          <w:tcPr>
            <w:tcW w:w="7046" w:type="dxa"/>
          </w:tcPr>
          <w:p w:rsidR="00412C2A" w:rsidRPr="00412C2A" w:rsidRDefault="00412C2A" w:rsidP="00412C2A">
            <w:pPr>
              <w:rPr>
                <w:rFonts w:ascii="Arial" w:hAnsi="Arial" w:cs="Arial"/>
                <w:sz w:val="18"/>
                <w:szCs w:val="18"/>
              </w:rPr>
            </w:pPr>
            <w:r w:rsidRPr="00412C2A">
              <w:rPr>
                <w:rFonts w:ascii="Arial" w:hAnsi="Arial" w:cs="Arial"/>
                <w:sz w:val="18"/>
                <w:szCs w:val="18"/>
              </w:rPr>
              <w:t>Лабораторно-производственный контроль на соответствие требованиям к объекту исследований (испытаний)  СанПиН 1.2.3685-21 «Гигиенические нормативы и требования к  обеспечению безопасности  и (или) безвредности для человека факторов среды обитания»</w:t>
            </w:r>
          </w:p>
        </w:tc>
      </w:tr>
      <w:tr w:rsidR="00412C2A" w:rsidTr="009E560A">
        <w:trPr>
          <w:trHeight w:val="283"/>
          <w:jc w:val="center"/>
        </w:trPr>
        <w:tc>
          <w:tcPr>
            <w:tcW w:w="2535" w:type="dxa"/>
          </w:tcPr>
          <w:p w:rsidR="00412C2A" w:rsidRPr="00412C2A" w:rsidRDefault="00412C2A" w:rsidP="00412C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2C2A">
              <w:rPr>
                <w:rFonts w:ascii="Arial" w:hAnsi="Arial" w:cs="Arial"/>
                <w:sz w:val="18"/>
                <w:szCs w:val="18"/>
              </w:rPr>
              <w:t xml:space="preserve">Выполнение измерений:      </w:t>
            </w:r>
          </w:p>
        </w:tc>
        <w:tc>
          <w:tcPr>
            <w:tcW w:w="7046" w:type="dxa"/>
          </w:tcPr>
          <w:p w:rsidR="00412C2A" w:rsidRPr="00412C2A" w:rsidRDefault="00412C2A" w:rsidP="00412C2A">
            <w:pPr>
              <w:rPr>
                <w:rFonts w:ascii="Arial" w:hAnsi="Arial" w:cs="Arial"/>
                <w:sz w:val="18"/>
                <w:szCs w:val="18"/>
              </w:rPr>
            </w:pPr>
            <w:r w:rsidRPr="00412C2A">
              <w:rPr>
                <w:rFonts w:ascii="Arial" w:hAnsi="Arial" w:cs="Arial"/>
                <w:sz w:val="18"/>
                <w:szCs w:val="18"/>
              </w:rPr>
              <w:t>за 2022 год (средние данные)</w:t>
            </w:r>
          </w:p>
        </w:tc>
      </w:tr>
    </w:tbl>
    <w:p w:rsidR="00BE0F24" w:rsidRPr="00412C2A" w:rsidRDefault="00BE0F24" w:rsidP="00412C2A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0F24" w:rsidRPr="00412C2A" w:rsidRDefault="00BE0F24" w:rsidP="00BE0F24">
      <w:pPr>
        <w:jc w:val="center"/>
        <w:rPr>
          <w:rFonts w:ascii="Arial" w:hAnsi="Arial" w:cs="Arial"/>
          <w:sz w:val="18"/>
          <w:szCs w:val="18"/>
        </w:rPr>
      </w:pPr>
      <w:r w:rsidRPr="00412C2A">
        <w:rPr>
          <w:rFonts w:ascii="Arial" w:hAnsi="Arial" w:cs="Arial"/>
          <w:sz w:val="18"/>
          <w:szCs w:val="18"/>
        </w:rPr>
        <w:t>Результаты исследования (испытаний) представлены в таблице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245"/>
        <w:gridCol w:w="1701"/>
        <w:gridCol w:w="1984"/>
      </w:tblGrid>
      <w:tr w:rsidR="007F77CE" w:rsidRPr="004625EB" w:rsidTr="00301085">
        <w:tc>
          <w:tcPr>
            <w:tcW w:w="567" w:type="dxa"/>
            <w:vAlign w:val="center"/>
          </w:tcPr>
          <w:p w:rsidR="007F77CE" w:rsidRPr="004625EB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245" w:type="dxa"/>
            <w:vAlign w:val="center"/>
          </w:tcPr>
          <w:p w:rsidR="007F77CE" w:rsidRPr="004625EB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Наименование показателей качества воды</w:t>
            </w:r>
          </w:p>
        </w:tc>
        <w:tc>
          <w:tcPr>
            <w:tcW w:w="1701" w:type="dxa"/>
            <w:vAlign w:val="center"/>
          </w:tcPr>
          <w:p w:rsidR="007F77CE" w:rsidRPr="004625EB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Норматив ПДК</w:t>
            </w:r>
          </w:p>
          <w:p w:rsidR="007F77CE" w:rsidRPr="004625EB" w:rsidRDefault="007F77CE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1984" w:type="dxa"/>
            <w:vAlign w:val="center"/>
          </w:tcPr>
          <w:p w:rsidR="007F77CE" w:rsidRPr="004625EB" w:rsidRDefault="00323D89" w:rsidP="00412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з</w:t>
            </w:r>
            <w:r w:rsidR="00864194" w:rsidRPr="004625EB">
              <w:rPr>
                <w:rFonts w:ascii="Arial" w:hAnsi="Arial" w:cs="Arial"/>
                <w:sz w:val="18"/>
                <w:szCs w:val="18"/>
              </w:rPr>
              <w:t>а 2022</w:t>
            </w:r>
            <w:r w:rsidR="007F77CE" w:rsidRPr="004625EB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  <w:p w:rsidR="007F77CE" w:rsidRPr="004625EB" w:rsidRDefault="007F77CE" w:rsidP="00412C2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(средние данные)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7F77CE" w:rsidRPr="004625EB" w:rsidRDefault="007F77CE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алюминия</w:t>
            </w:r>
            <w:r w:rsidR="009E560A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9E560A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алюминий,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7F77CE" w:rsidRPr="004625EB" w:rsidRDefault="00D83CDD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0,04</w:t>
            </w:r>
          </w:p>
        </w:tc>
      </w:tr>
      <w:tr w:rsidR="002F34C7" w:rsidRPr="004625EB" w:rsidTr="00301085">
        <w:trPr>
          <w:trHeight w:val="454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аммиака и ионов аммония (суммарно)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амм</w:t>
            </w:r>
            <w:r w:rsidRPr="004625EB">
              <w:rPr>
                <w:rFonts w:ascii="Arial" w:hAnsi="Arial" w:cs="Arial"/>
                <w:sz w:val="18"/>
                <w:szCs w:val="18"/>
              </w:rPr>
              <w:t>и</w:t>
            </w:r>
            <w:r w:rsidRPr="004625EB">
              <w:rPr>
                <w:rFonts w:ascii="Arial" w:hAnsi="Arial" w:cs="Arial"/>
                <w:sz w:val="18"/>
                <w:szCs w:val="18"/>
              </w:rPr>
              <w:t>ак и ионы аммония (суммарно),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2F34C7" w:rsidRPr="004625EB" w:rsidRDefault="00586B55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0,29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</w:t>
            </w:r>
            <w:r w:rsidRPr="004625EB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нитритов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нитриты,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vAlign w:val="center"/>
          </w:tcPr>
          <w:p w:rsidR="002F34C7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>8±0,004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нитратов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нитраты,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45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2F34C7" w:rsidRPr="004625EB" w:rsidRDefault="00586B55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3,0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±0,4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:rsidR="007F77CE" w:rsidRPr="004625EB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анионных поверхностно-активных веществ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АПАВ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анионные поверхностно-активные вещ</w:t>
            </w:r>
            <w:r w:rsidRPr="004625EB">
              <w:rPr>
                <w:rFonts w:ascii="Arial" w:hAnsi="Arial" w:cs="Arial"/>
                <w:sz w:val="18"/>
                <w:szCs w:val="18"/>
              </w:rPr>
              <w:t>е</w:t>
            </w:r>
            <w:r w:rsidRPr="004625EB">
              <w:rPr>
                <w:rFonts w:ascii="Arial" w:hAnsi="Arial" w:cs="Arial"/>
                <w:sz w:val="18"/>
                <w:szCs w:val="18"/>
              </w:rPr>
              <w:t>ства (АПАВ),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vAlign w:val="center"/>
          </w:tcPr>
          <w:p w:rsidR="007F77CE" w:rsidRPr="004625EB" w:rsidRDefault="00DA7CA0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менее </w:t>
            </w:r>
            <w:r w:rsidR="00D83CDD" w:rsidRPr="004625EB">
              <w:rPr>
                <w:rFonts w:ascii="Arial" w:hAnsi="Arial" w:cs="Arial"/>
                <w:sz w:val="18"/>
                <w:szCs w:val="18"/>
              </w:rPr>
              <w:t>0,02</w:t>
            </w:r>
            <w:r w:rsidRPr="004625E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:rsidR="007F77CE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бора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86B5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 xml:space="preserve"> Бор,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vAlign w:val="center"/>
          </w:tcPr>
          <w:p w:rsidR="007F77CE" w:rsidRPr="004625EB" w:rsidRDefault="00586B55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0,19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±0,0</w:t>
            </w:r>
            <w:r w:rsidRPr="004625E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бария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барий,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0,45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</w:t>
            </w:r>
            <w:r w:rsidRPr="004625EB">
              <w:rPr>
                <w:rFonts w:ascii="Arial" w:hAnsi="Arial" w:cs="Arial"/>
                <w:sz w:val="18"/>
                <w:szCs w:val="18"/>
              </w:rPr>
              <w:t>09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Содержание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бериллия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бериллий,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кадмия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кадмий,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984" w:type="dxa"/>
            <w:vAlign w:val="center"/>
          </w:tcPr>
          <w:p w:rsidR="002F34C7" w:rsidRPr="004625EB" w:rsidRDefault="0048035C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марганца</w:t>
            </w:r>
            <w:r w:rsidR="003010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марганец,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0,023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±0,0</w:t>
            </w:r>
            <w:r w:rsidRPr="004625EB">
              <w:rPr>
                <w:rFonts w:ascii="Arial" w:hAnsi="Arial" w:cs="Arial"/>
                <w:sz w:val="18"/>
                <w:szCs w:val="18"/>
              </w:rPr>
              <w:t>04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меди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медь,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0,003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6±0,001</w:t>
            </w:r>
            <w:r w:rsidRPr="00462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молибдена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молибден,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0,0017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±0,000</w:t>
            </w:r>
            <w:r w:rsidRPr="00462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мышьяка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мышьяк,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F34C7" w:rsidRPr="004625EB" w:rsidRDefault="0048035C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никеля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никель,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84" w:type="dxa"/>
            <w:vAlign w:val="center"/>
          </w:tcPr>
          <w:p w:rsidR="002F34C7" w:rsidRPr="004625EB" w:rsidRDefault="00E6479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свинца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свинец,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</w:t>
            </w:r>
            <w:r w:rsidR="003135E8" w:rsidRPr="00462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0,002</w:t>
            </w:r>
          </w:p>
        </w:tc>
      </w:tr>
      <w:tr w:rsidR="002F34C7" w:rsidRPr="004625EB" w:rsidTr="00301085">
        <w:trPr>
          <w:trHeight w:val="283"/>
        </w:trPr>
        <w:tc>
          <w:tcPr>
            <w:tcW w:w="567" w:type="dxa"/>
            <w:vAlign w:val="center"/>
          </w:tcPr>
          <w:p w:rsidR="002F34C7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:rsidR="002F34C7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селена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>/ селен, мг/дм</w:t>
            </w:r>
            <w:r w:rsidR="00DB0E3E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F34C7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984" w:type="dxa"/>
            <w:vAlign w:val="center"/>
          </w:tcPr>
          <w:p w:rsidR="002F34C7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0,0030</w:t>
            </w:r>
            <w:r w:rsidR="003957C8" w:rsidRPr="004625EB">
              <w:rPr>
                <w:rFonts w:ascii="Arial" w:hAnsi="Arial" w:cs="Arial"/>
                <w:sz w:val="18"/>
                <w:szCs w:val="18"/>
              </w:rPr>
              <w:t>±0,000</w:t>
            </w:r>
            <w:r w:rsidRPr="004625E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  <w:vAlign w:val="center"/>
          </w:tcPr>
          <w:p w:rsidR="007F77CE" w:rsidRPr="004625EB" w:rsidRDefault="00DB0E3E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цинка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цинк,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vAlign w:val="center"/>
          </w:tcPr>
          <w:p w:rsidR="007F77CE" w:rsidRPr="004625EB" w:rsidRDefault="004B0FD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0,021</w:t>
            </w:r>
            <w:r w:rsidR="00FD4E88" w:rsidRPr="004625EB">
              <w:rPr>
                <w:rFonts w:ascii="Arial" w:hAnsi="Arial" w:cs="Arial"/>
                <w:sz w:val="18"/>
                <w:szCs w:val="18"/>
              </w:rPr>
              <w:t>±0,00</w:t>
            </w:r>
            <w:r w:rsidRPr="00462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  <w:vAlign w:val="center"/>
          </w:tcPr>
          <w:p w:rsidR="007F77CE" w:rsidRPr="004625EB" w:rsidRDefault="00DB0E3E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Водородный показатель</w:t>
            </w:r>
            <w:r w:rsidR="004B0FD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рН, ед. рН</w:t>
            </w:r>
          </w:p>
        </w:tc>
        <w:tc>
          <w:tcPr>
            <w:tcW w:w="1701" w:type="dxa"/>
            <w:vAlign w:val="center"/>
          </w:tcPr>
          <w:p w:rsidR="007F77CE" w:rsidRPr="004625EB" w:rsidRDefault="00F266F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в пределах </w:t>
            </w:r>
            <w:r w:rsidR="00A05474" w:rsidRPr="004625EB"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1984" w:type="dxa"/>
            <w:vAlign w:val="center"/>
          </w:tcPr>
          <w:p w:rsidR="007F77CE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7,6</w:t>
            </w:r>
            <w:r w:rsidR="00FD4E88" w:rsidRPr="004625EB">
              <w:rPr>
                <w:rFonts w:ascii="Arial" w:hAnsi="Arial" w:cs="Arial"/>
                <w:sz w:val="18"/>
                <w:szCs w:val="18"/>
              </w:rPr>
              <w:t>±0,2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  <w:vAlign w:val="center"/>
          </w:tcPr>
          <w:p w:rsidR="007F77CE" w:rsidRPr="004625EB" w:rsidRDefault="002F34C7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 w:rsidRPr="004625EB">
              <w:rPr>
                <w:rFonts w:ascii="Arial" w:hAnsi="Arial" w:cs="Arial"/>
                <w:sz w:val="18"/>
                <w:szCs w:val="18"/>
              </w:rPr>
              <w:t xml:space="preserve"> ᵞ</w:t>
            </w:r>
            <w:r w:rsidR="00C66561" w:rsidRPr="004625EB">
              <w:rPr>
                <w:rFonts w:ascii="Arial" w:hAnsi="Arial" w:cs="Arial"/>
                <w:sz w:val="18"/>
                <w:szCs w:val="18"/>
              </w:rPr>
              <w:t>- ГХЦГ (линдан)</w:t>
            </w:r>
            <w:r w:rsidR="00DA7CA0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561" w:rsidRPr="004625EB">
              <w:rPr>
                <w:rFonts w:ascii="Arial" w:hAnsi="Arial" w:cs="Arial"/>
                <w:sz w:val="18"/>
                <w:szCs w:val="18"/>
              </w:rPr>
              <w:t>/ ᵞ- ГХЦГ (линдан), мг/дм</w:t>
            </w:r>
            <w:r w:rsidR="00C66561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984" w:type="dxa"/>
            <w:vAlign w:val="center"/>
          </w:tcPr>
          <w:p w:rsidR="00DA7CA0" w:rsidRPr="004625EB" w:rsidRDefault="000806A1" w:rsidP="00DA7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0,0001</w:t>
            </w:r>
            <w:r w:rsidR="00DA7CA0" w:rsidRPr="004625EB">
              <w:rPr>
                <w:rFonts w:ascii="Arial" w:hAnsi="Arial" w:cs="Arial"/>
                <w:sz w:val="18"/>
                <w:szCs w:val="18"/>
              </w:rPr>
              <w:t>9±0,00006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  <w:vAlign w:val="center"/>
          </w:tcPr>
          <w:p w:rsidR="007F77CE" w:rsidRPr="004625EB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4,4-ДДТ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4,4-ДДТ,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1984" w:type="dxa"/>
            <w:vAlign w:val="center"/>
          </w:tcPr>
          <w:p w:rsidR="007F77CE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  <w:vAlign w:val="center"/>
          </w:tcPr>
          <w:p w:rsidR="007F77CE" w:rsidRPr="004625EB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2,4-Д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2,4-Д,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3135E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7F77CE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</w:t>
            </w:r>
            <w:r w:rsidR="00E91035"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  <w:vAlign w:val="center"/>
          </w:tcPr>
          <w:p w:rsidR="007F77CE" w:rsidRPr="004625EB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общего железа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железо общее,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984" w:type="dxa"/>
            <w:vAlign w:val="center"/>
          </w:tcPr>
          <w:p w:rsidR="007F77CE" w:rsidRPr="004625EB" w:rsidRDefault="005C7615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менее 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Жесткость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Жесткость общая, ºЖ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7</w:t>
            </w:r>
            <w:r w:rsidR="00886BC8" w:rsidRPr="004625EB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7F77CE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6,9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±1,0</w:t>
            </w:r>
          </w:p>
        </w:tc>
      </w:tr>
      <w:tr w:rsidR="007F77CE" w:rsidRPr="004625EB" w:rsidTr="00301085">
        <w:trPr>
          <w:trHeight w:val="283"/>
        </w:trPr>
        <w:tc>
          <w:tcPr>
            <w:tcW w:w="567" w:type="dxa"/>
            <w:vAlign w:val="center"/>
          </w:tcPr>
          <w:p w:rsidR="007F77CE" w:rsidRPr="004625EB" w:rsidRDefault="002F34C7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  <w:vAlign w:val="center"/>
          </w:tcPr>
          <w:p w:rsidR="007F77CE" w:rsidRPr="004625EB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Запах при  </w:t>
            </w: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4625EB">
              <w:rPr>
                <w:rFonts w:ascii="Arial" w:hAnsi="Arial" w:cs="Arial"/>
                <w:sz w:val="18"/>
                <w:szCs w:val="18"/>
              </w:rPr>
              <w:t>=20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ºС, балл</w:t>
            </w:r>
          </w:p>
        </w:tc>
        <w:tc>
          <w:tcPr>
            <w:tcW w:w="1701" w:type="dxa"/>
            <w:vAlign w:val="center"/>
          </w:tcPr>
          <w:p w:rsidR="007F77CE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7F77CE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RPr="004625EB" w:rsidTr="00301085">
        <w:trPr>
          <w:trHeight w:val="283"/>
        </w:trPr>
        <w:tc>
          <w:tcPr>
            <w:tcW w:w="567" w:type="dxa"/>
            <w:vAlign w:val="center"/>
          </w:tcPr>
          <w:p w:rsidR="00C66561" w:rsidRPr="004625EB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Запах при  </w:t>
            </w: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4625EB">
              <w:rPr>
                <w:rFonts w:ascii="Arial" w:hAnsi="Arial" w:cs="Arial"/>
                <w:sz w:val="18"/>
                <w:szCs w:val="18"/>
              </w:rPr>
              <w:t>=60</w:t>
            </w:r>
            <w:r w:rsidR="005C7615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ºС, балл</w:t>
            </w:r>
          </w:p>
        </w:tc>
        <w:tc>
          <w:tcPr>
            <w:tcW w:w="1701" w:type="dxa"/>
            <w:vAlign w:val="center"/>
          </w:tcPr>
          <w:p w:rsidR="00C66561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RPr="004625EB" w:rsidTr="00301085">
        <w:trPr>
          <w:trHeight w:val="283"/>
        </w:trPr>
        <w:tc>
          <w:tcPr>
            <w:tcW w:w="567" w:type="dxa"/>
            <w:vAlign w:val="center"/>
          </w:tcPr>
          <w:p w:rsidR="00C66561" w:rsidRPr="004625EB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Вкус и привкус, балл</w:t>
            </w:r>
          </w:p>
        </w:tc>
        <w:tc>
          <w:tcPr>
            <w:tcW w:w="1701" w:type="dxa"/>
            <w:vAlign w:val="center"/>
          </w:tcPr>
          <w:p w:rsidR="00C66561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6561" w:rsidRPr="004625EB" w:rsidTr="00301085">
        <w:trPr>
          <w:trHeight w:val="283"/>
        </w:trPr>
        <w:tc>
          <w:tcPr>
            <w:tcW w:w="567" w:type="dxa"/>
            <w:vAlign w:val="center"/>
          </w:tcPr>
          <w:p w:rsidR="00C66561" w:rsidRPr="004625EB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Мутность,  ЕМФ</w:t>
            </w:r>
          </w:p>
        </w:tc>
        <w:tc>
          <w:tcPr>
            <w:tcW w:w="1701" w:type="dxa"/>
            <w:vAlign w:val="center"/>
          </w:tcPr>
          <w:p w:rsidR="00C66561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1984" w:type="dxa"/>
            <w:vAlign w:val="center"/>
          </w:tcPr>
          <w:p w:rsidR="00C66561" w:rsidRPr="004625EB" w:rsidRDefault="004D356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0,30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±0,0</w:t>
            </w:r>
            <w:r w:rsidR="0054421D" w:rsidRPr="00462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66561" w:rsidRPr="004625EB" w:rsidTr="00301085">
        <w:trPr>
          <w:trHeight w:val="283"/>
        </w:trPr>
        <w:tc>
          <w:tcPr>
            <w:tcW w:w="567" w:type="dxa"/>
            <w:vAlign w:val="center"/>
          </w:tcPr>
          <w:p w:rsidR="00C66561" w:rsidRPr="004625EB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хлороформа</w:t>
            </w:r>
            <w:r w:rsidR="0054421D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хлороформ,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C66561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984" w:type="dxa"/>
            <w:vAlign w:val="center"/>
          </w:tcPr>
          <w:p w:rsidR="00C66561" w:rsidRPr="004625EB" w:rsidRDefault="00F41CC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0,011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±0,0</w:t>
            </w:r>
            <w:r w:rsidRPr="004625EB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C66561" w:rsidRPr="004625EB" w:rsidTr="00301085">
        <w:trPr>
          <w:trHeight w:val="454"/>
        </w:trPr>
        <w:tc>
          <w:tcPr>
            <w:tcW w:w="567" w:type="dxa"/>
            <w:vAlign w:val="center"/>
          </w:tcPr>
          <w:p w:rsidR="00C66561" w:rsidRPr="004625EB" w:rsidRDefault="00C6656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245" w:type="dxa"/>
            <w:vAlign w:val="center"/>
          </w:tcPr>
          <w:p w:rsidR="00C66561" w:rsidRPr="004625EB" w:rsidRDefault="00C66561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четыреххлористого углерода</w:t>
            </w:r>
            <w:r w:rsidR="0054421D" w:rsidRPr="004625E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625EB">
              <w:rPr>
                <w:rFonts w:ascii="Arial" w:hAnsi="Arial" w:cs="Arial"/>
                <w:sz w:val="18"/>
                <w:szCs w:val="18"/>
              </w:rPr>
              <w:t>четыреххлористый углерод,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C66561" w:rsidRPr="004625EB" w:rsidRDefault="00A0547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C66561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780DF2" w:rsidRPr="004625EB" w:rsidTr="00A72D9E">
        <w:trPr>
          <w:trHeight w:val="454"/>
        </w:trPr>
        <w:tc>
          <w:tcPr>
            <w:tcW w:w="567" w:type="dxa"/>
            <w:vAlign w:val="center"/>
          </w:tcPr>
          <w:p w:rsidR="00780DF2" w:rsidRPr="004625EB" w:rsidRDefault="00780DF2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</w:t>
            </w:r>
            <w:r w:rsidR="000806A1" w:rsidRPr="004625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5" w:type="dxa"/>
            <w:vAlign w:val="center"/>
          </w:tcPr>
          <w:p w:rsidR="00E64799" w:rsidRPr="004625EB" w:rsidRDefault="00780DF2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тетрахлорэтилена</w:t>
            </w:r>
            <w:r w:rsidR="0054421D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тетрахлорэт</w:t>
            </w:r>
            <w:r w:rsidRPr="004625EB">
              <w:rPr>
                <w:rFonts w:ascii="Arial" w:hAnsi="Arial" w:cs="Arial"/>
                <w:sz w:val="18"/>
                <w:szCs w:val="18"/>
              </w:rPr>
              <w:t>и</w:t>
            </w:r>
            <w:r w:rsidRPr="004625EB">
              <w:rPr>
                <w:rFonts w:ascii="Arial" w:hAnsi="Arial" w:cs="Arial"/>
                <w:sz w:val="18"/>
                <w:szCs w:val="18"/>
              </w:rPr>
              <w:t>лен,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780DF2" w:rsidRPr="004625EB" w:rsidRDefault="00886BC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984" w:type="dxa"/>
            <w:vAlign w:val="center"/>
          </w:tcPr>
          <w:p w:rsidR="00780DF2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886BC8" w:rsidRPr="004625EB" w:rsidTr="00A72D9E">
        <w:trPr>
          <w:trHeight w:val="454"/>
        </w:trPr>
        <w:tc>
          <w:tcPr>
            <w:tcW w:w="567" w:type="dxa"/>
            <w:vAlign w:val="center"/>
          </w:tcPr>
          <w:p w:rsidR="00886BC8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45" w:type="dxa"/>
            <w:vAlign w:val="center"/>
          </w:tcPr>
          <w:p w:rsidR="00886BC8" w:rsidRPr="004625EB" w:rsidRDefault="0048035C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трихлорэтилена</w:t>
            </w:r>
            <w:r w:rsidR="00431531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трихлорэтилен,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886BC8" w:rsidRPr="004625EB" w:rsidRDefault="00886BC8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</w:t>
            </w:r>
            <w:r w:rsidR="0048035C" w:rsidRPr="004625EB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1984" w:type="dxa"/>
            <w:vAlign w:val="center"/>
          </w:tcPr>
          <w:p w:rsidR="00886BC8" w:rsidRPr="004625EB" w:rsidRDefault="000806A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0,0015</w:t>
            </w:r>
          </w:p>
        </w:tc>
      </w:tr>
      <w:tr w:rsidR="002301CB" w:rsidRPr="004625EB" w:rsidTr="00A72D9E">
        <w:trPr>
          <w:trHeight w:val="454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  <w:r w:rsidR="00431531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нефтепродукты,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vAlign w:val="center"/>
          </w:tcPr>
          <w:p w:rsidR="002301CB" w:rsidRPr="004625EB" w:rsidRDefault="00431531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0,008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±0,00</w:t>
            </w:r>
            <w:r w:rsidRPr="004625E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301CB" w:rsidRPr="004625EB" w:rsidTr="00A72D9E">
        <w:trPr>
          <w:trHeight w:val="510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сухого остатка</w:t>
            </w:r>
            <w:r w:rsidR="00431531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общая минерализация/ сухой остаток,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984" w:type="dxa"/>
            <w:vAlign w:val="center"/>
          </w:tcPr>
          <w:p w:rsidR="002301CB" w:rsidRPr="004625EB" w:rsidRDefault="004943A4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570±60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общей ртути</w:t>
            </w:r>
            <w:r w:rsidR="00431531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общая ртуть,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0,0005</w:t>
            </w:r>
          </w:p>
        </w:tc>
        <w:tc>
          <w:tcPr>
            <w:tcW w:w="1984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301CB" w:rsidRPr="004625EB" w:rsidTr="00A72D9E">
        <w:trPr>
          <w:trHeight w:val="454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остаточного активного хлора</w:t>
            </w:r>
            <w:r w:rsidR="005460B6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остаточный активный хлор,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0,8-1,2</w:t>
            </w:r>
          </w:p>
        </w:tc>
        <w:tc>
          <w:tcPr>
            <w:tcW w:w="1984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Перманганатная окисляемость,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vAlign w:val="center"/>
          </w:tcPr>
          <w:p w:rsidR="002301CB" w:rsidRPr="004625EB" w:rsidRDefault="005460B6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1,5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±0,</w:t>
            </w:r>
            <w:r w:rsidRPr="004625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Удельная суммарная альфа-активность, Бк/кг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vAlign w:val="center"/>
          </w:tcPr>
          <w:p w:rsidR="002301CB" w:rsidRPr="004625EB" w:rsidRDefault="00C62FB9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0,02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Удельная суммарная бета-активность, Бк/кг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vAlign w:val="center"/>
          </w:tcPr>
          <w:p w:rsidR="002301CB" w:rsidRPr="004625EB" w:rsidRDefault="00C62FB9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0,02±0,09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сульфатов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сульфаты,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4" w:type="dxa"/>
            <w:vAlign w:val="center"/>
          </w:tcPr>
          <w:p w:rsidR="002301CB" w:rsidRPr="004625EB" w:rsidRDefault="00C62FB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50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</w:t>
            </w:r>
            <w:r w:rsidRPr="004625E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301CB" w:rsidRPr="004625EB" w:rsidTr="00A72D9E">
        <w:trPr>
          <w:trHeight w:val="454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фенолов (общих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625EB">
              <w:rPr>
                <w:rFonts w:ascii="Arial" w:hAnsi="Arial" w:cs="Arial"/>
                <w:sz w:val="18"/>
                <w:szCs w:val="18"/>
              </w:rPr>
              <w:t>/ фенолы (о</w:t>
            </w:r>
            <w:r w:rsidRPr="004625EB">
              <w:rPr>
                <w:rFonts w:ascii="Arial" w:hAnsi="Arial" w:cs="Arial"/>
                <w:sz w:val="18"/>
                <w:szCs w:val="18"/>
              </w:rPr>
              <w:t>б</w:t>
            </w:r>
            <w:r w:rsidRPr="004625EB">
              <w:rPr>
                <w:rFonts w:ascii="Arial" w:hAnsi="Arial" w:cs="Arial"/>
                <w:sz w:val="18"/>
                <w:szCs w:val="18"/>
              </w:rPr>
              <w:t>щие),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984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0,0005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Массовая концентрация фторидов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фториды,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984" w:type="dxa"/>
            <w:vAlign w:val="center"/>
          </w:tcPr>
          <w:p w:rsidR="002301CB" w:rsidRPr="004625EB" w:rsidRDefault="00C62FB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0,33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±0,0</w:t>
            </w:r>
            <w:r w:rsidRPr="004625E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хлоридов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хлориды,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350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984" w:type="dxa"/>
            <w:vAlign w:val="center"/>
          </w:tcPr>
          <w:p w:rsidR="002301CB" w:rsidRPr="004625EB" w:rsidRDefault="00C62FB9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101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±1</w:t>
            </w:r>
            <w:r w:rsidRPr="004625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хрома (</w:t>
            </w: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 w:rsidRPr="004625EB">
              <w:rPr>
                <w:rFonts w:ascii="Arial" w:hAnsi="Arial" w:cs="Arial"/>
                <w:sz w:val="18"/>
                <w:szCs w:val="18"/>
              </w:rPr>
              <w:t>)</w:t>
            </w:r>
            <w:r w:rsidR="00C62FB9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 хром (</w:t>
            </w: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 w:rsidRPr="004625EB">
              <w:rPr>
                <w:rFonts w:ascii="Arial" w:hAnsi="Arial" w:cs="Arial"/>
                <w:sz w:val="18"/>
                <w:szCs w:val="18"/>
              </w:rPr>
              <w:t>),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984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245" w:type="dxa"/>
            <w:vAlign w:val="center"/>
          </w:tcPr>
          <w:p w:rsidR="002301CB" w:rsidRPr="004625EB" w:rsidRDefault="00C62FB9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Цветность (по хром-</w:t>
            </w:r>
            <w:r w:rsidR="002301CB" w:rsidRPr="004625EB">
              <w:rPr>
                <w:rFonts w:ascii="Arial" w:hAnsi="Arial" w:cs="Arial"/>
                <w:sz w:val="18"/>
                <w:szCs w:val="18"/>
              </w:rPr>
              <w:t>кобальтовой шкале), º цветности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:rsidR="002301CB" w:rsidRPr="004625EB" w:rsidRDefault="004A0C90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2,9</w:t>
            </w:r>
            <w:r w:rsidR="004943A4" w:rsidRPr="004625EB">
              <w:rPr>
                <w:rFonts w:ascii="Arial" w:hAnsi="Arial" w:cs="Arial"/>
                <w:sz w:val="18"/>
                <w:szCs w:val="18"/>
              </w:rPr>
              <w:t>±</w:t>
            </w:r>
            <w:r w:rsidRPr="004625EB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Содержание цианидов</w:t>
            </w:r>
            <w:r w:rsidR="004A0C90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4A0C90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цианиды, мг/дм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0,0</w:t>
            </w:r>
            <w:r w:rsidR="00E64799" w:rsidRPr="004625E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0,01</w:t>
            </w:r>
          </w:p>
        </w:tc>
      </w:tr>
      <w:tr w:rsidR="002301CB" w:rsidRPr="004625EB" w:rsidTr="00301085">
        <w:trPr>
          <w:trHeight w:val="283"/>
        </w:trPr>
        <w:tc>
          <w:tcPr>
            <w:tcW w:w="567" w:type="dxa"/>
            <w:vAlign w:val="center"/>
          </w:tcPr>
          <w:p w:rsidR="002301CB" w:rsidRPr="004625EB" w:rsidRDefault="002301C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245" w:type="dxa"/>
            <w:vAlign w:val="center"/>
          </w:tcPr>
          <w:p w:rsidR="002301CB" w:rsidRPr="004625EB" w:rsidRDefault="002301C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Общее микробное число</w:t>
            </w:r>
            <w:r w:rsidR="004A0C90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>/</w:t>
            </w:r>
            <w:r w:rsidR="004A0C90" w:rsidRPr="00462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5EB">
              <w:rPr>
                <w:rFonts w:ascii="Arial" w:hAnsi="Arial" w:cs="Arial"/>
                <w:sz w:val="18"/>
                <w:szCs w:val="18"/>
              </w:rPr>
              <w:t xml:space="preserve">ОМЧ, </w:t>
            </w:r>
            <w:r w:rsidR="004625EB" w:rsidRPr="004625EB">
              <w:rPr>
                <w:rFonts w:ascii="Arial" w:hAnsi="Arial" w:cs="Arial"/>
                <w:sz w:val="18"/>
                <w:szCs w:val="18"/>
              </w:rPr>
              <w:t>КОЕ/см</w:t>
            </w:r>
            <w:r w:rsidR="004625EB"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4625E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более  50</w:t>
            </w:r>
          </w:p>
        </w:tc>
        <w:tc>
          <w:tcPr>
            <w:tcW w:w="1984" w:type="dxa"/>
            <w:vAlign w:val="center"/>
          </w:tcPr>
          <w:p w:rsidR="002301CB" w:rsidRPr="004625EB" w:rsidRDefault="004A0C90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A0C90" w:rsidRPr="004625EB" w:rsidTr="00301085">
        <w:trPr>
          <w:trHeight w:val="283"/>
        </w:trPr>
        <w:tc>
          <w:tcPr>
            <w:tcW w:w="567" w:type="dxa"/>
            <w:vAlign w:val="center"/>
          </w:tcPr>
          <w:p w:rsidR="004A0C90" w:rsidRPr="004625EB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245" w:type="dxa"/>
            <w:vAlign w:val="center"/>
          </w:tcPr>
          <w:p w:rsidR="004A0C90" w:rsidRPr="004625EB" w:rsidRDefault="004625EB" w:rsidP="005F4FBF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 xml:space="preserve">Общие (обобщенные) колиформные бактерии </w:t>
            </w:r>
            <w:r w:rsidR="004A0C90" w:rsidRPr="004625EB">
              <w:rPr>
                <w:rFonts w:ascii="Arial" w:hAnsi="Arial" w:cs="Arial"/>
                <w:sz w:val="18"/>
                <w:szCs w:val="18"/>
              </w:rPr>
              <w:t xml:space="preserve">/ ОКБ,  </w:t>
            </w:r>
            <w:r w:rsidRPr="004625EB">
              <w:rPr>
                <w:rFonts w:ascii="Arial" w:hAnsi="Arial" w:cs="Arial"/>
                <w:sz w:val="18"/>
                <w:szCs w:val="18"/>
              </w:rPr>
              <w:t>КОЕ/100 см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4A0C90" w:rsidRPr="004625EB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4A0C90" w:rsidRPr="004625EB" w:rsidRDefault="004A0C90" w:rsidP="005F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RPr="004625EB" w:rsidTr="00A72D9E">
        <w:trPr>
          <w:trHeight w:val="454"/>
        </w:trPr>
        <w:tc>
          <w:tcPr>
            <w:tcW w:w="567" w:type="dxa"/>
            <w:vAlign w:val="center"/>
          </w:tcPr>
          <w:p w:rsidR="002301CB" w:rsidRPr="004625EB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45" w:type="dxa"/>
            <w:vAlign w:val="center"/>
          </w:tcPr>
          <w:p w:rsidR="002301CB" w:rsidRPr="004625EB" w:rsidRDefault="00DD43A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Споры сульфитредуцирующих клостридий,  число спор в 20 см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301C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2301C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менее 1*10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DD43AB" w:rsidRPr="004625EB" w:rsidTr="00301085">
        <w:trPr>
          <w:trHeight w:val="283"/>
        </w:trPr>
        <w:tc>
          <w:tcPr>
            <w:tcW w:w="567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245" w:type="dxa"/>
            <w:vAlign w:val="center"/>
          </w:tcPr>
          <w:p w:rsidR="00DD43AB" w:rsidRPr="004625EB" w:rsidRDefault="00DD43AB" w:rsidP="009E560A">
            <w:pPr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Колифаги, КОЕ/100 см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625EB" w:rsidRDefault="00DD43AB" w:rsidP="005F4FBF">
            <w:pPr>
              <w:pStyle w:val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DD43AB" w:rsidRPr="004625EB" w:rsidTr="00301085">
        <w:trPr>
          <w:trHeight w:val="283"/>
        </w:trPr>
        <w:tc>
          <w:tcPr>
            <w:tcW w:w="567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245" w:type="dxa"/>
            <w:vAlign w:val="center"/>
          </w:tcPr>
          <w:p w:rsidR="00DD43AB" w:rsidRPr="004625EB" w:rsidRDefault="00DD43AB" w:rsidP="009E560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 xml:space="preserve">Escherichia coli (E. coli), </w:t>
            </w:r>
            <w:r w:rsidRPr="004625EB">
              <w:rPr>
                <w:rFonts w:ascii="Arial" w:hAnsi="Arial" w:cs="Arial"/>
                <w:sz w:val="18"/>
                <w:szCs w:val="18"/>
              </w:rPr>
              <w:t>КОЕ</w:t>
            </w:r>
            <w:r w:rsidRPr="004625EB">
              <w:rPr>
                <w:rFonts w:ascii="Arial" w:hAnsi="Arial" w:cs="Arial"/>
                <w:sz w:val="18"/>
                <w:szCs w:val="18"/>
                <w:lang w:val="en-US"/>
              </w:rPr>
              <w:t xml:space="preserve">/100 </w:t>
            </w:r>
            <w:r w:rsidRPr="004625EB">
              <w:rPr>
                <w:rFonts w:ascii="Arial" w:hAnsi="Arial" w:cs="Arial"/>
                <w:sz w:val="18"/>
                <w:szCs w:val="18"/>
              </w:rPr>
              <w:t>см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625EB" w:rsidRDefault="00DD43AB" w:rsidP="005F4FBF">
            <w:pPr>
              <w:pStyle w:val="2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DD43AB" w:rsidRPr="004625EB" w:rsidTr="00301085">
        <w:trPr>
          <w:trHeight w:val="283"/>
        </w:trPr>
        <w:tc>
          <w:tcPr>
            <w:tcW w:w="567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245" w:type="dxa"/>
            <w:vAlign w:val="center"/>
          </w:tcPr>
          <w:p w:rsidR="00DD43AB" w:rsidRPr="004625EB" w:rsidRDefault="00DD43AB" w:rsidP="009E560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Энтерококки, КОЕ/100 см</w:t>
            </w:r>
            <w:r w:rsidRPr="004625E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vAlign w:val="center"/>
          </w:tcPr>
          <w:p w:rsidR="00DD43AB" w:rsidRPr="004625EB" w:rsidRDefault="00DD43AB" w:rsidP="009E560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25EB"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</w:tbl>
    <w:p w:rsidR="00FA5065" w:rsidRPr="00412C2A" w:rsidRDefault="00FA5065" w:rsidP="00BE0F24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3135E8" w:rsidRPr="0054421D" w:rsidRDefault="00FA5065" w:rsidP="0054421D">
      <w:pPr>
        <w:spacing w:after="0"/>
        <w:rPr>
          <w:rFonts w:ascii="Arial" w:hAnsi="Arial" w:cs="Arial"/>
          <w:sz w:val="16"/>
          <w:szCs w:val="16"/>
        </w:rPr>
      </w:pPr>
      <w:r w:rsidRPr="0054421D">
        <w:rPr>
          <w:rFonts w:ascii="Arial" w:hAnsi="Arial" w:cs="Arial"/>
          <w:sz w:val="16"/>
          <w:szCs w:val="16"/>
        </w:rPr>
        <w:t>Примечание: Нормативы указаны согласно</w:t>
      </w:r>
      <w:r w:rsidR="0054421D" w:rsidRPr="0054421D">
        <w:rPr>
          <w:rFonts w:ascii="Arial" w:hAnsi="Arial" w:cs="Arial"/>
          <w:sz w:val="16"/>
          <w:szCs w:val="16"/>
        </w:rPr>
        <w:t xml:space="preserve"> </w:t>
      </w:r>
      <w:r w:rsidR="003135E8" w:rsidRPr="0054421D">
        <w:rPr>
          <w:rFonts w:ascii="Arial" w:hAnsi="Arial" w:cs="Arial"/>
          <w:sz w:val="16"/>
          <w:szCs w:val="16"/>
        </w:rPr>
        <w:t>СанПиН 1.2.3685-21 «Гигиенические нормативы и требования к  обеспечению безопасности  и (или) безвредности для человека факторов среды обитания»</w:t>
      </w:r>
    </w:p>
    <w:p w:rsidR="003135E8" w:rsidRPr="00412C2A" w:rsidRDefault="003135E8" w:rsidP="00DF2303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:rsidR="00FA5065" w:rsidRPr="0054421D" w:rsidRDefault="00301085" w:rsidP="00DF230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Должность</w:t>
      </w:r>
      <w:r w:rsidR="0054421D" w:rsidRPr="0054421D">
        <w:rPr>
          <w:rFonts w:ascii="Arial" w:hAnsi="Arial" w:cs="Arial"/>
          <w:sz w:val="18"/>
          <w:szCs w:val="18"/>
        </w:rPr>
        <w:t>, ФИО</w:t>
      </w:r>
      <w:r w:rsidR="00DF2303" w:rsidRPr="0054421D">
        <w:rPr>
          <w:rFonts w:ascii="Arial" w:hAnsi="Arial" w:cs="Arial"/>
          <w:sz w:val="18"/>
          <w:szCs w:val="18"/>
        </w:rPr>
        <w:t>, подпись ответственного лица за оформление справки:</w:t>
      </w:r>
    </w:p>
    <w:p w:rsidR="0054421D" w:rsidRPr="0054421D" w:rsidRDefault="0054421D" w:rsidP="00DF23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2303" w:rsidRPr="0054421D" w:rsidRDefault="00DF2303" w:rsidP="00DF23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421D">
        <w:rPr>
          <w:rFonts w:ascii="Arial" w:hAnsi="Arial" w:cs="Arial"/>
          <w:sz w:val="18"/>
          <w:szCs w:val="18"/>
        </w:rPr>
        <w:t xml:space="preserve">Лаборант химического анализа                          </w:t>
      </w:r>
      <w:r w:rsidR="00301085">
        <w:rPr>
          <w:rFonts w:ascii="Arial" w:hAnsi="Arial" w:cs="Arial"/>
          <w:sz w:val="18"/>
          <w:szCs w:val="18"/>
        </w:rPr>
        <w:t xml:space="preserve">                       </w:t>
      </w:r>
      <w:r w:rsidRPr="0054421D">
        <w:rPr>
          <w:rFonts w:ascii="Arial" w:hAnsi="Arial" w:cs="Arial"/>
          <w:sz w:val="18"/>
          <w:szCs w:val="18"/>
        </w:rPr>
        <w:t>О.</w:t>
      </w:r>
      <w:r w:rsidR="00C62FB9">
        <w:rPr>
          <w:rFonts w:ascii="Arial" w:hAnsi="Arial" w:cs="Arial"/>
          <w:sz w:val="18"/>
          <w:szCs w:val="18"/>
        </w:rPr>
        <w:t xml:space="preserve"> </w:t>
      </w:r>
      <w:r w:rsidRPr="0054421D">
        <w:rPr>
          <w:rFonts w:ascii="Arial" w:hAnsi="Arial" w:cs="Arial"/>
          <w:sz w:val="18"/>
          <w:szCs w:val="18"/>
        </w:rPr>
        <w:t>В. Чебыкина</w:t>
      </w:r>
    </w:p>
    <w:p w:rsidR="00DF2303" w:rsidRPr="0054421D" w:rsidRDefault="00DF2303" w:rsidP="00DF2303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DF2303" w:rsidRPr="0054421D" w:rsidRDefault="005E62AC" w:rsidP="00DF2303">
      <w:pPr>
        <w:spacing w:after="0"/>
        <w:rPr>
          <w:rFonts w:ascii="Arial" w:hAnsi="Arial" w:cs="Arial"/>
          <w:sz w:val="18"/>
          <w:szCs w:val="18"/>
        </w:rPr>
      </w:pPr>
      <w:r w:rsidRPr="0054421D">
        <w:rPr>
          <w:rFonts w:ascii="Arial" w:hAnsi="Arial" w:cs="Arial"/>
          <w:sz w:val="18"/>
          <w:szCs w:val="18"/>
        </w:rPr>
        <w:t>Утвердил</w:t>
      </w:r>
    </w:p>
    <w:p w:rsidR="00DF2303" w:rsidRPr="0054421D" w:rsidRDefault="0054421D" w:rsidP="00FA5065">
      <w:pPr>
        <w:rPr>
          <w:rFonts w:ascii="Arial" w:hAnsi="Arial" w:cs="Arial"/>
          <w:sz w:val="18"/>
          <w:szCs w:val="18"/>
        </w:rPr>
      </w:pPr>
      <w:r w:rsidRPr="0054421D">
        <w:rPr>
          <w:rFonts w:ascii="Arial" w:hAnsi="Arial" w:cs="Arial"/>
          <w:sz w:val="18"/>
          <w:szCs w:val="18"/>
        </w:rPr>
        <w:t xml:space="preserve">Заведующий </w:t>
      </w:r>
      <w:r w:rsidR="00DF2303" w:rsidRPr="0054421D">
        <w:rPr>
          <w:rFonts w:ascii="Arial" w:hAnsi="Arial" w:cs="Arial"/>
          <w:sz w:val="18"/>
          <w:szCs w:val="18"/>
        </w:rPr>
        <w:t xml:space="preserve">ХМЛ ОСВ                                 </w:t>
      </w:r>
      <w:r w:rsidR="00301085">
        <w:rPr>
          <w:rFonts w:ascii="Arial" w:hAnsi="Arial" w:cs="Arial"/>
          <w:sz w:val="18"/>
          <w:szCs w:val="18"/>
        </w:rPr>
        <w:t xml:space="preserve">                              </w:t>
      </w:r>
      <w:r w:rsidRPr="0054421D">
        <w:rPr>
          <w:rFonts w:ascii="Arial" w:hAnsi="Arial" w:cs="Arial"/>
          <w:sz w:val="18"/>
          <w:szCs w:val="18"/>
        </w:rPr>
        <w:t>М. А. Елфимова</w:t>
      </w:r>
    </w:p>
    <w:sectPr w:rsidR="00DF2303" w:rsidRPr="0054421D" w:rsidSect="009E560A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83" w:rsidRDefault="00E27D83" w:rsidP="007F77CE">
      <w:pPr>
        <w:spacing w:after="0" w:line="240" w:lineRule="auto"/>
      </w:pPr>
      <w:r>
        <w:separator/>
      </w:r>
    </w:p>
  </w:endnote>
  <w:endnote w:type="continuationSeparator" w:id="0">
    <w:p w:rsidR="00E27D83" w:rsidRDefault="00E27D83" w:rsidP="007F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A1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 xml:space="preserve">Настоящая справка не может быть произведена не в полном </w:t>
    </w:r>
    <w:r w:rsidR="00864194">
      <w:rPr>
        <w:rFonts w:ascii="Arial" w:hAnsi="Arial" w:cs="Arial"/>
        <w:sz w:val="16"/>
        <w:szCs w:val="16"/>
      </w:rPr>
      <w:t xml:space="preserve">                                                                               </w:t>
    </w:r>
    <w:sdt>
      <w:sdtPr>
        <w:rPr>
          <w:rFonts w:ascii="Arial" w:hAnsi="Arial" w:cs="Arial"/>
          <w:sz w:val="16"/>
          <w:szCs w:val="16"/>
        </w:rPr>
        <w:id w:val="275634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43076292"/>
            <w:docPartObj>
              <w:docPartGallery w:val="Page Numbers (Top of Page)"/>
              <w:docPartUnique/>
            </w:docPartObj>
          </w:sdtPr>
          <w:sdtContent>
            <w:r w:rsidR="009E560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864194" w:rsidRPr="007F77CE"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864194" w:rsidRPr="007F77CE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72D9E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864194" w:rsidRPr="007F77CE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864194" w:rsidRPr="007F77CE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72D9E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211412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0806A1" w:rsidRPr="007F77CE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>объеме без разрешения руководства МУП «Водоканал» г. В. Устюг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83" w:rsidRDefault="00E27D83" w:rsidP="007F77CE">
      <w:pPr>
        <w:spacing w:after="0" w:line="240" w:lineRule="auto"/>
      </w:pPr>
      <w:r>
        <w:separator/>
      </w:r>
    </w:p>
  </w:footnote>
  <w:footnote w:type="continuationSeparator" w:id="0">
    <w:p w:rsidR="00E27D83" w:rsidRDefault="00E27D83" w:rsidP="007F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64BF"/>
    <w:multiLevelType w:val="hybridMultilevel"/>
    <w:tmpl w:val="746C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76F"/>
    <w:rsid w:val="00043EA7"/>
    <w:rsid w:val="000806A1"/>
    <w:rsid w:val="00094AB7"/>
    <w:rsid w:val="00211412"/>
    <w:rsid w:val="002301CB"/>
    <w:rsid w:val="002F34C7"/>
    <w:rsid w:val="00301085"/>
    <w:rsid w:val="003135E8"/>
    <w:rsid w:val="00323D89"/>
    <w:rsid w:val="00336C3E"/>
    <w:rsid w:val="00363BE0"/>
    <w:rsid w:val="003840D7"/>
    <w:rsid w:val="003957C8"/>
    <w:rsid w:val="00412C2A"/>
    <w:rsid w:val="004268B8"/>
    <w:rsid w:val="00431531"/>
    <w:rsid w:val="004625EB"/>
    <w:rsid w:val="0048035C"/>
    <w:rsid w:val="004943A4"/>
    <w:rsid w:val="004A0C90"/>
    <w:rsid w:val="004B0FD6"/>
    <w:rsid w:val="004B333F"/>
    <w:rsid w:val="004D356B"/>
    <w:rsid w:val="00517552"/>
    <w:rsid w:val="005365BD"/>
    <w:rsid w:val="0054421D"/>
    <w:rsid w:val="005460B6"/>
    <w:rsid w:val="00566C7E"/>
    <w:rsid w:val="00586B55"/>
    <w:rsid w:val="005C7615"/>
    <w:rsid w:val="005E62AC"/>
    <w:rsid w:val="00646F34"/>
    <w:rsid w:val="00780DF2"/>
    <w:rsid w:val="007F77CE"/>
    <w:rsid w:val="00864194"/>
    <w:rsid w:val="00886BC8"/>
    <w:rsid w:val="0092261C"/>
    <w:rsid w:val="009E560A"/>
    <w:rsid w:val="009E6AC8"/>
    <w:rsid w:val="00A05474"/>
    <w:rsid w:val="00A72D9E"/>
    <w:rsid w:val="00AB444C"/>
    <w:rsid w:val="00B0461C"/>
    <w:rsid w:val="00B0576F"/>
    <w:rsid w:val="00BE0F24"/>
    <w:rsid w:val="00C5559A"/>
    <w:rsid w:val="00C62FB9"/>
    <w:rsid w:val="00C66561"/>
    <w:rsid w:val="00D55A43"/>
    <w:rsid w:val="00D57962"/>
    <w:rsid w:val="00D83CDD"/>
    <w:rsid w:val="00DA7CA0"/>
    <w:rsid w:val="00DB0E3E"/>
    <w:rsid w:val="00DD43AB"/>
    <w:rsid w:val="00DF2303"/>
    <w:rsid w:val="00DF2C41"/>
    <w:rsid w:val="00E27D83"/>
    <w:rsid w:val="00E64799"/>
    <w:rsid w:val="00E7521F"/>
    <w:rsid w:val="00E91035"/>
    <w:rsid w:val="00ED0B12"/>
    <w:rsid w:val="00F266F9"/>
    <w:rsid w:val="00F41CC4"/>
    <w:rsid w:val="00F9695B"/>
    <w:rsid w:val="00FA5065"/>
    <w:rsid w:val="00FD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76F"/>
    <w:rPr>
      <w:color w:val="0000FF"/>
      <w:u w:val="single"/>
    </w:rPr>
  </w:style>
  <w:style w:type="table" w:styleId="a4">
    <w:name w:val="Table Grid"/>
    <w:basedOn w:val="a1"/>
    <w:uiPriority w:val="59"/>
    <w:rsid w:val="007F7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77CE"/>
  </w:style>
  <w:style w:type="paragraph" w:styleId="a7">
    <w:name w:val="footer"/>
    <w:basedOn w:val="a"/>
    <w:link w:val="a8"/>
    <w:uiPriority w:val="99"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7CE"/>
  </w:style>
  <w:style w:type="paragraph" w:styleId="a9">
    <w:name w:val="List Paragraph"/>
    <w:basedOn w:val="a"/>
    <w:uiPriority w:val="34"/>
    <w:qFormat/>
    <w:rsid w:val="007F77CE"/>
    <w:pPr>
      <w:ind w:left="720"/>
      <w:contextualSpacing/>
    </w:pPr>
  </w:style>
  <w:style w:type="paragraph" w:styleId="2">
    <w:name w:val="Body Text 2"/>
    <w:basedOn w:val="a"/>
    <w:link w:val="20"/>
    <w:rsid w:val="00DD43AB"/>
    <w:pPr>
      <w:tabs>
        <w:tab w:val="left" w:pos="38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D43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vodok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904B-A3AE-4D8D-8ACF-43ED0513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</dc:creator>
  <cp:lastModifiedBy>Илюшина</cp:lastModifiedBy>
  <cp:revision>24</cp:revision>
  <dcterms:created xsi:type="dcterms:W3CDTF">2022-01-28T09:02:00Z</dcterms:created>
  <dcterms:modified xsi:type="dcterms:W3CDTF">2023-04-19T05:37:00Z</dcterms:modified>
</cp:coreProperties>
</file>