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94A" w:rsidRPr="00B82041" w:rsidRDefault="0072694A" w:rsidP="009E7D5C">
      <w:pPr>
        <w:tabs>
          <w:tab w:val="left" w:pos="540"/>
          <w:tab w:val="left" w:pos="900"/>
        </w:tabs>
        <w:jc w:val="center"/>
        <w:rPr>
          <w:b/>
        </w:rPr>
      </w:pPr>
      <w:bookmarkStart w:id="0" w:name="_GoBack"/>
    </w:p>
    <w:p w:rsidR="0072694A" w:rsidRPr="00B82041" w:rsidRDefault="0072694A" w:rsidP="009E7D5C">
      <w:pPr>
        <w:tabs>
          <w:tab w:val="left" w:pos="540"/>
          <w:tab w:val="left" w:pos="900"/>
        </w:tabs>
        <w:jc w:val="center"/>
        <w:rPr>
          <w:b/>
        </w:rPr>
      </w:pPr>
    </w:p>
    <w:p w:rsidR="0072694A" w:rsidRPr="00B82041" w:rsidRDefault="0072694A" w:rsidP="009E7D5C">
      <w:pPr>
        <w:tabs>
          <w:tab w:val="left" w:pos="540"/>
          <w:tab w:val="left" w:pos="900"/>
        </w:tabs>
        <w:jc w:val="center"/>
        <w:rPr>
          <w:b/>
        </w:rPr>
      </w:pPr>
    </w:p>
    <w:p w:rsidR="001D2C2B" w:rsidRPr="00B82041" w:rsidRDefault="001D2C2B" w:rsidP="009E7D5C">
      <w:pPr>
        <w:pStyle w:val="aff2"/>
        <w:spacing w:before="0" w:after="0"/>
        <w:outlineLvl w:val="9"/>
        <w:rPr>
          <w:rFonts w:ascii="Times New Roman" w:hAnsi="Times New Roman"/>
          <w:sz w:val="24"/>
          <w:szCs w:val="24"/>
        </w:rPr>
      </w:pPr>
      <w:r w:rsidRPr="00B82041">
        <w:rPr>
          <w:rFonts w:ascii="Times New Roman" w:hAnsi="Times New Roman"/>
          <w:sz w:val="24"/>
          <w:szCs w:val="24"/>
        </w:rPr>
        <w:t xml:space="preserve">МУП «Водоканал» </w:t>
      </w:r>
      <w:r w:rsidR="00221534" w:rsidRPr="00B82041">
        <w:rPr>
          <w:rFonts w:ascii="Times New Roman" w:hAnsi="Times New Roman"/>
          <w:sz w:val="24"/>
          <w:szCs w:val="24"/>
        </w:rPr>
        <w:t xml:space="preserve"> </w:t>
      </w:r>
      <w:r w:rsidRPr="00B82041">
        <w:rPr>
          <w:rFonts w:ascii="Times New Roman" w:hAnsi="Times New Roman"/>
          <w:sz w:val="24"/>
          <w:szCs w:val="24"/>
        </w:rPr>
        <w:t>г. Великий Устюг</w:t>
      </w:r>
    </w:p>
    <w:p w:rsidR="00221534" w:rsidRPr="00B82041" w:rsidRDefault="00221534" w:rsidP="009E7D5C">
      <w:pPr>
        <w:jc w:val="center"/>
        <w:rPr>
          <w:b/>
        </w:rPr>
      </w:pPr>
    </w:p>
    <w:p w:rsidR="0072694A" w:rsidRPr="00B82041" w:rsidRDefault="001D2C2B" w:rsidP="009E7D5C">
      <w:pPr>
        <w:pStyle w:val="aff2"/>
        <w:spacing w:before="0" w:after="0"/>
        <w:outlineLvl w:val="9"/>
        <w:rPr>
          <w:rFonts w:ascii="Times New Roman" w:hAnsi="Times New Roman"/>
          <w:b w:val="0"/>
          <w:sz w:val="24"/>
          <w:szCs w:val="24"/>
        </w:rPr>
      </w:pPr>
      <w:r w:rsidRPr="00B82041">
        <w:rPr>
          <w:rFonts w:ascii="Times New Roman" w:hAnsi="Times New Roman"/>
          <w:b w:val="0"/>
          <w:sz w:val="24"/>
          <w:szCs w:val="24"/>
        </w:rPr>
        <w:t>(Муниципальное унитарное предприятие водопроводно-канализационного хозяйства г. Великий Устюг</w:t>
      </w:r>
      <w:r w:rsidR="00221534" w:rsidRPr="00B82041">
        <w:rPr>
          <w:rFonts w:ascii="Times New Roman" w:hAnsi="Times New Roman"/>
          <w:b w:val="0"/>
          <w:sz w:val="24"/>
          <w:szCs w:val="24"/>
        </w:rPr>
        <w:t>)</w:t>
      </w:r>
    </w:p>
    <w:p w:rsidR="001D2C2B" w:rsidRPr="00B82041" w:rsidRDefault="001D2C2B" w:rsidP="009E7D5C">
      <w:pPr>
        <w:tabs>
          <w:tab w:val="left" w:pos="540"/>
          <w:tab w:val="left" w:pos="900"/>
        </w:tabs>
        <w:jc w:val="center"/>
        <w:rPr>
          <w:b/>
        </w:rPr>
      </w:pPr>
    </w:p>
    <w:p w:rsidR="001D2C2B" w:rsidRPr="00B82041" w:rsidRDefault="001D2C2B" w:rsidP="009E7D5C">
      <w:pPr>
        <w:tabs>
          <w:tab w:val="left" w:pos="540"/>
          <w:tab w:val="left" w:pos="900"/>
        </w:tabs>
        <w:jc w:val="center"/>
        <w:rPr>
          <w:b/>
        </w:rPr>
      </w:pPr>
    </w:p>
    <w:p w:rsidR="001D2C2B" w:rsidRPr="00B82041" w:rsidRDefault="001D2C2B" w:rsidP="009E7D5C">
      <w:pPr>
        <w:tabs>
          <w:tab w:val="left" w:pos="540"/>
          <w:tab w:val="left" w:pos="900"/>
        </w:tabs>
        <w:jc w:val="center"/>
        <w:rPr>
          <w:b/>
        </w:rPr>
      </w:pPr>
    </w:p>
    <w:tbl>
      <w:tblPr>
        <w:tblW w:w="0" w:type="auto"/>
        <w:tblLook w:val="04A0"/>
      </w:tblPr>
      <w:tblGrid>
        <w:gridCol w:w="4219"/>
        <w:gridCol w:w="4961"/>
      </w:tblGrid>
      <w:tr w:rsidR="00B82041" w:rsidRPr="00B82041" w:rsidTr="001F51A2">
        <w:tc>
          <w:tcPr>
            <w:tcW w:w="4219" w:type="dxa"/>
          </w:tcPr>
          <w:p w:rsidR="00306182" w:rsidRPr="00B82041" w:rsidRDefault="00306182" w:rsidP="009E7D5C">
            <w:pPr>
              <w:widowControl w:val="0"/>
              <w:tabs>
                <w:tab w:val="left" w:pos="540"/>
                <w:tab w:val="left" w:pos="900"/>
              </w:tabs>
              <w:autoSpaceDE w:val="0"/>
              <w:autoSpaceDN w:val="0"/>
              <w:adjustRightInd w:val="0"/>
              <w:jc w:val="center"/>
              <w:rPr>
                <w:b/>
              </w:rPr>
            </w:pPr>
          </w:p>
        </w:tc>
        <w:tc>
          <w:tcPr>
            <w:tcW w:w="4961" w:type="dxa"/>
          </w:tcPr>
          <w:p w:rsidR="00306182" w:rsidRPr="00B82041" w:rsidRDefault="001F51A2" w:rsidP="009E7D5C">
            <w:pPr>
              <w:widowControl w:val="0"/>
              <w:tabs>
                <w:tab w:val="left" w:pos="567"/>
              </w:tabs>
              <w:autoSpaceDE w:val="0"/>
              <w:autoSpaceDN w:val="0"/>
              <w:adjustRightInd w:val="0"/>
            </w:pPr>
            <w:r w:rsidRPr="00B82041">
              <w:t>УТВЕРЖДЕНО</w:t>
            </w:r>
          </w:p>
          <w:p w:rsidR="001F51A2" w:rsidRPr="00B82041" w:rsidRDefault="001F51A2" w:rsidP="009E7D5C">
            <w:pPr>
              <w:widowControl w:val="0"/>
              <w:tabs>
                <w:tab w:val="left" w:pos="34"/>
              </w:tabs>
              <w:autoSpaceDE w:val="0"/>
              <w:autoSpaceDN w:val="0"/>
              <w:adjustRightInd w:val="0"/>
            </w:pPr>
            <w:r w:rsidRPr="00B82041">
              <w:tab/>
            </w:r>
            <w:r w:rsidRPr="00B82041">
              <w:tab/>
            </w:r>
            <w:r w:rsidRPr="00B82041">
              <w:tab/>
            </w:r>
            <w:r w:rsidRPr="00B82041">
              <w:tab/>
            </w:r>
            <w:r w:rsidRPr="00B82041">
              <w:tab/>
            </w:r>
          </w:p>
          <w:p w:rsidR="00306182" w:rsidRPr="00B82041" w:rsidRDefault="001F51A2" w:rsidP="009E7D5C">
            <w:pPr>
              <w:widowControl w:val="0"/>
              <w:tabs>
                <w:tab w:val="left" w:pos="34"/>
              </w:tabs>
              <w:autoSpaceDE w:val="0"/>
              <w:autoSpaceDN w:val="0"/>
              <w:adjustRightInd w:val="0"/>
            </w:pPr>
            <w:r w:rsidRPr="00B82041">
              <w:t>Приказом д</w:t>
            </w:r>
            <w:r w:rsidR="00306182" w:rsidRPr="00B82041">
              <w:t>иректор</w:t>
            </w:r>
            <w:r w:rsidRPr="00B82041">
              <w:t>а</w:t>
            </w:r>
            <w:r w:rsidR="00306182" w:rsidRPr="00B82041">
              <w:t xml:space="preserve"> МУП «Водоканал» </w:t>
            </w:r>
          </w:p>
          <w:p w:rsidR="007D2D77" w:rsidRPr="00B82041" w:rsidRDefault="00306182" w:rsidP="009E7D5C">
            <w:pPr>
              <w:widowControl w:val="0"/>
              <w:tabs>
                <w:tab w:val="left" w:pos="567"/>
              </w:tabs>
              <w:autoSpaceDE w:val="0"/>
              <w:autoSpaceDN w:val="0"/>
              <w:adjustRightInd w:val="0"/>
            </w:pPr>
            <w:r w:rsidRPr="00B82041">
              <w:t>г. Великий Устюг</w:t>
            </w:r>
            <w:r w:rsidR="001F51A2" w:rsidRPr="00B82041">
              <w:t xml:space="preserve"> № </w:t>
            </w:r>
            <w:r w:rsidR="002E1DE0" w:rsidRPr="00B82041">
              <w:t>303</w:t>
            </w:r>
            <w:r w:rsidR="001F51A2" w:rsidRPr="00B82041">
              <w:t xml:space="preserve"> от </w:t>
            </w:r>
            <w:r w:rsidR="002E1DE0" w:rsidRPr="00B82041">
              <w:t>30.07.2018</w:t>
            </w:r>
            <w:r w:rsidR="001F51A2" w:rsidRPr="00B82041">
              <w:t>г.</w:t>
            </w:r>
            <w:r w:rsidR="007D2D77" w:rsidRPr="00B82041">
              <w:t xml:space="preserve">, с изменениями от </w:t>
            </w:r>
          </w:p>
          <w:p w:rsidR="00306182" w:rsidRPr="00B82041" w:rsidRDefault="007D2D77" w:rsidP="009E7D5C">
            <w:pPr>
              <w:widowControl w:val="0"/>
              <w:tabs>
                <w:tab w:val="left" w:pos="567"/>
              </w:tabs>
              <w:autoSpaceDE w:val="0"/>
              <w:autoSpaceDN w:val="0"/>
              <w:adjustRightInd w:val="0"/>
            </w:pPr>
            <w:r w:rsidRPr="00B82041">
              <w:t>1) 01.08.2018г. (приказ № 314)</w:t>
            </w:r>
          </w:p>
          <w:p w:rsidR="00454753" w:rsidRPr="00B82041" w:rsidRDefault="00454753" w:rsidP="009E7D5C">
            <w:pPr>
              <w:widowControl w:val="0"/>
              <w:tabs>
                <w:tab w:val="left" w:pos="567"/>
              </w:tabs>
              <w:autoSpaceDE w:val="0"/>
              <w:autoSpaceDN w:val="0"/>
              <w:adjustRightInd w:val="0"/>
            </w:pPr>
            <w:r w:rsidRPr="00B82041">
              <w:t>2) 06.08.2018г. (приказ № 324)</w:t>
            </w:r>
          </w:p>
          <w:p w:rsidR="00092F06" w:rsidRPr="00B82041" w:rsidRDefault="00092F06" w:rsidP="009E7D5C">
            <w:pPr>
              <w:widowControl w:val="0"/>
              <w:tabs>
                <w:tab w:val="left" w:pos="567"/>
              </w:tabs>
              <w:autoSpaceDE w:val="0"/>
              <w:autoSpaceDN w:val="0"/>
              <w:adjustRightInd w:val="0"/>
            </w:pPr>
            <w:r w:rsidRPr="00B82041">
              <w:t>3) 12.09.2018г. (приказ № 373)</w:t>
            </w:r>
          </w:p>
          <w:p w:rsidR="00D73C10" w:rsidRPr="00B82041" w:rsidRDefault="00D73C10" w:rsidP="009E7D5C">
            <w:pPr>
              <w:widowControl w:val="0"/>
              <w:tabs>
                <w:tab w:val="left" w:pos="567"/>
              </w:tabs>
              <w:autoSpaceDE w:val="0"/>
              <w:autoSpaceDN w:val="0"/>
              <w:adjustRightInd w:val="0"/>
            </w:pPr>
            <w:r w:rsidRPr="00B82041">
              <w:t>4) 22.11.2018г. (приказ № 451)</w:t>
            </w:r>
          </w:p>
          <w:p w:rsidR="00CC1EF3" w:rsidRPr="00B82041" w:rsidRDefault="00CC1EF3" w:rsidP="009E7D5C">
            <w:pPr>
              <w:widowControl w:val="0"/>
              <w:tabs>
                <w:tab w:val="left" w:pos="567"/>
              </w:tabs>
              <w:autoSpaceDE w:val="0"/>
              <w:autoSpaceDN w:val="0"/>
              <w:adjustRightInd w:val="0"/>
            </w:pPr>
            <w:r w:rsidRPr="00B82041">
              <w:t>5) 28.08.2019г. (приказ № 314)</w:t>
            </w:r>
          </w:p>
          <w:p w:rsidR="00175770" w:rsidRPr="00B82041" w:rsidRDefault="00175770" w:rsidP="009E7D5C">
            <w:pPr>
              <w:widowControl w:val="0"/>
              <w:tabs>
                <w:tab w:val="left" w:pos="567"/>
              </w:tabs>
              <w:autoSpaceDE w:val="0"/>
              <w:autoSpaceDN w:val="0"/>
              <w:adjustRightInd w:val="0"/>
            </w:pPr>
            <w:r w:rsidRPr="00B82041">
              <w:t>6) 21.05.2020г. (приказ № 164)</w:t>
            </w:r>
          </w:p>
          <w:p w:rsidR="00F136C4" w:rsidRDefault="00F136C4" w:rsidP="009E7D5C">
            <w:pPr>
              <w:widowControl w:val="0"/>
              <w:tabs>
                <w:tab w:val="left" w:pos="567"/>
              </w:tabs>
              <w:autoSpaceDE w:val="0"/>
              <w:autoSpaceDN w:val="0"/>
              <w:adjustRightInd w:val="0"/>
            </w:pPr>
            <w:r w:rsidRPr="00B82041">
              <w:t xml:space="preserve">7) </w:t>
            </w:r>
            <w:r w:rsidR="00B26CDC">
              <w:t>25.02.2021г. (приказ № 39)</w:t>
            </w:r>
          </w:p>
          <w:p w:rsidR="00B26CDC" w:rsidRDefault="00B26CDC" w:rsidP="009E7D5C">
            <w:pPr>
              <w:widowControl w:val="0"/>
              <w:tabs>
                <w:tab w:val="left" w:pos="567"/>
              </w:tabs>
              <w:autoSpaceDE w:val="0"/>
              <w:autoSpaceDN w:val="0"/>
              <w:adjustRightInd w:val="0"/>
            </w:pPr>
            <w:r>
              <w:t>8) 23.04.2021г. (приказ №85)</w:t>
            </w:r>
          </w:p>
          <w:p w:rsidR="00C66D91" w:rsidRPr="00B82041" w:rsidRDefault="00B26CDC" w:rsidP="009E7D5C">
            <w:pPr>
              <w:widowControl w:val="0"/>
              <w:tabs>
                <w:tab w:val="left" w:pos="567"/>
              </w:tabs>
              <w:autoSpaceDE w:val="0"/>
              <w:autoSpaceDN w:val="0"/>
              <w:adjustRightInd w:val="0"/>
            </w:pPr>
            <w:r>
              <w:t>9</w:t>
            </w:r>
            <w:r w:rsidR="00C66D91" w:rsidRPr="00B82041">
              <w:t>) 23.11.2021г. (приказ № 250)</w:t>
            </w:r>
          </w:p>
          <w:p w:rsidR="008F5852" w:rsidRPr="00B82041" w:rsidRDefault="00B26CDC" w:rsidP="009E7D5C">
            <w:pPr>
              <w:widowControl w:val="0"/>
              <w:tabs>
                <w:tab w:val="left" w:pos="567"/>
              </w:tabs>
              <w:autoSpaceDE w:val="0"/>
              <w:autoSpaceDN w:val="0"/>
              <w:adjustRightInd w:val="0"/>
            </w:pPr>
            <w:r>
              <w:t>10</w:t>
            </w:r>
            <w:r w:rsidR="008F5852" w:rsidRPr="00B82041">
              <w:t>) 25.02.2022г. (приказ № 39)</w:t>
            </w:r>
          </w:p>
          <w:p w:rsidR="008F5852" w:rsidRPr="00B82041" w:rsidRDefault="008F5852" w:rsidP="009E7D5C">
            <w:pPr>
              <w:widowControl w:val="0"/>
              <w:tabs>
                <w:tab w:val="left" w:pos="567"/>
              </w:tabs>
              <w:autoSpaceDE w:val="0"/>
              <w:autoSpaceDN w:val="0"/>
              <w:adjustRightInd w:val="0"/>
            </w:pPr>
            <w:r w:rsidRPr="00B82041">
              <w:t>1</w:t>
            </w:r>
            <w:r w:rsidR="00B26CDC">
              <w:t>1</w:t>
            </w:r>
            <w:r w:rsidRPr="00B82041">
              <w:t xml:space="preserve">) 11.04.2022г. (приказ № </w:t>
            </w:r>
            <w:r w:rsidR="004E2002" w:rsidRPr="00B82041">
              <w:t>31</w:t>
            </w:r>
            <w:r w:rsidRPr="00B82041">
              <w:t>)</w:t>
            </w:r>
          </w:p>
          <w:p w:rsidR="00A83E11" w:rsidRDefault="00A83E11" w:rsidP="009E7D5C">
            <w:pPr>
              <w:widowControl w:val="0"/>
              <w:tabs>
                <w:tab w:val="left" w:pos="567"/>
              </w:tabs>
              <w:autoSpaceDE w:val="0"/>
              <w:autoSpaceDN w:val="0"/>
              <w:adjustRightInd w:val="0"/>
            </w:pPr>
            <w:r w:rsidRPr="00B82041">
              <w:t>1</w:t>
            </w:r>
            <w:r w:rsidR="00B26CDC">
              <w:t>2</w:t>
            </w:r>
            <w:r w:rsidRPr="00B82041">
              <w:t xml:space="preserve">)  </w:t>
            </w:r>
            <w:r w:rsidR="001617FE" w:rsidRPr="00B82041">
              <w:t>30</w:t>
            </w:r>
            <w:r w:rsidRPr="00B82041">
              <w:t>.09.2022г (приказ</w:t>
            </w:r>
            <w:r w:rsidR="009618B1" w:rsidRPr="00B82041">
              <w:t xml:space="preserve"> </w:t>
            </w:r>
            <w:r w:rsidRPr="00B82041">
              <w:t>№</w:t>
            </w:r>
            <w:r w:rsidR="009618B1" w:rsidRPr="00B82041">
              <w:t xml:space="preserve"> 82)</w:t>
            </w:r>
          </w:p>
          <w:p w:rsidR="00230C85" w:rsidRDefault="00230C85" w:rsidP="009E7D5C">
            <w:pPr>
              <w:widowControl w:val="0"/>
              <w:tabs>
                <w:tab w:val="left" w:pos="567"/>
              </w:tabs>
              <w:autoSpaceDE w:val="0"/>
              <w:autoSpaceDN w:val="0"/>
              <w:adjustRightInd w:val="0"/>
            </w:pPr>
            <w:r>
              <w:t>1</w:t>
            </w:r>
            <w:r w:rsidR="00B26CDC">
              <w:t>3</w:t>
            </w:r>
            <w:r>
              <w:t>) 18.11.2022г. (приказ №99)</w:t>
            </w:r>
          </w:p>
          <w:p w:rsidR="00B54D61" w:rsidRDefault="00B54D61" w:rsidP="009E7D5C">
            <w:pPr>
              <w:widowControl w:val="0"/>
              <w:tabs>
                <w:tab w:val="left" w:pos="567"/>
              </w:tabs>
              <w:autoSpaceDE w:val="0"/>
              <w:autoSpaceDN w:val="0"/>
              <w:adjustRightInd w:val="0"/>
            </w:pPr>
            <w:r>
              <w:t>1</w:t>
            </w:r>
            <w:r w:rsidR="00B26CDC">
              <w:t>4</w:t>
            </w:r>
            <w:r>
              <w:t>) 28.12.2022г (приказ №119)</w:t>
            </w:r>
          </w:p>
          <w:p w:rsidR="00F650AA" w:rsidRDefault="00F650AA" w:rsidP="009E7D5C">
            <w:pPr>
              <w:widowControl w:val="0"/>
              <w:tabs>
                <w:tab w:val="left" w:pos="567"/>
              </w:tabs>
              <w:autoSpaceDE w:val="0"/>
              <w:autoSpaceDN w:val="0"/>
              <w:adjustRightInd w:val="0"/>
            </w:pPr>
            <w:r>
              <w:t>1</w:t>
            </w:r>
            <w:r w:rsidR="00B26CDC">
              <w:t>5</w:t>
            </w:r>
            <w:r>
              <w:t xml:space="preserve">) 31.03.2023г </w:t>
            </w:r>
            <w:r w:rsidR="00836F05">
              <w:t>(приказ №22</w:t>
            </w:r>
            <w:r>
              <w:t>)</w:t>
            </w:r>
          </w:p>
          <w:p w:rsidR="00230C85" w:rsidRPr="00B82041" w:rsidRDefault="00230C85" w:rsidP="009E7D5C">
            <w:pPr>
              <w:widowControl w:val="0"/>
              <w:tabs>
                <w:tab w:val="left" w:pos="567"/>
              </w:tabs>
              <w:autoSpaceDE w:val="0"/>
              <w:autoSpaceDN w:val="0"/>
              <w:adjustRightInd w:val="0"/>
            </w:pPr>
          </w:p>
          <w:p w:rsidR="00306182" w:rsidRPr="00B82041" w:rsidRDefault="00306182" w:rsidP="009E7D5C">
            <w:pPr>
              <w:widowControl w:val="0"/>
              <w:tabs>
                <w:tab w:val="left" w:pos="567"/>
              </w:tabs>
              <w:autoSpaceDE w:val="0"/>
              <w:autoSpaceDN w:val="0"/>
              <w:adjustRightInd w:val="0"/>
              <w:rPr>
                <w:b/>
              </w:rPr>
            </w:pPr>
            <w:r w:rsidRPr="00B82041">
              <w:t xml:space="preserve">                                                                 </w:t>
            </w:r>
          </w:p>
        </w:tc>
      </w:tr>
    </w:tbl>
    <w:p w:rsidR="001D2C2B" w:rsidRPr="00B82041" w:rsidRDefault="001D2C2B" w:rsidP="009E7D5C">
      <w:pPr>
        <w:tabs>
          <w:tab w:val="left" w:pos="540"/>
          <w:tab w:val="left" w:pos="900"/>
        </w:tabs>
        <w:jc w:val="center"/>
        <w:rPr>
          <w:b/>
        </w:rPr>
      </w:pPr>
    </w:p>
    <w:p w:rsidR="001D2C2B" w:rsidRPr="00B82041" w:rsidRDefault="001D2C2B" w:rsidP="009E7D5C">
      <w:pPr>
        <w:tabs>
          <w:tab w:val="left" w:pos="540"/>
          <w:tab w:val="left" w:pos="900"/>
        </w:tabs>
        <w:jc w:val="center"/>
        <w:rPr>
          <w:b/>
        </w:rPr>
      </w:pPr>
    </w:p>
    <w:p w:rsidR="00221534" w:rsidRPr="00B82041" w:rsidRDefault="00221534" w:rsidP="009E7D5C">
      <w:pPr>
        <w:tabs>
          <w:tab w:val="left" w:pos="540"/>
          <w:tab w:val="left" w:pos="900"/>
        </w:tabs>
        <w:jc w:val="center"/>
        <w:rPr>
          <w:b/>
        </w:rPr>
      </w:pPr>
    </w:p>
    <w:p w:rsidR="001D2C2B" w:rsidRPr="00B82041" w:rsidRDefault="00221534" w:rsidP="009E7D5C">
      <w:pPr>
        <w:pStyle w:val="aff2"/>
        <w:spacing w:before="0" w:after="0"/>
        <w:outlineLvl w:val="9"/>
        <w:rPr>
          <w:rFonts w:ascii="Times New Roman" w:hAnsi="Times New Roman"/>
          <w:sz w:val="24"/>
          <w:szCs w:val="24"/>
        </w:rPr>
      </w:pPr>
      <w:r w:rsidRPr="00B82041">
        <w:rPr>
          <w:rFonts w:ascii="Times New Roman" w:hAnsi="Times New Roman"/>
          <w:sz w:val="24"/>
          <w:szCs w:val="24"/>
        </w:rPr>
        <w:t xml:space="preserve">ПОЛОЖЕНИЕ </w:t>
      </w:r>
    </w:p>
    <w:p w:rsidR="00221534" w:rsidRPr="00B82041" w:rsidRDefault="007F0879" w:rsidP="009E7D5C">
      <w:pPr>
        <w:pStyle w:val="aff2"/>
        <w:spacing w:before="0" w:after="0"/>
        <w:outlineLvl w:val="9"/>
        <w:rPr>
          <w:rFonts w:ascii="Times New Roman" w:hAnsi="Times New Roman"/>
          <w:sz w:val="24"/>
          <w:szCs w:val="24"/>
        </w:rPr>
      </w:pPr>
      <w:r w:rsidRPr="00B82041">
        <w:rPr>
          <w:rFonts w:ascii="Times New Roman" w:hAnsi="Times New Roman"/>
          <w:sz w:val="24"/>
          <w:szCs w:val="24"/>
        </w:rPr>
        <w:t>О проведении</w:t>
      </w:r>
      <w:r w:rsidR="00221534" w:rsidRPr="00B82041">
        <w:rPr>
          <w:rFonts w:ascii="Times New Roman" w:hAnsi="Times New Roman"/>
          <w:sz w:val="24"/>
          <w:szCs w:val="24"/>
        </w:rPr>
        <w:t xml:space="preserve"> закупок товаров, работ, услуг</w:t>
      </w:r>
    </w:p>
    <w:p w:rsidR="00221534" w:rsidRPr="00B82041" w:rsidRDefault="00221534" w:rsidP="009E7D5C">
      <w:pPr>
        <w:pStyle w:val="aff2"/>
        <w:spacing w:before="0" w:after="0"/>
        <w:outlineLvl w:val="9"/>
        <w:rPr>
          <w:rFonts w:ascii="Times New Roman" w:hAnsi="Times New Roman"/>
          <w:sz w:val="24"/>
          <w:szCs w:val="24"/>
        </w:rPr>
      </w:pPr>
      <w:r w:rsidRPr="00B82041">
        <w:rPr>
          <w:rFonts w:ascii="Times New Roman" w:hAnsi="Times New Roman"/>
          <w:sz w:val="24"/>
          <w:szCs w:val="24"/>
        </w:rPr>
        <w:t>МУП «Водоканал» г. Великий Устюг</w:t>
      </w:r>
    </w:p>
    <w:p w:rsidR="001D2C2B" w:rsidRPr="00B82041" w:rsidRDefault="001D2C2B" w:rsidP="009E7D5C">
      <w:pPr>
        <w:tabs>
          <w:tab w:val="left" w:pos="540"/>
          <w:tab w:val="left" w:pos="900"/>
        </w:tabs>
        <w:jc w:val="center"/>
        <w:rPr>
          <w:b/>
        </w:rPr>
      </w:pPr>
    </w:p>
    <w:p w:rsidR="00221534" w:rsidRPr="00B82041" w:rsidRDefault="00221534" w:rsidP="009E7D5C">
      <w:pPr>
        <w:tabs>
          <w:tab w:val="left" w:pos="540"/>
          <w:tab w:val="left" w:pos="900"/>
        </w:tabs>
        <w:jc w:val="center"/>
        <w:rPr>
          <w:b/>
        </w:rPr>
      </w:pPr>
    </w:p>
    <w:p w:rsidR="00221534" w:rsidRPr="00B82041" w:rsidRDefault="00221534" w:rsidP="009E7D5C">
      <w:pPr>
        <w:tabs>
          <w:tab w:val="left" w:pos="540"/>
          <w:tab w:val="left" w:pos="900"/>
        </w:tabs>
        <w:jc w:val="center"/>
        <w:rPr>
          <w:b/>
        </w:rPr>
      </w:pPr>
    </w:p>
    <w:p w:rsidR="00221534" w:rsidRPr="00B82041" w:rsidRDefault="00221534" w:rsidP="009E7D5C">
      <w:pPr>
        <w:tabs>
          <w:tab w:val="left" w:pos="540"/>
          <w:tab w:val="left" w:pos="900"/>
        </w:tabs>
        <w:jc w:val="center"/>
        <w:rPr>
          <w:b/>
        </w:rPr>
      </w:pPr>
    </w:p>
    <w:p w:rsidR="00221534" w:rsidRPr="00B82041" w:rsidRDefault="00221534" w:rsidP="009E7D5C">
      <w:pPr>
        <w:tabs>
          <w:tab w:val="left" w:pos="540"/>
          <w:tab w:val="left" w:pos="900"/>
        </w:tabs>
        <w:jc w:val="center"/>
        <w:rPr>
          <w:b/>
        </w:rPr>
      </w:pPr>
    </w:p>
    <w:p w:rsidR="00221534" w:rsidRPr="00B82041" w:rsidRDefault="00221534" w:rsidP="009E7D5C">
      <w:pPr>
        <w:tabs>
          <w:tab w:val="left" w:pos="540"/>
          <w:tab w:val="left" w:pos="900"/>
        </w:tabs>
        <w:jc w:val="center"/>
        <w:rPr>
          <w:b/>
        </w:rPr>
      </w:pPr>
    </w:p>
    <w:p w:rsidR="00221534" w:rsidRPr="00B82041" w:rsidRDefault="00221534" w:rsidP="009E7D5C">
      <w:pPr>
        <w:tabs>
          <w:tab w:val="left" w:pos="540"/>
          <w:tab w:val="left" w:pos="900"/>
        </w:tabs>
        <w:jc w:val="center"/>
        <w:rPr>
          <w:b/>
        </w:rPr>
      </w:pPr>
    </w:p>
    <w:p w:rsidR="0004173B" w:rsidRPr="00B82041" w:rsidRDefault="0004173B" w:rsidP="009E7D5C">
      <w:pPr>
        <w:tabs>
          <w:tab w:val="left" w:pos="540"/>
          <w:tab w:val="left" w:pos="900"/>
        </w:tabs>
        <w:jc w:val="center"/>
        <w:rPr>
          <w:b/>
        </w:rPr>
      </w:pPr>
    </w:p>
    <w:p w:rsidR="0004173B" w:rsidRPr="00B82041" w:rsidRDefault="0004173B" w:rsidP="009E7D5C">
      <w:pPr>
        <w:tabs>
          <w:tab w:val="left" w:pos="540"/>
          <w:tab w:val="left" w:pos="900"/>
        </w:tabs>
        <w:jc w:val="center"/>
        <w:rPr>
          <w:b/>
        </w:rPr>
      </w:pPr>
    </w:p>
    <w:p w:rsidR="00221534" w:rsidRPr="00B82041" w:rsidRDefault="00221534" w:rsidP="009E7D5C">
      <w:pPr>
        <w:tabs>
          <w:tab w:val="left" w:pos="540"/>
          <w:tab w:val="left" w:pos="900"/>
        </w:tabs>
        <w:jc w:val="center"/>
        <w:rPr>
          <w:b/>
        </w:rPr>
      </w:pPr>
    </w:p>
    <w:p w:rsidR="00A84692" w:rsidRPr="00B82041" w:rsidRDefault="00A84692" w:rsidP="009E7D5C">
      <w:pPr>
        <w:tabs>
          <w:tab w:val="left" w:pos="540"/>
          <w:tab w:val="left" w:pos="900"/>
        </w:tabs>
        <w:jc w:val="center"/>
        <w:rPr>
          <w:b/>
        </w:rPr>
      </w:pPr>
    </w:p>
    <w:p w:rsidR="00A84692" w:rsidRPr="00B82041" w:rsidRDefault="00A84692" w:rsidP="009E7D5C">
      <w:pPr>
        <w:tabs>
          <w:tab w:val="left" w:pos="540"/>
          <w:tab w:val="left" w:pos="900"/>
        </w:tabs>
        <w:jc w:val="center"/>
        <w:rPr>
          <w:b/>
        </w:rPr>
      </w:pPr>
    </w:p>
    <w:p w:rsidR="00A84692" w:rsidRPr="00B82041" w:rsidRDefault="00A84692" w:rsidP="009E7D5C">
      <w:pPr>
        <w:tabs>
          <w:tab w:val="left" w:pos="540"/>
          <w:tab w:val="left" w:pos="900"/>
        </w:tabs>
        <w:jc w:val="center"/>
        <w:rPr>
          <w:b/>
        </w:rPr>
      </w:pPr>
    </w:p>
    <w:p w:rsidR="00A84692" w:rsidRPr="00B82041" w:rsidRDefault="00A84692" w:rsidP="009E7D5C">
      <w:pPr>
        <w:tabs>
          <w:tab w:val="left" w:pos="540"/>
          <w:tab w:val="left" w:pos="900"/>
        </w:tabs>
        <w:jc w:val="center"/>
        <w:rPr>
          <w:b/>
        </w:rPr>
      </w:pPr>
    </w:p>
    <w:p w:rsidR="00A84692" w:rsidRPr="00B82041" w:rsidRDefault="00A84692" w:rsidP="009E7D5C">
      <w:pPr>
        <w:tabs>
          <w:tab w:val="left" w:pos="540"/>
          <w:tab w:val="left" w:pos="900"/>
        </w:tabs>
        <w:jc w:val="center"/>
        <w:rPr>
          <w:b/>
        </w:rPr>
      </w:pPr>
    </w:p>
    <w:p w:rsidR="00A84692" w:rsidRPr="00B82041" w:rsidRDefault="00A84692" w:rsidP="009E7D5C">
      <w:pPr>
        <w:tabs>
          <w:tab w:val="left" w:pos="540"/>
          <w:tab w:val="left" w:pos="900"/>
        </w:tabs>
        <w:jc w:val="center"/>
        <w:rPr>
          <w:b/>
        </w:rPr>
      </w:pPr>
    </w:p>
    <w:p w:rsidR="00A84692" w:rsidRPr="00B82041" w:rsidRDefault="00A84692" w:rsidP="009E7D5C">
      <w:pPr>
        <w:tabs>
          <w:tab w:val="left" w:pos="540"/>
          <w:tab w:val="left" w:pos="900"/>
        </w:tabs>
        <w:jc w:val="center"/>
        <w:rPr>
          <w:b/>
        </w:rPr>
      </w:pPr>
    </w:p>
    <w:p w:rsidR="00A84692" w:rsidRPr="00B82041" w:rsidRDefault="00A84692" w:rsidP="009E7D5C">
      <w:pPr>
        <w:tabs>
          <w:tab w:val="left" w:pos="540"/>
          <w:tab w:val="left" w:pos="900"/>
        </w:tabs>
        <w:jc w:val="center"/>
        <w:rPr>
          <w:b/>
        </w:rPr>
      </w:pPr>
    </w:p>
    <w:p w:rsidR="00A84692" w:rsidRPr="00B82041" w:rsidRDefault="00A84692" w:rsidP="009E7D5C">
      <w:pPr>
        <w:tabs>
          <w:tab w:val="left" w:pos="540"/>
          <w:tab w:val="left" w:pos="900"/>
        </w:tabs>
        <w:jc w:val="center"/>
        <w:rPr>
          <w:b/>
        </w:rPr>
      </w:pPr>
    </w:p>
    <w:p w:rsidR="00A84692" w:rsidRPr="00B82041" w:rsidRDefault="00A84692" w:rsidP="009E7D5C">
      <w:pPr>
        <w:tabs>
          <w:tab w:val="left" w:pos="540"/>
          <w:tab w:val="left" w:pos="900"/>
        </w:tabs>
        <w:jc w:val="center"/>
        <w:rPr>
          <w:b/>
        </w:rPr>
      </w:pPr>
    </w:p>
    <w:p w:rsidR="00A84692" w:rsidRPr="00B82041" w:rsidRDefault="00A84692" w:rsidP="009E7D5C">
      <w:pPr>
        <w:tabs>
          <w:tab w:val="left" w:pos="540"/>
          <w:tab w:val="left" w:pos="900"/>
        </w:tabs>
        <w:jc w:val="center"/>
        <w:rPr>
          <w:b/>
        </w:rPr>
      </w:pPr>
    </w:p>
    <w:p w:rsidR="00A84692" w:rsidRPr="00B82041" w:rsidRDefault="00A84692" w:rsidP="009E7D5C">
      <w:pPr>
        <w:tabs>
          <w:tab w:val="left" w:pos="540"/>
          <w:tab w:val="left" w:pos="900"/>
        </w:tabs>
        <w:jc w:val="center"/>
        <w:rPr>
          <w:b/>
        </w:rPr>
      </w:pPr>
    </w:p>
    <w:p w:rsidR="007C1649" w:rsidRPr="00B82041" w:rsidRDefault="007C1649" w:rsidP="009E7D5C">
      <w:pPr>
        <w:pStyle w:val="affb"/>
        <w:spacing w:before="0" w:line="240" w:lineRule="auto"/>
        <w:rPr>
          <w:rFonts w:ascii="Times New Roman" w:hAnsi="Times New Roman"/>
          <w:b/>
          <w:caps/>
          <w:color w:val="auto"/>
          <w:sz w:val="24"/>
          <w:szCs w:val="24"/>
        </w:rPr>
      </w:pPr>
      <w:r w:rsidRPr="00B82041">
        <w:rPr>
          <w:rFonts w:ascii="Times New Roman" w:hAnsi="Times New Roman"/>
          <w:b/>
          <w:caps/>
          <w:color w:val="auto"/>
          <w:sz w:val="24"/>
          <w:szCs w:val="24"/>
        </w:rPr>
        <w:t>Оглавление</w:t>
      </w:r>
    </w:p>
    <w:p w:rsidR="00B55E07" w:rsidRPr="00B82041" w:rsidRDefault="00AE70C1">
      <w:pPr>
        <w:pStyle w:val="14"/>
        <w:tabs>
          <w:tab w:val="left" w:pos="480"/>
          <w:tab w:val="right" w:leader="dot" w:pos="9060"/>
        </w:tabs>
        <w:rPr>
          <w:rFonts w:ascii="Calibri" w:hAnsi="Calibri"/>
          <w:noProof/>
          <w:sz w:val="22"/>
          <w:szCs w:val="22"/>
        </w:rPr>
      </w:pPr>
      <w:r w:rsidRPr="00AE70C1">
        <w:fldChar w:fldCharType="begin"/>
      </w:r>
      <w:r w:rsidR="007C1649" w:rsidRPr="00B82041">
        <w:instrText xml:space="preserve"> TOC \o "1-3" \h \z \u </w:instrText>
      </w:r>
      <w:r w:rsidRPr="00AE70C1">
        <w:fldChar w:fldCharType="separate"/>
      </w:r>
      <w:hyperlink w:anchor="_Toc96688222" w:history="1">
        <w:r w:rsidR="00B55E07" w:rsidRPr="00B82041">
          <w:rPr>
            <w:rStyle w:val="a8"/>
            <w:noProof/>
            <w:color w:val="auto"/>
          </w:rPr>
          <w:t>1.</w:t>
        </w:r>
        <w:r w:rsidR="00B55E07" w:rsidRPr="00B82041">
          <w:rPr>
            <w:rFonts w:ascii="Calibri" w:hAnsi="Calibri"/>
            <w:noProof/>
            <w:sz w:val="22"/>
            <w:szCs w:val="22"/>
          </w:rPr>
          <w:tab/>
        </w:r>
        <w:r w:rsidR="00B55E07" w:rsidRPr="00B82041">
          <w:rPr>
            <w:rStyle w:val="a8"/>
            <w:noProof/>
            <w:color w:val="auto"/>
          </w:rPr>
          <w:t>ТЕРМИНЫ  И ОПРЕДЕЛЕНИЯ</w:t>
        </w:r>
        <w:r w:rsidR="00B55E07" w:rsidRPr="00B82041">
          <w:rPr>
            <w:noProof/>
            <w:webHidden/>
          </w:rPr>
          <w:tab/>
        </w:r>
        <w:r w:rsidRPr="00B82041">
          <w:rPr>
            <w:noProof/>
            <w:webHidden/>
          </w:rPr>
          <w:fldChar w:fldCharType="begin"/>
        </w:r>
        <w:r w:rsidR="00B55E07" w:rsidRPr="00B82041">
          <w:rPr>
            <w:noProof/>
            <w:webHidden/>
          </w:rPr>
          <w:instrText xml:space="preserve"> PAGEREF _Toc96688222 \h </w:instrText>
        </w:r>
        <w:r w:rsidRPr="00B82041">
          <w:rPr>
            <w:noProof/>
            <w:webHidden/>
          </w:rPr>
        </w:r>
        <w:r w:rsidRPr="00B82041">
          <w:rPr>
            <w:noProof/>
            <w:webHidden/>
          </w:rPr>
          <w:fldChar w:fldCharType="separate"/>
        </w:r>
        <w:r w:rsidR="009618B1" w:rsidRPr="00B82041">
          <w:rPr>
            <w:noProof/>
            <w:webHidden/>
          </w:rPr>
          <w:t>5</w:t>
        </w:r>
        <w:r w:rsidRPr="00B82041">
          <w:rPr>
            <w:noProof/>
            <w:webHidden/>
          </w:rPr>
          <w:fldChar w:fldCharType="end"/>
        </w:r>
      </w:hyperlink>
    </w:p>
    <w:p w:rsidR="00B55E07" w:rsidRPr="00B82041" w:rsidRDefault="00AE70C1">
      <w:pPr>
        <w:pStyle w:val="14"/>
        <w:tabs>
          <w:tab w:val="left" w:pos="480"/>
          <w:tab w:val="right" w:leader="dot" w:pos="9060"/>
        </w:tabs>
        <w:rPr>
          <w:rFonts w:ascii="Calibri" w:hAnsi="Calibri"/>
          <w:noProof/>
          <w:sz w:val="22"/>
          <w:szCs w:val="22"/>
        </w:rPr>
      </w:pPr>
      <w:hyperlink w:anchor="_Toc96688223" w:history="1">
        <w:r w:rsidR="00B55E07" w:rsidRPr="00B82041">
          <w:rPr>
            <w:rStyle w:val="a8"/>
            <w:noProof/>
            <w:color w:val="auto"/>
          </w:rPr>
          <w:t>2.</w:t>
        </w:r>
        <w:r w:rsidR="00B55E07" w:rsidRPr="00B82041">
          <w:rPr>
            <w:rFonts w:ascii="Calibri" w:hAnsi="Calibri"/>
            <w:noProof/>
            <w:sz w:val="22"/>
            <w:szCs w:val="22"/>
          </w:rPr>
          <w:tab/>
        </w:r>
        <w:r w:rsidR="00B55E07" w:rsidRPr="00B82041">
          <w:rPr>
            <w:rStyle w:val="a8"/>
            <w:noProof/>
            <w:color w:val="auto"/>
          </w:rPr>
          <w:t>ОБЩИЕ ПОЛОЖЕНИЯ</w:t>
        </w:r>
        <w:r w:rsidR="00B55E07" w:rsidRPr="00B82041">
          <w:rPr>
            <w:noProof/>
            <w:webHidden/>
          </w:rPr>
          <w:tab/>
        </w:r>
        <w:r w:rsidRPr="00B82041">
          <w:rPr>
            <w:noProof/>
            <w:webHidden/>
          </w:rPr>
          <w:fldChar w:fldCharType="begin"/>
        </w:r>
        <w:r w:rsidR="00B55E07" w:rsidRPr="00B82041">
          <w:rPr>
            <w:noProof/>
            <w:webHidden/>
          </w:rPr>
          <w:instrText xml:space="preserve"> PAGEREF _Toc96688223 \h </w:instrText>
        </w:r>
        <w:r w:rsidRPr="00B82041">
          <w:rPr>
            <w:noProof/>
            <w:webHidden/>
          </w:rPr>
        </w:r>
        <w:r w:rsidRPr="00B82041">
          <w:rPr>
            <w:noProof/>
            <w:webHidden/>
          </w:rPr>
          <w:fldChar w:fldCharType="separate"/>
        </w:r>
        <w:r w:rsidR="009618B1" w:rsidRPr="00B82041">
          <w:rPr>
            <w:noProof/>
            <w:webHidden/>
          </w:rPr>
          <w:t>8</w:t>
        </w:r>
        <w:r w:rsidRPr="00B82041">
          <w:rPr>
            <w:noProof/>
            <w:webHidden/>
          </w:rPr>
          <w:fldChar w:fldCharType="end"/>
        </w:r>
      </w:hyperlink>
    </w:p>
    <w:p w:rsidR="00B55E07" w:rsidRPr="00B82041" w:rsidRDefault="00AE70C1">
      <w:pPr>
        <w:pStyle w:val="22"/>
        <w:rPr>
          <w:rFonts w:ascii="Calibri" w:hAnsi="Calibri"/>
          <w:caps w:val="0"/>
          <w:sz w:val="22"/>
          <w:szCs w:val="22"/>
        </w:rPr>
      </w:pPr>
      <w:hyperlink w:anchor="_Toc96688224" w:history="1">
        <w:r w:rsidR="00B55E07" w:rsidRPr="00B82041">
          <w:rPr>
            <w:rStyle w:val="a8"/>
            <w:caps w:val="0"/>
            <w:color w:val="auto"/>
          </w:rPr>
          <w:t>2.1. Правовая основа закупки товаров, работ, услуг</w:t>
        </w:r>
        <w:r w:rsidR="00B55E07" w:rsidRPr="00B82041">
          <w:rPr>
            <w:caps w:val="0"/>
            <w:webHidden/>
          </w:rPr>
          <w:tab/>
        </w:r>
        <w:r w:rsidRPr="00B82041">
          <w:rPr>
            <w:caps w:val="0"/>
            <w:webHidden/>
          </w:rPr>
          <w:fldChar w:fldCharType="begin"/>
        </w:r>
        <w:r w:rsidR="00B55E07" w:rsidRPr="00B82041">
          <w:rPr>
            <w:caps w:val="0"/>
            <w:webHidden/>
          </w:rPr>
          <w:instrText xml:space="preserve"> PAGEREF _Toc96688224 \h </w:instrText>
        </w:r>
        <w:r w:rsidRPr="00B82041">
          <w:rPr>
            <w:caps w:val="0"/>
            <w:webHidden/>
          </w:rPr>
        </w:r>
        <w:r w:rsidRPr="00B82041">
          <w:rPr>
            <w:caps w:val="0"/>
            <w:webHidden/>
          </w:rPr>
          <w:fldChar w:fldCharType="separate"/>
        </w:r>
        <w:r w:rsidR="009618B1" w:rsidRPr="00B82041">
          <w:rPr>
            <w:caps w:val="0"/>
            <w:webHidden/>
          </w:rPr>
          <w:t>8</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225" w:history="1">
        <w:r w:rsidR="00B55E07" w:rsidRPr="00B82041">
          <w:rPr>
            <w:rStyle w:val="a8"/>
            <w:caps w:val="0"/>
            <w:color w:val="auto"/>
          </w:rPr>
          <w:t>2.2. Цели регламентации закупки</w:t>
        </w:r>
        <w:r w:rsidR="00B55E07" w:rsidRPr="00B82041">
          <w:rPr>
            <w:caps w:val="0"/>
            <w:webHidden/>
          </w:rPr>
          <w:tab/>
        </w:r>
        <w:r w:rsidRPr="00B82041">
          <w:rPr>
            <w:caps w:val="0"/>
            <w:webHidden/>
          </w:rPr>
          <w:fldChar w:fldCharType="begin"/>
        </w:r>
        <w:r w:rsidR="00B55E07" w:rsidRPr="00B82041">
          <w:rPr>
            <w:caps w:val="0"/>
            <w:webHidden/>
          </w:rPr>
          <w:instrText xml:space="preserve"> PAGEREF _Toc96688225 \h </w:instrText>
        </w:r>
        <w:r w:rsidRPr="00B82041">
          <w:rPr>
            <w:caps w:val="0"/>
            <w:webHidden/>
          </w:rPr>
        </w:r>
        <w:r w:rsidRPr="00B82041">
          <w:rPr>
            <w:caps w:val="0"/>
            <w:webHidden/>
          </w:rPr>
          <w:fldChar w:fldCharType="separate"/>
        </w:r>
        <w:r w:rsidR="009618B1" w:rsidRPr="00B82041">
          <w:rPr>
            <w:caps w:val="0"/>
            <w:webHidden/>
          </w:rPr>
          <w:t>10</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226" w:history="1">
        <w:r w:rsidR="00B55E07" w:rsidRPr="00B82041">
          <w:rPr>
            <w:rStyle w:val="a8"/>
            <w:caps w:val="0"/>
            <w:color w:val="auto"/>
          </w:rPr>
          <w:t>2.3. Принципы в сфере размещения закупки</w:t>
        </w:r>
        <w:r w:rsidR="00B55E07" w:rsidRPr="00B82041">
          <w:rPr>
            <w:caps w:val="0"/>
            <w:webHidden/>
          </w:rPr>
          <w:tab/>
        </w:r>
        <w:r w:rsidRPr="00B82041">
          <w:rPr>
            <w:caps w:val="0"/>
            <w:webHidden/>
          </w:rPr>
          <w:fldChar w:fldCharType="begin"/>
        </w:r>
        <w:r w:rsidR="00B55E07" w:rsidRPr="00B82041">
          <w:rPr>
            <w:caps w:val="0"/>
            <w:webHidden/>
          </w:rPr>
          <w:instrText xml:space="preserve"> PAGEREF _Toc96688226 \h </w:instrText>
        </w:r>
        <w:r w:rsidRPr="00B82041">
          <w:rPr>
            <w:caps w:val="0"/>
            <w:webHidden/>
          </w:rPr>
        </w:r>
        <w:r w:rsidRPr="00B82041">
          <w:rPr>
            <w:caps w:val="0"/>
            <w:webHidden/>
          </w:rPr>
          <w:fldChar w:fldCharType="separate"/>
        </w:r>
        <w:r w:rsidR="009618B1" w:rsidRPr="00B82041">
          <w:rPr>
            <w:caps w:val="0"/>
            <w:webHidden/>
          </w:rPr>
          <w:t>10</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227" w:history="1">
        <w:r w:rsidR="00B55E07" w:rsidRPr="00B82041">
          <w:rPr>
            <w:rStyle w:val="a8"/>
            <w:caps w:val="0"/>
            <w:color w:val="auto"/>
          </w:rPr>
          <w:t xml:space="preserve">2.4. </w:t>
        </w:r>
        <w:r w:rsidR="000D5ECB" w:rsidRPr="00B82041">
          <w:rPr>
            <w:rStyle w:val="a8"/>
            <w:caps w:val="0"/>
            <w:color w:val="auto"/>
          </w:rPr>
          <w:t>Формирование плана закупки</w:t>
        </w:r>
        <w:r w:rsidR="00B55E07" w:rsidRPr="00B82041">
          <w:rPr>
            <w:caps w:val="0"/>
            <w:webHidden/>
          </w:rPr>
          <w:tab/>
        </w:r>
        <w:r w:rsidRPr="00B82041">
          <w:rPr>
            <w:caps w:val="0"/>
            <w:webHidden/>
          </w:rPr>
          <w:fldChar w:fldCharType="begin"/>
        </w:r>
        <w:r w:rsidR="00B55E07" w:rsidRPr="00B82041">
          <w:rPr>
            <w:caps w:val="0"/>
            <w:webHidden/>
          </w:rPr>
          <w:instrText xml:space="preserve"> PAGEREF _Toc96688227 \h </w:instrText>
        </w:r>
        <w:r w:rsidRPr="00B82041">
          <w:rPr>
            <w:caps w:val="0"/>
            <w:webHidden/>
          </w:rPr>
        </w:r>
        <w:r w:rsidRPr="00B82041">
          <w:rPr>
            <w:caps w:val="0"/>
            <w:webHidden/>
          </w:rPr>
          <w:fldChar w:fldCharType="separate"/>
        </w:r>
        <w:r w:rsidR="009618B1" w:rsidRPr="00B82041">
          <w:rPr>
            <w:caps w:val="0"/>
            <w:webHidden/>
          </w:rPr>
          <w:t>11</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228" w:history="1">
        <w:r w:rsidR="00B55E07" w:rsidRPr="00B82041">
          <w:rPr>
            <w:rStyle w:val="a8"/>
            <w:caps w:val="0"/>
            <w:color w:val="auto"/>
          </w:rPr>
          <w:t xml:space="preserve">2.5. </w:t>
        </w:r>
        <w:r w:rsidR="000D5ECB" w:rsidRPr="00B82041">
          <w:rPr>
            <w:rStyle w:val="a8"/>
            <w:caps w:val="0"/>
            <w:color w:val="auto"/>
          </w:rPr>
          <w:t>Формирование закупочной комиссии</w:t>
        </w:r>
        <w:r w:rsidR="00B55E07" w:rsidRPr="00B82041">
          <w:rPr>
            <w:caps w:val="0"/>
            <w:webHidden/>
          </w:rPr>
          <w:tab/>
        </w:r>
        <w:r w:rsidRPr="00B82041">
          <w:rPr>
            <w:caps w:val="0"/>
            <w:webHidden/>
          </w:rPr>
          <w:fldChar w:fldCharType="begin"/>
        </w:r>
        <w:r w:rsidR="00B55E07" w:rsidRPr="00B82041">
          <w:rPr>
            <w:caps w:val="0"/>
            <w:webHidden/>
          </w:rPr>
          <w:instrText xml:space="preserve"> PAGEREF _Toc96688228 \h </w:instrText>
        </w:r>
        <w:r w:rsidRPr="00B82041">
          <w:rPr>
            <w:caps w:val="0"/>
            <w:webHidden/>
          </w:rPr>
        </w:r>
        <w:r w:rsidRPr="00B82041">
          <w:rPr>
            <w:caps w:val="0"/>
            <w:webHidden/>
          </w:rPr>
          <w:fldChar w:fldCharType="separate"/>
        </w:r>
        <w:r w:rsidR="009618B1" w:rsidRPr="00B82041">
          <w:rPr>
            <w:caps w:val="0"/>
            <w:webHidden/>
          </w:rPr>
          <w:t>12</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229" w:history="1">
        <w:r w:rsidR="00B55E07" w:rsidRPr="00B82041">
          <w:rPr>
            <w:rStyle w:val="a8"/>
            <w:caps w:val="0"/>
            <w:color w:val="auto"/>
          </w:rPr>
          <w:t xml:space="preserve">2.6. </w:t>
        </w:r>
        <w:r w:rsidR="000D5ECB" w:rsidRPr="00B82041">
          <w:rPr>
            <w:rStyle w:val="a8"/>
            <w:caps w:val="0"/>
            <w:color w:val="auto"/>
          </w:rPr>
          <w:t>Информационное обеспечение</w:t>
        </w:r>
        <w:r w:rsidR="00B55E07" w:rsidRPr="00B82041">
          <w:rPr>
            <w:caps w:val="0"/>
            <w:webHidden/>
          </w:rPr>
          <w:tab/>
        </w:r>
        <w:r w:rsidRPr="00B82041">
          <w:rPr>
            <w:caps w:val="0"/>
            <w:webHidden/>
          </w:rPr>
          <w:fldChar w:fldCharType="begin"/>
        </w:r>
        <w:r w:rsidR="00B55E07" w:rsidRPr="00B82041">
          <w:rPr>
            <w:caps w:val="0"/>
            <w:webHidden/>
          </w:rPr>
          <w:instrText xml:space="preserve"> PAGEREF _Toc96688229 \h </w:instrText>
        </w:r>
        <w:r w:rsidRPr="00B82041">
          <w:rPr>
            <w:caps w:val="0"/>
            <w:webHidden/>
          </w:rPr>
        </w:r>
        <w:r w:rsidRPr="00B82041">
          <w:rPr>
            <w:caps w:val="0"/>
            <w:webHidden/>
          </w:rPr>
          <w:fldChar w:fldCharType="separate"/>
        </w:r>
        <w:r w:rsidR="009618B1" w:rsidRPr="00B82041">
          <w:rPr>
            <w:caps w:val="0"/>
            <w:webHidden/>
          </w:rPr>
          <w:t>13</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230" w:history="1">
        <w:r w:rsidR="00B55E07" w:rsidRPr="00B82041">
          <w:rPr>
            <w:rStyle w:val="a8"/>
            <w:caps w:val="0"/>
            <w:color w:val="auto"/>
          </w:rPr>
          <w:t xml:space="preserve">2.7. </w:t>
        </w:r>
        <w:r w:rsidR="000D5ECB" w:rsidRPr="00B82041">
          <w:rPr>
            <w:rStyle w:val="a8"/>
            <w:caps w:val="0"/>
            <w:color w:val="auto"/>
          </w:rPr>
          <w:t>Извещение о закупке</w:t>
        </w:r>
        <w:r w:rsidR="00B55E07" w:rsidRPr="00B82041">
          <w:rPr>
            <w:caps w:val="0"/>
            <w:webHidden/>
          </w:rPr>
          <w:tab/>
        </w:r>
        <w:r w:rsidRPr="00B82041">
          <w:rPr>
            <w:caps w:val="0"/>
            <w:webHidden/>
          </w:rPr>
          <w:fldChar w:fldCharType="begin"/>
        </w:r>
        <w:r w:rsidR="00B55E07" w:rsidRPr="00B82041">
          <w:rPr>
            <w:caps w:val="0"/>
            <w:webHidden/>
          </w:rPr>
          <w:instrText xml:space="preserve"> PAGEREF _Toc96688230 \h </w:instrText>
        </w:r>
        <w:r w:rsidRPr="00B82041">
          <w:rPr>
            <w:caps w:val="0"/>
            <w:webHidden/>
          </w:rPr>
        </w:r>
        <w:r w:rsidRPr="00B82041">
          <w:rPr>
            <w:caps w:val="0"/>
            <w:webHidden/>
          </w:rPr>
          <w:fldChar w:fldCharType="separate"/>
        </w:r>
        <w:r w:rsidR="009618B1" w:rsidRPr="00B82041">
          <w:rPr>
            <w:caps w:val="0"/>
            <w:webHidden/>
          </w:rPr>
          <w:t>15</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231" w:history="1">
        <w:r w:rsidR="00B55E07" w:rsidRPr="00B82041">
          <w:rPr>
            <w:rStyle w:val="a8"/>
            <w:caps w:val="0"/>
            <w:color w:val="auto"/>
          </w:rPr>
          <w:t xml:space="preserve">2.8. </w:t>
        </w:r>
        <w:r w:rsidR="000D5ECB" w:rsidRPr="00B82041">
          <w:rPr>
            <w:rStyle w:val="a8"/>
            <w:caps w:val="0"/>
            <w:color w:val="auto"/>
          </w:rPr>
          <w:t>Документация о закупке</w:t>
        </w:r>
        <w:r w:rsidR="00B55E07" w:rsidRPr="00B82041">
          <w:rPr>
            <w:caps w:val="0"/>
            <w:webHidden/>
          </w:rPr>
          <w:tab/>
        </w:r>
        <w:r w:rsidRPr="00B82041">
          <w:rPr>
            <w:caps w:val="0"/>
            <w:webHidden/>
          </w:rPr>
          <w:fldChar w:fldCharType="begin"/>
        </w:r>
        <w:r w:rsidR="00B55E07" w:rsidRPr="00B82041">
          <w:rPr>
            <w:caps w:val="0"/>
            <w:webHidden/>
          </w:rPr>
          <w:instrText xml:space="preserve"> PAGEREF _Toc96688231 \h </w:instrText>
        </w:r>
        <w:r w:rsidRPr="00B82041">
          <w:rPr>
            <w:caps w:val="0"/>
            <w:webHidden/>
          </w:rPr>
        </w:r>
        <w:r w:rsidRPr="00B82041">
          <w:rPr>
            <w:caps w:val="0"/>
            <w:webHidden/>
          </w:rPr>
          <w:fldChar w:fldCharType="separate"/>
        </w:r>
        <w:r w:rsidR="009618B1" w:rsidRPr="00B82041">
          <w:rPr>
            <w:caps w:val="0"/>
            <w:webHidden/>
          </w:rPr>
          <w:t>15</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232" w:history="1">
        <w:r w:rsidR="00B55E07" w:rsidRPr="00B82041">
          <w:rPr>
            <w:rStyle w:val="a8"/>
            <w:caps w:val="0"/>
            <w:color w:val="auto"/>
          </w:rPr>
          <w:t xml:space="preserve">2.9. </w:t>
        </w:r>
        <w:r w:rsidR="000D5ECB" w:rsidRPr="00B82041">
          <w:rPr>
            <w:rStyle w:val="a8"/>
            <w:caps w:val="0"/>
            <w:color w:val="auto"/>
          </w:rPr>
          <w:t>Изменения, вносимые в документацию</w:t>
        </w:r>
        <w:r w:rsidR="00B55E07" w:rsidRPr="00B82041">
          <w:rPr>
            <w:caps w:val="0"/>
            <w:webHidden/>
          </w:rPr>
          <w:tab/>
        </w:r>
        <w:r w:rsidRPr="00B82041">
          <w:rPr>
            <w:caps w:val="0"/>
            <w:webHidden/>
          </w:rPr>
          <w:fldChar w:fldCharType="begin"/>
        </w:r>
        <w:r w:rsidR="00B55E07" w:rsidRPr="00B82041">
          <w:rPr>
            <w:caps w:val="0"/>
            <w:webHidden/>
          </w:rPr>
          <w:instrText xml:space="preserve"> PAGEREF _Toc96688232 \h </w:instrText>
        </w:r>
        <w:r w:rsidRPr="00B82041">
          <w:rPr>
            <w:caps w:val="0"/>
            <w:webHidden/>
          </w:rPr>
        </w:r>
        <w:r w:rsidRPr="00B82041">
          <w:rPr>
            <w:caps w:val="0"/>
            <w:webHidden/>
          </w:rPr>
          <w:fldChar w:fldCharType="separate"/>
        </w:r>
        <w:r w:rsidR="009618B1" w:rsidRPr="00B82041">
          <w:rPr>
            <w:caps w:val="0"/>
            <w:webHidden/>
          </w:rPr>
          <w:t>17</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233" w:history="1">
        <w:r w:rsidR="00B55E07" w:rsidRPr="00B82041">
          <w:rPr>
            <w:rStyle w:val="a8"/>
            <w:caps w:val="0"/>
            <w:color w:val="auto"/>
          </w:rPr>
          <w:t xml:space="preserve">2.10. </w:t>
        </w:r>
        <w:r w:rsidR="000D5ECB" w:rsidRPr="00B82041">
          <w:rPr>
            <w:rStyle w:val="a8"/>
            <w:caps w:val="0"/>
            <w:color w:val="auto"/>
          </w:rPr>
          <w:t>Протокол, составляемый по результатам закупки</w:t>
        </w:r>
        <w:r w:rsidR="00B55E07" w:rsidRPr="00B82041">
          <w:rPr>
            <w:caps w:val="0"/>
            <w:webHidden/>
          </w:rPr>
          <w:tab/>
        </w:r>
        <w:r w:rsidRPr="00B82041">
          <w:rPr>
            <w:caps w:val="0"/>
            <w:webHidden/>
          </w:rPr>
          <w:fldChar w:fldCharType="begin"/>
        </w:r>
        <w:r w:rsidR="00B55E07" w:rsidRPr="00B82041">
          <w:rPr>
            <w:caps w:val="0"/>
            <w:webHidden/>
          </w:rPr>
          <w:instrText xml:space="preserve"> PAGEREF _Toc96688233 \h </w:instrText>
        </w:r>
        <w:r w:rsidRPr="00B82041">
          <w:rPr>
            <w:caps w:val="0"/>
            <w:webHidden/>
          </w:rPr>
        </w:r>
        <w:r w:rsidRPr="00B82041">
          <w:rPr>
            <w:caps w:val="0"/>
            <w:webHidden/>
          </w:rPr>
          <w:fldChar w:fldCharType="separate"/>
        </w:r>
        <w:r w:rsidR="009618B1" w:rsidRPr="00B82041">
          <w:rPr>
            <w:caps w:val="0"/>
            <w:webHidden/>
          </w:rPr>
          <w:t>18</w:t>
        </w:r>
        <w:r w:rsidRPr="00B82041">
          <w:rPr>
            <w:caps w:val="0"/>
            <w:webHidden/>
          </w:rPr>
          <w:fldChar w:fldCharType="end"/>
        </w:r>
      </w:hyperlink>
    </w:p>
    <w:p w:rsidR="00B55E07" w:rsidRPr="00B82041" w:rsidRDefault="00AE70C1">
      <w:pPr>
        <w:pStyle w:val="32"/>
        <w:tabs>
          <w:tab w:val="right" w:leader="dot" w:pos="9060"/>
        </w:tabs>
        <w:rPr>
          <w:rFonts w:ascii="Calibri" w:hAnsi="Calibri"/>
          <w:noProof/>
          <w:sz w:val="22"/>
          <w:szCs w:val="22"/>
        </w:rPr>
      </w:pPr>
      <w:hyperlink w:anchor="_Toc96688234" w:history="1">
        <w:r w:rsidR="00B55E07" w:rsidRPr="00B82041">
          <w:rPr>
            <w:rStyle w:val="a8"/>
            <w:noProof/>
            <w:color w:val="auto"/>
          </w:rPr>
          <w:t>2.10.1. Размещение протокола</w:t>
        </w:r>
        <w:r w:rsidR="00B55E07" w:rsidRPr="00B82041">
          <w:rPr>
            <w:noProof/>
            <w:webHidden/>
          </w:rPr>
          <w:tab/>
        </w:r>
        <w:r w:rsidRPr="00B82041">
          <w:rPr>
            <w:noProof/>
            <w:webHidden/>
          </w:rPr>
          <w:fldChar w:fldCharType="begin"/>
        </w:r>
        <w:r w:rsidR="00B55E07" w:rsidRPr="00B82041">
          <w:rPr>
            <w:noProof/>
            <w:webHidden/>
          </w:rPr>
          <w:instrText xml:space="preserve"> PAGEREF _Toc96688234 \h </w:instrText>
        </w:r>
        <w:r w:rsidRPr="00B82041">
          <w:rPr>
            <w:noProof/>
            <w:webHidden/>
          </w:rPr>
        </w:r>
        <w:r w:rsidRPr="00B82041">
          <w:rPr>
            <w:noProof/>
            <w:webHidden/>
          </w:rPr>
          <w:fldChar w:fldCharType="separate"/>
        </w:r>
        <w:r w:rsidR="009618B1" w:rsidRPr="00B82041">
          <w:rPr>
            <w:noProof/>
            <w:webHidden/>
          </w:rPr>
          <w:t>18</w:t>
        </w:r>
        <w:r w:rsidRPr="00B82041">
          <w:rPr>
            <w:noProof/>
            <w:webHidden/>
          </w:rPr>
          <w:fldChar w:fldCharType="end"/>
        </w:r>
      </w:hyperlink>
    </w:p>
    <w:p w:rsidR="00B55E07" w:rsidRPr="00B82041" w:rsidRDefault="00AE70C1">
      <w:pPr>
        <w:pStyle w:val="32"/>
        <w:tabs>
          <w:tab w:val="right" w:leader="dot" w:pos="9060"/>
        </w:tabs>
        <w:rPr>
          <w:rFonts w:ascii="Calibri" w:hAnsi="Calibri"/>
          <w:noProof/>
          <w:sz w:val="22"/>
          <w:szCs w:val="22"/>
        </w:rPr>
      </w:pPr>
      <w:hyperlink w:anchor="_Toc96688235" w:history="1">
        <w:r w:rsidR="00B55E07" w:rsidRPr="00B82041">
          <w:rPr>
            <w:rStyle w:val="a8"/>
            <w:noProof/>
            <w:color w:val="auto"/>
          </w:rPr>
          <w:t>2.10.2. Протокол по результатам этапа закупки</w:t>
        </w:r>
        <w:r w:rsidR="00B55E07" w:rsidRPr="00B82041">
          <w:rPr>
            <w:noProof/>
            <w:webHidden/>
          </w:rPr>
          <w:tab/>
        </w:r>
        <w:r w:rsidRPr="00B82041">
          <w:rPr>
            <w:noProof/>
            <w:webHidden/>
          </w:rPr>
          <w:fldChar w:fldCharType="begin"/>
        </w:r>
        <w:r w:rsidR="00B55E07" w:rsidRPr="00B82041">
          <w:rPr>
            <w:noProof/>
            <w:webHidden/>
          </w:rPr>
          <w:instrText xml:space="preserve"> PAGEREF _Toc96688235 \h </w:instrText>
        </w:r>
        <w:r w:rsidRPr="00B82041">
          <w:rPr>
            <w:noProof/>
            <w:webHidden/>
          </w:rPr>
        </w:r>
        <w:r w:rsidRPr="00B82041">
          <w:rPr>
            <w:noProof/>
            <w:webHidden/>
          </w:rPr>
          <w:fldChar w:fldCharType="separate"/>
        </w:r>
        <w:r w:rsidR="009618B1" w:rsidRPr="00B82041">
          <w:rPr>
            <w:noProof/>
            <w:webHidden/>
          </w:rPr>
          <w:t>18</w:t>
        </w:r>
        <w:r w:rsidRPr="00B82041">
          <w:rPr>
            <w:noProof/>
            <w:webHidden/>
          </w:rPr>
          <w:fldChar w:fldCharType="end"/>
        </w:r>
      </w:hyperlink>
    </w:p>
    <w:p w:rsidR="00B55E07" w:rsidRPr="00B82041" w:rsidRDefault="00AE70C1">
      <w:pPr>
        <w:pStyle w:val="32"/>
        <w:tabs>
          <w:tab w:val="right" w:leader="dot" w:pos="9060"/>
        </w:tabs>
        <w:rPr>
          <w:rFonts w:ascii="Calibri" w:hAnsi="Calibri"/>
          <w:noProof/>
          <w:sz w:val="22"/>
          <w:szCs w:val="22"/>
        </w:rPr>
      </w:pPr>
      <w:hyperlink w:anchor="_Toc96688236" w:history="1">
        <w:r w:rsidR="00B55E07" w:rsidRPr="00B82041">
          <w:rPr>
            <w:rStyle w:val="a8"/>
            <w:noProof/>
            <w:color w:val="auto"/>
          </w:rPr>
          <w:t>2.10.3. Итоговый протокол</w:t>
        </w:r>
        <w:r w:rsidR="00B55E07" w:rsidRPr="00B82041">
          <w:rPr>
            <w:noProof/>
            <w:webHidden/>
          </w:rPr>
          <w:tab/>
        </w:r>
        <w:r w:rsidRPr="00B82041">
          <w:rPr>
            <w:noProof/>
            <w:webHidden/>
          </w:rPr>
          <w:fldChar w:fldCharType="begin"/>
        </w:r>
        <w:r w:rsidR="00B55E07" w:rsidRPr="00B82041">
          <w:rPr>
            <w:noProof/>
            <w:webHidden/>
          </w:rPr>
          <w:instrText xml:space="preserve"> PAGEREF _Toc96688236 \h </w:instrText>
        </w:r>
        <w:r w:rsidRPr="00B82041">
          <w:rPr>
            <w:noProof/>
            <w:webHidden/>
          </w:rPr>
        </w:r>
        <w:r w:rsidRPr="00B82041">
          <w:rPr>
            <w:noProof/>
            <w:webHidden/>
          </w:rPr>
          <w:fldChar w:fldCharType="separate"/>
        </w:r>
        <w:r w:rsidR="009618B1" w:rsidRPr="00B82041">
          <w:rPr>
            <w:noProof/>
            <w:webHidden/>
          </w:rPr>
          <w:t>18</w:t>
        </w:r>
        <w:r w:rsidRPr="00B82041">
          <w:rPr>
            <w:noProof/>
            <w:webHidden/>
          </w:rPr>
          <w:fldChar w:fldCharType="end"/>
        </w:r>
      </w:hyperlink>
    </w:p>
    <w:p w:rsidR="00B55E07" w:rsidRPr="00B82041" w:rsidRDefault="00AE70C1">
      <w:pPr>
        <w:pStyle w:val="22"/>
        <w:rPr>
          <w:rFonts w:ascii="Calibri" w:hAnsi="Calibri"/>
          <w:caps w:val="0"/>
          <w:sz w:val="22"/>
          <w:szCs w:val="22"/>
        </w:rPr>
      </w:pPr>
      <w:hyperlink w:anchor="_Toc96688237" w:history="1">
        <w:r w:rsidR="00B55E07" w:rsidRPr="00B82041">
          <w:rPr>
            <w:rStyle w:val="a8"/>
            <w:caps w:val="0"/>
            <w:color w:val="auto"/>
          </w:rPr>
          <w:t>2.11. Хранение документации</w:t>
        </w:r>
        <w:r w:rsidR="00B55E07" w:rsidRPr="00B82041">
          <w:rPr>
            <w:caps w:val="0"/>
            <w:webHidden/>
          </w:rPr>
          <w:tab/>
        </w:r>
        <w:r w:rsidRPr="00B82041">
          <w:rPr>
            <w:caps w:val="0"/>
            <w:webHidden/>
          </w:rPr>
          <w:fldChar w:fldCharType="begin"/>
        </w:r>
        <w:r w:rsidR="00B55E07" w:rsidRPr="00B82041">
          <w:rPr>
            <w:caps w:val="0"/>
            <w:webHidden/>
          </w:rPr>
          <w:instrText xml:space="preserve"> PAGEREF _Toc96688237 \h </w:instrText>
        </w:r>
        <w:r w:rsidRPr="00B82041">
          <w:rPr>
            <w:caps w:val="0"/>
            <w:webHidden/>
          </w:rPr>
        </w:r>
        <w:r w:rsidRPr="00B82041">
          <w:rPr>
            <w:caps w:val="0"/>
            <w:webHidden/>
          </w:rPr>
          <w:fldChar w:fldCharType="separate"/>
        </w:r>
        <w:r w:rsidR="009618B1" w:rsidRPr="00B82041">
          <w:rPr>
            <w:caps w:val="0"/>
            <w:webHidden/>
          </w:rPr>
          <w:t>19</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238" w:history="1">
        <w:r w:rsidR="00B55E07" w:rsidRPr="00B82041">
          <w:rPr>
            <w:rStyle w:val="a8"/>
            <w:caps w:val="0"/>
            <w:color w:val="auto"/>
          </w:rPr>
          <w:t xml:space="preserve">2.12. </w:t>
        </w:r>
        <w:r w:rsidR="000D5ECB" w:rsidRPr="00B82041">
          <w:rPr>
            <w:rStyle w:val="a8"/>
            <w:caps w:val="0"/>
            <w:color w:val="auto"/>
          </w:rPr>
          <w:t>Требования к участкникам закупки</w:t>
        </w:r>
        <w:r w:rsidR="00B55E07" w:rsidRPr="00B82041">
          <w:rPr>
            <w:caps w:val="0"/>
            <w:webHidden/>
          </w:rPr>
          <w:tab/>
        </w:r>
        <w:r w:rsidRPr="00B82041">
          <w:rPr>
            <w:caps w:val="0"/>
            <w:webHidden/>
          </w:rPr>
          <w:fldChar w:fldCharType="begin"/>
        </w:r>
        <w:r w:rsidR="00B55E07" w:rsidRPr="00B82041">
          <w:rPr>
            <w:caps w:val="0"/>
            <w:webHidden/>
          </w:rPr>
          <w:instrText xml:space="preserve"> PAGEREF _Toc96688238 \h </w:instrText>
        </w:r>
        <w:r w:rsidRPr="00B82041">
          <w:rPr>
            <w:caps w:val="0"/>
            <w:webHidden/>
          </w:rPr>
        </w:r>
        <w:r w:rsidRPr="00B82041">
          <w:rPr>
            <w:caps w:val="0"/>
            <w:webHidden/>
          </w:rPr>
          <w:fldChar w:fldCharType="separate"/>
        </w:r>
        <w:r w:rsidR="009618B1" w:rsidRPr="00B82041">
          <w:rPr>
            <w:caps w:val="0"/>
            <w:webHidden/>
          </w:rPr>
          <w:t>19</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239" w:history="1">
        <w:r w:rsidR="00B55E07" w:rsidRPr="00B82041">
          <w:rPr>
            <w:rStyle w:val="a8"/>
            <w:caps w:val="0"/>
            <w:color w:val="auto"/>
          </w:rPr>
          <w:t>2.13. Обеспечение заявки на участие в закупке</w:t>
        </w:r>
        <w:r w:rsidR="00B55E07" w:rsidRPr="00B82041">
          <w:rPr>
            <w:caps w:val="0"/>
            <w:webHidden/>
          </w:rPr>
          <w:tab/>
        </w:r>
        <w:r w:rsidRPr="00B82041">
          <w:rPr>
            <w:caps w:val="0"/>
            <w:webHidden/>
          </w:rPr>
          <w:fldChar w:fldCharType="begin"/>
        </w:r>
        <w:r w:rsidR="00B55E07" w:rsidRPr="00B82041">
          <w:rPr>
            <w:caps w:val="0"/>
            <w:webHidden/>
          </w:rPr>
          <w:instrText xml:space="preserve"> PAGEREF _Toc96688239 \h </w:instrText>
        </w:r>
        <w:r w:rsidRPr="00B82041">
          <w:rPr>
            <w:caps w:val="0"/>
            <w:webHidden/>
          </w:rPr>
        </w:r>
        <w:r w:rsidRPr="00B82041">
          <w:rPr>
            <w:caps w:val="0"/>
            <w:webHidden/>
          </w:rPr>
          <w:fldChar w:fldCharType="separate"/>
        </w:r>
        <w:r w:rsidR="009618B1" w:rsidRPr="00B82041">
          <w:rPr>
            <w:caps w:val="0"/>
            <w:webHidden/>
          </w:rPr>
          <w:t>20</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240" w:history="1">
        <w:r w:rsidR="00B55E07" w:rsidRPr="00B82041">
          <w:rPr>
            <w:rStyle w:val="a8"/>
            <w:caps w:val="0"/>
            <w:color w:val="auto"/>
          </w:rPr>
          <w:t>2.13¹ Обеспечение исполнения договора</w:t>
        </w:r>
        <w:r w:rsidR="00B55E07" w:rsidRPr="00B82041">
          <w:rPr>
            <w:caps w:val="0"/>
            <w:webHidden/>
          </w:rPr>
          <w:tab/>
        </w:r>
        <w:r w:rsidRPr="00B82041">
          <w:rPr>
            <w:caps w:val="0"/>
            <w:webHidden/>
          </w:rPr>
          <w:fldChar w:fldCharType="begin"/>
        </w:r>
        <w:r w:rsidR="00B55E07" w:rsidRPr="00B82041">
          <w:rPr>
            <w:caps w:val="0"/>
            <w:webHidden/>
          </w:rPr>
          <w:instrText xml:space="preserve"> PAGEREF _Toc96688240 \h </w:instrText>
        </w:r>
        <w:r w:rsidRPr="00B82041">
          <w:rPr>
            <w:caps w:val="0"/>
            <w:webHidden/>
          </w:rPr>
        </w:r>
        <w:r w:rsidRPr="00B82041">
          <w:rPr>
            <w:caps w:val="0"/>
            <w:webHidden/>
          </w:rPr>
          <w:fldChar w:fldCharType="separate"/>
        </w:r>
        <w:r w:rsidR="009618B1" w:rsidRPr="00B82041">
          <w:rPr>
            <w:caps w:val="0"/>
            <w:webHidden/>
          </w:rPr>
          <w:t>21</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241" w:history="1">
        <w:r w:rsidR="00B55E07" w:rsidRPr="00B82041">
          <w:rPr>
            <w:rStyle w:val="a8"/>
            <w:caps w:val="0"/>
            <w:color w:val="auto"/>
          </w:rPr>
          <w:t>2.14. Разъяснение положений извещения закупки и документации о закупке</w:t>
        </w:r>
        <w:r w:rsidR="00B55E07" w:rsidRPr="00B82041">
          <w:rPr>
            <w:caps w:val="0"/>
            <w:webHidden/>
          </w:rPr>
          <w:tab/>
        </w:r>
        <w:r w:rsidRPr="00B82041">
          <w:rPr>
            <w:caps w:val="0"/>
            <w:webHidden/>
          </w:rPr>
          <w:fldChar w:fldCharType="begin"/>
        </w:r>
        <w:r w:rsidR="00B55E07" w:rsidRPr="00B82041">
          <w:rPr>
            <w:caps w:val="0"/>
            <w:webHidden/>
          </w:rPr>
          <w:instrText xml:space="preserve"> PAGEREF _Toc96688241 \h </w:instrText>
        </w:r>
        <w:r w:rsidRPr="00B82041">
          <w:rPr>
            <w:caps w:val="0"/>
            <w:webHidden/>
          </w:rPr>
        </w:r>
        <w:r w:rsidRPr="00B82041">
          <w:rPr>
            <w:caps w:val="0"/>
            <w:webHidden/>
          </w:rPr>
          <w:fldChar w:fldCharType="separate"/>
        </w:r>
        <w:r w:rsidR="009618B1" w:rsidRPr="00B82041">
          <w:rPr>
            <w:caps w:val="0"/>
            <w:webHidden/>
          </w:rPr>
          <w:t>22</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242" w:history="1">
        <w:r w:rsidR="00B55E07" w:rsidRPr="00B82041">
          <w:rPr>
            <w:rStyle w:val="a8"/>
            <w:caps w:val="0"/>
            <w:color w:val="auto"/>
          </w:rPr>
          <w:t>2.15. Заключение договора</w:t>
        </w:r>
        <w:r w:rsidR="00B55E07" w:rsidRPr="00B82041">
          <w:rPr>
            <w:caps w:val="0"/>
            <w:webHidden/>
          </w:rPr>
          <w:tab/>
        </w:r>
        <w:r w:rsidRPr="00B82041">
          <w:rPr>
            <w:caps w:val="0"/>
            <w:webHidden/>
          </w:rPr>
          <w:fldChar w:fldCharType="begin"/>
        </w:r>
        <w:r w:rsidR="00B55E07" w:rsidRPr="00B82041">
          <w:rPr>
            <w:caps w:val="0"/>
            <w:webHidden/>
          </w:rPr>
          <w:instrText xml:space="preserve"> PAGEREF _Toc96688242 \h </w:instrText>
        </w:r>
        <w:r w:rsidRPr="00B82041">
          <w:rPr>
            <w:caps w:val="0"/>
            <w:webHidden/>
          </w:rPr>
        </w:r>
        <w:r w:rsidRPr="00B82041">
          <w:rPr>
            <w:caps w:val="0"/>
            <w:webHidden/>
          </w:rPr>
          <w:fldChar w:fldCharType="separate"/>
        </w:r>
        <w:r w:rsidR="009618B1" w:rsidRPr="00B82041">
          <w:rPr>
            <w:caps w:val="0"/>
            <w:webHidden/>
          </w:rPr>
          <w:t>23</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243" w:history="1">
        <w:r w:rsidR="00B55E07" w:rsidRPr="00B82041">
          <w:rPr>
            <w:rStyle w:val="a8"/>
            <w:caps w:val="0"/>
            <w:color w:val="auto"/>
          </w:rPr>
          <w:t>по результатам проведения закупки</w:t>
        </w:r>
        <w:r w:rsidR="00B55E07" w:rsidRPr="00B82041">
          <w:rPr>
            <w:caps w:val="0"/>
            <w:webHidden/>
          </w:rPr>
          <w:tab/>
        </w:r>
        <w:r w:rsidRPr="00B82041">
          <w:rPr>
            <w:caps w:val="0"/>
            <w:webHidden/>
          </w:rPr>
          <w:fldChar w:fldCharType="begin"/>
        </w:r>
        <w:r w:rsidR="00B55E07" w:rsidRPr="00B82041">
          <w:rPr>
            <w:caps w:val="0"/>
            <w:webHidden/>
          </w:rPr>
          <w:instrText xml:space="preserve"> PAGEREF _Toc96688243 \h </w:instrText>
        </w:r>
        <w:r w:rsidRPr="00B82041">
          <w:rPr>
            <w:caps w:val="0"/>
            <w:webHidden/>
          </w:rPr>
        </w:r>
        <w:r w:rsidRPr="00B82041">
          <w:rPr>
            <w:caps w:val="0"/>
            <w:webHidden/>
          </w:rPr>
          <w:fldChar w:fldCharType="separate"/>
        </w:r>
        <w:r w:rsidR="009618B1" w:rsidRPr="00B82041">
          <w:rPr>
            <w:caps w:val="0"/>
            <w:webHidden/>
          </w:rPr>
          <w:t>23</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244" w:history="1">
        <w:r w:rsidR="00B55E07" w:rsidRPr="00B82041">
          <w:rPr>
            <w:rStyle w:val="a8"/>
            <w:caps w:val="0"/>
            <w:color w:val="auto"/>
          </w:rPr>
          <w:t>2.16. Изменение и расторжение договор</w:t>
        </w:r>
        <w:r w:rsidR="000D5ECB" w:rsidRPr="00B82041">
          <w:rPr>
            <w:rStyle w:val="a8"/>
            <w:caps w:val="0"/>
            <w:color w:val="auto"/>
          </w:rPr>
          <w:t>а</w:t>
        </w:r>
        <w:r w:rsidR="00B55E07" w:rsidRPr="00B82041">
          <w:rPr>
            <w:caps w:val="0"/>
            <w:webHidden/>
          </w:rPr>
          <w:tab/>
        </w:r>
        <w:r w:rsidRPr="00B82041">
          <w:rPr>
            <w:caps w:val="0"/>
            <w:webHidden/>
          </w:rPr>
          <w:fldChar w:fldCharType="begin"/>
        </w:r>
        <w:r w:rsidR="00B55E07" w:rsidRPr="00B82041">
          <w:rPr>
            <w:caps w:val="0"/>
            <w:webHidden/>
          </w:rPr>
          <w:instrText xml:space="preserve"> PAGEREF _Toc96688244 \h </w:instrText>
        </w:r>
        <w:r w:rsidRPr="00B82041">
          <w:rPr>
            <w:caps w:val="0"/>
            <w:webHidden/>
          </w:rPr>
        </w:r>
        <w:r w:rsidRPr="00B82041">
          <w:rPr>
            <w:caps w:val="0"/>
            <w:webHidden/>
          </w:rPr>
          <w:fldChar w:fldCharType="separate"/>
        </w:r>
        <w:r w:rsidR="009618B1" w:rsidRPr="00B82041">
          <w:rPr>
            <w:caps w:val="0"/>
            <w:webHidden/>
          </w:rPr>
          <w:t>28</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245" w:history="1">
        <w:r w:rsidR="00B55E07" w:rsidRPr="00B82041">
          <w:rPr>
            <w:rStyle w:val="a8"/>
            <w:caps w:val="0"/>
            <w:color w:val="auto"/>
          </w:rPr>
          <w:t>2.17. Конкурентная закупка в электронной форме</w:t>
        </w:r>
        <w:r w:rsidR="00B55E07" w:rsidRPr="00B82041">
          <w:rPr>
            <w:caps w:val="0"/>
            <w:webHidden/>
          </w:rPr>
          <w:tab/>
        </w:r>
        <w:r w:rsidRPr="00B82041">
          <w:rPr>
            <w:caps w:val="0"/>
            <w:webHidden/>
          </w:rPr>
          <w:fldChar w:fldCharType="begin"/>
        </w:r>
        <w:r w:rsidR="00B55E07" w:rsidRPr="00B82041">
          <w:rPr>
            <w:caps w:val="0"/>
            <w:webHidden/>
          </w:rPr>
          <w:instrText xml:space="preserve"> PAGEREF _Toc96688245 \h </w:instrText>
        </w:r>
        <w:r w:rsidRPr="00B82041">
          <w:rPr>
            <w:caps w:val="0"/>
            <w:webHidden/>
          </w:rPr>
        </w:r>
        <w:r w:rsidRPr="00B82041">
          <w:rPr>
            <w:caps w:val="0"/>
            <w:webHidden/>
          </w:rPr>
          <w:fldChar w:fldCharType="separate"/>
        </w:r>
        <w:r w:rsidR="009618B1" w:rsidRPr="00B82041">
          <w:rPr>
            <w:caps w:val="0"/>
            <w:webHidden/>
          </w:rPr>
          <w:t>30</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246" w:history="1">
        <w:r w:rsidR="00B55E07" w:rsidRPr="00B82041">
          <w:rPr>
            <w:rStyle w:val="a8"/>
            <w:caps w:val="0"/>
            <w:color w:val="auto"/>
          </w:rPr>
          <w:t xml:space="preserve">2.18. Обоснование начальной максимальной цены </w:t>
        </w:r>
        <w:r w:rsidR="00A91CB7" w:rsidRPr="00B82041">
          <w:rPr>
            <w:rStyle w:val="a8"/>
            <w:caps w:val="0"/>
            <w:color w:val="auto"/>
          </w:rPr>
          <w:t>договора</w:t>
        </w:r>
        <w:r w:rsidR="00B55E07" w:rsidRPr="00B82041">
          <w:rPr>
            <w:rStyle w:val="a8"/>
            <w:caps w:val="0"/>
            <w:color w:val="auto"/>
          </w:rPr>
          <w:t xml:space="preserve"> (НМЦд)</w:t>
        </w:r>
        <w:r w:rsidR="00B55E07" w:rsidRPr="00B82041">
          <w:rPr>
            <w:caps w:val="0"/>
            <w:webHidden/>
          </w:rPr>
          <w:tab/>
        </w:r>
        <w:r w:rsidRPr="00B82041">
          <w:rPr>
            <w:caps w:val="0"/>
            <w:webHidden/>
          </w:rPr>
          <w:fldChar w:fldCharType="begin"/>
        </w:r>
        <w:r w:rsidR="00B55E07" w:rsidRPr="00B82041">
          <w:rPr>
            <w:caps w:val="0"/>
            <w:webHidden/>
          </w:rPr>
          <w:instrText xml:space="preserve"> PAGEREF _Toc96688246 \h </w:instrText>
        </w:r>
        <w:r w:rsidRPr="00B82041">
          <w:rPr>
            <w:caps w:val="0"/>
            <w:webHidden/>
          </w:rPr>
        </w:r>
        <w:r w:rsidRPr="00B82041">
          <w:rPr>
            <w:caps w:val="0"/>
            <w:webHidden/>
          </w:rPr>
          <w:fldChar w:fldCharType="separate"/>
        </w:r>
        <w:r w:rsidR="009618B1" w:rsidRPr="00B82041">
          <w:rPr>
            <w:caps w:val="0"/>
            <w:webHidden/>
          </w:rPr>
          <w:t>31</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247" w:history="1">
        <w:r w:rsidR="00B55E07" w:rsidRPr="00B82041">
          <w:rPr>
            <w:rStyle w:val="a8"/>
            <w:caps w:val="0"/>
            <w:color w:val="auto"/>
          </w:rPr>
          <w:t>2.19. Приоритет товаров</w:t>
        </w:r>
        <w:r w:rsidR="00B55E07" w:rsidRPr="00B82041">
          <w:rPr>
            <w:caps w:val="0"/>
            <w:webHidden/>
          </w:rPr>
          <w:tab/>
        </w:r>
        <w:r w:rsidRPr="00B82041">
          <w:rPr>
            <w:caps w:val="0"/>
            <w:webHidden/>
          </w:rPr>
          <w:fldChar w:fldCharType="begin"/>
        </w:r>
        <w:r w:rsidR="00B55E07" w:rsidRPr="00B82041">
          <w:rPr>
            <w:caps w:val="0"/>
            <w:webHidden/>
          </w:rPr>
          <w:instrText xml:space="preserve"> PAGEREF _Toc96688247 \h </w:instrText>
        </w:r>
        <w:r w:rsidRPr="00B82041">
          <w:rPr>
            <w:caps w:val="0"/>
            <w:webHidden/>
          </w:rPr>
        </w:r>
        <w:r w:rsidRPr="00B82041">
          <w:rPr>
            <w:caps w:val="0"/>
            <w:webHidden/>
          </w:rPr>
          <w:fldChar w:fldCharType="separate"/>
        </w:r>
        <w:r w:rsidR="009618B1" w:rsidRPr="00B82041">
          <w:rPr>
            <w:caps w:val="0"/>
            <w:webHidden/>
          </w:rPr>
          <w:t>33</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248" w:history="1">
        <w:r w:rsidR="00B55E07" w:rsidRPr="00B82041">
          <w:rPr>
            <w:rStyle w:val="a8"/>
            <w:caps w:val="0"/>
            <w:color w:val="auto"/>
          </w:rPr>
          <w:t>2.20. Антидемпинговые меры</w:t>
        </w:r>
        <w:r w:rsidR="00B55E07" w:rsidRPr="00B82041">
          <w:rPr>
            <w:caps w:val="0"/>
            <w:webHidden/>
          </w:rPr>
          <w:tab/>
        </w:r>
        <w:r w:rsidRPr="00B82041">
          <w:rPr>
            <w:caps w:val="0"/>
            <w:webHidden/>
          </w:rPr>
          <w:fldChar w:fldCharType="begin"/>
        </w:r>
        <w:r w:rsidR="00B55E07" w:rsidRPr="00B82041">
          <w:rPr>
            <w:caps w:val="0"/>
            <w:webHidden/>
          </w:rPr>
          <w:instrText xml:space="preserve"> PAGEREF _Toc96688248 \h </w:instrText>
        </w:r>
        <w:r w:rsidRPr="00B82041">
          <w:rPr>
            <w:caps w:val="0"/>
            <w:webHidden/>
          </w:rPr>
        </w:r>
        <w:r w:rsidRPr="00B82041">
          <w:rPr>
            <w:caps w:val="0"/>
            <w:webHidden/>
          </w:rPr>
          <w:fldChar w:fldCharType="separate"/>
        </w:r>
        <w:r w:rsidR="009618B1" w:rsidRPr="00B82041">
          <w:rPr>
            <w:caps w:val="0"/>
            <w:webHidden/>
          </w:rPr>
          <w:t>34</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249" w:history="1">
        <w:r w:rsidR="00B55E07" w:rsidRPr="00B82041">
          <w:rPr>
            <w:rStyle w:val="a8"/>
            <w:caps w:val="0"/>
            <w:color w:val="auto"/>
          </w:rPr>
          <w:t>2.21. Основания для отстранения участников от участия в закупочной процедуре</w:t>
        </w:r>
        <w:r w:rsidR="00B55E07" w:rsidRPr="00B82041">
          <w:rPr>
            <w:caps w:val="0"/>
            <w:webHidden/>
          </w:rPr>
          <w:tab/>
        </w:r>
        <w:r w:rsidRPr="00B82041">
          <w:rPr>
            <w:caps w:val="0"/>
            <w:webHidden/>
          </w:rPr>
          <w:fldChar w:fldCharType="begin"/>
        </w:r>
        <w:r w:rsidR="00B55E07" w:rsidRPr="00B82041">
          <w:rPr>
            <w:caps w:val="0"/>
            <w:webHidden/>
          </w:rPr>
          <w:instrText xml:space="preserve"> PAGEREF _Toc96688249 \h </w:instrText>
        </w:r>
        <w:r w:rsidRPr="00B82041">
          <w:rPr>
            <w:caps w:val="0"/>
            <w:webHidden/>
          </w:rPr>
        </w:r>
        <w:r w:rsidRPr="00B82041">
          <w:rPr>
            <w:caps w:val="0"/>
            <w:webHidden/>
          </w:rPr>
          <w:fldChar w:fldCharType="separate"/>
        </w:r>
        <w:r w:rsidR="009618B1" w:rsidRPr="00B82041">
          <w:rPr>
            <w:caps w:val="0"/>
            <w:webHidden/>
          </w:rPr>
          <w:t>35</w:t>
        </w:r>
        <w:r w:rsidRPr="00B82041">
          <w:rPr>
            <w:caps w:val="0"/>
            <w:webHidden/>
          </w:rPr>
          <w:fldChar w:fldCharType="end"/>
        </w:r>
      </w:hyperlink>
    </w:p>
    <w:p w:rsidR="00B55E07" w:rsidRPr="00B82041" w:rsidRDefault="00AE70C1">
      <w:pPr>
        <w:pStyle w:val="14"/>
        <w:tabs>
          <w:tab w:val="right" w:leader="dot" w:pos="9060"/>
        </w:tabs>
        <w:rPr>
          <w:rFonts w:ascii="Calibri" w:hAnsi="Calibri"/>
          <w:noProof/>
          <w:sz w:val="22"/>
          <w:szCs w:val="22"/>
        </w:rPr>
      </w:pPr>
      <w:hyperlink w:anchor="_Toc96688250" w:history="1">
        <w:r w:rsidR="00B55E07" w:rsidRPr="00B82041">
          <w:rPr>
            <w:rStyle w:val="a8"/>
            <w:noProof/>
            <w:color w:val="auto"/>
          </w:rPr>
          <w:t xml:space="preserve">3. </w:t>
        </w:r>
        <w:r w:rsidR="00B55E07" w:rsidRPr="00B82041">
          <w:rPr>
            <w:rStyle w:val="a8"/>
            <w:caps/>
            <w:noProof/>
            <w:color w:val="auto"/>
          </w:rPr>
          <w:t>Закупки в завершающий год строительства (реконструкции, модернизации) и ввода в эксплуатацию объекта централизованной системы  водоснабжения и водоотведения)</w:t>
        </w:r>
        <w:r w:rsidR="00B55E07" w:rsidRPr="00B82041">
          <w:rPr>
            <w:caps/>
            <w:noProof/>
            <w:webHidden/>
          </w:rPr>
          <w:tab/>
        </w:r>
        <w:r w:rsidRPr="00B82041">
          <w:rPr>
            <w:noProof/>
            <w:webHidden/>
          </w:rPr>
          <w:fldChar w:fldCharType="begin"/>
        </w:r>
        <w:r w:rsidR="00B55E07" w:rsidRPr="00B82041">
          <w:rPr>
            <w:noProof/>
            <w:webHidden/>
          </w:rPr>
          <w:instrText xml:space="preserve"> PAGEREF _Toc96688250 \h </w:instrText>
        </w:r>
        <w:r w:rsidRPr="00B82041">
          <w:rPr>
            <w:noProof/>
            <w:webHidden/>
          </w:rPr>
        </w:r>
        <w:r w:rsidRPr="00B82041">
          <w:rPr>
            <w:noProof/>
            <w:webHidden/>
          </w:rPr>
          <w:fldChar w:fldCharType="separate"/>
        </w:r>
        <w:r w:rsidR="009618B1" w:rsidRPr="00B82041">
          <w:rPr>
            <w:noProof/>
            <w:webHidden/>
          </w:rPr>
          <w:t>36</w:t>
        </w:r>
        <w:r w:rsidRPr="00B82041">
          <w:rPr>
            <w:noProof/>
            <w:webHidden/>
          </w:rPr>
          <w:fldChar w:fldCharType="end"/>
        </w:r>
      </w:hyperlink>
    </w:p>
    <w:p w:rsidR="00B55E07" w:rsidRPr="00B82041" w:rsidRDefault="00AE70C1">
      <w:pPr>
        <w:pStyle w:val="14"/>
        <w:tabs>
          <w:tab w:val="right" w:leader="dot" w:pos="9060"/>
        </w:tabs>
        <w:rPr>
          <w:rFonts w:ascii="Calibri" w:hAnsi="Calibri"/>
          <w:noProof/>
          <w:sz w:val="22"/>
          <w:szCs w:val="22"/>
        </w:rPr>
      </w:pPr>
      <w:hyperlink w:anchor="_Toc96688251" w:history="1">
        <w:r w:rsidR="00B55E07" w:rsidRPr="00B82041">
          <w:rPr>
            <w:rStyle w:val="a8"/>
            <w:noProof/>
            <w:color w:val="auto"/>
          </w:rPr>
          <w:t>4.  СПОСОБЫ ЗАКУПОК</w:t>
        </w:r>
        <w:r w:rsidR="00B55E07" w:rsidRPr="00B82041">
          <w:rPr>
            <w:noProof/>
            <w:webHidden/>
          </w:rPr>
          <w:tab/>
        </w:r>
        <w:r w:rsidRPr="00B82041">
          <w:rPr>
            <w:noProof/>
            <w:webHidden/>
          </w:rPr>
          <w:fldChar w:fldCharType="begin"/>
        </w:r>
        <w:r w:rsidR="00B55E07" w:rsidRPr="00B82041">
          <w:rPr>
            <w:noProof/>
            <w:webHidden/>
          </w:rPr>
          <w:instrText xml:space="preserve"> PAGEREF _Toc96688251 \h </w:instrText>
        </w:r>
        <w:r w:rsidRPr="00B82041">
          <w:rPr>
            <w:noProof/>
            <w:webHidden/>
          </w:rPr>
        </w:r>
        <w:r w:rsidRPr="00B82041">
          <w:rPr>
            <w:noProof/>
            <w:webHidden/>
          </w:rPr>
          <w:fldChar w:fldCharType="separate"/>
        </w:r>
        <w:r w:rsidR="009618B1" w:rsidRPr="00B82041">
          <w:rPr>
            <w:noProof/>
            <w:webHidden/>
          </w:rPr>
          <w:t>37</w:t>
        </w:r>
        <w:r w:rsidRPr="00B82041">
          <w:rPr>
            <w:noProof/>
            <w:webHidden/>
          </w:rPr>
          <w:fldChar w:fldCharType="end"/>
        </w:r>
      </w:hyperlink>
    </w:p>
    <w:p w:rsidR="00B55E07" w:rsidRPr="00B82041" w:rsidRDefault="00AE70C1">
      <w:pPr>
        <w:pStyle w:val="22"/>
        <w:rPr>
          <w:rFonts w:ascii="Calibri" w:hAnsi="Calibri"/>
          <w:caps w:val="0"/>
          <w:sz w:val="22"/>
          <w:szCs w:val="22"/>
        </w:rPr>
      </w:pPr>
      <w:hyperlink w:anchor="_Toc96688252" w:history="1">
        <w:r w:rsidR="00B55E07" w:rsidRPr="00B82041">
          <w:rPr>
            <w:rStyle w:val="a8"/>
            <w:caps w:val="0"/>
            <w:color w:val="auto"/>
          </w:rPr>
          <w:t xml:space="preserve">4.1. </w:t>
        </w:r>
        <w:r w:rsidR="00B82041" w:rsidRPr="00B82041">
          <w:rPr>
            <w:rStyle w:val="a8"/>
            <w:caps w:val="0"/>
            <w:color w:val="auto"/>
          </w:rPr>
          <w:t>Конкурентные закупки</w:t>
        </w:r>
        <w:r w:rsidR="00B55E07" w:rsidRPr="00B82041">
          <w:rPr>
            <w:caps w:val="0"/>
            <w:webHidden/>
          </w:rPr>
          <w:tab/>
        </w:r>
        <w:r w:rsidRPr="00B82041">
          <w:rPr>
            <w:caps w:val="0"/>
            <w:webHidden/>
          </w:rPr>
          <w:fldChar w:fldCharType="begin"/>
        </w:r>
        <w:r w:rsidR="00B55E07" w:rsidRPr="00B82041">
          <w:rPr>
            <w:caps w:val="0"/>
            <w:webHidden/>
          </w:rPr>
          <w:instrText xml:space="preserve"> PAGEREF _Toc96688252 \h </w:instrText>
        </w:r>
        <w:r w:rsidRPr="00B82041">
          <w:rPr>
            <w:caps w:val="0"/>
            <w:webHidden/>
          </w:rPr>
        </w:r>
        <w:r w:rsidRPr="00B82041">
          <w:rPr>
            <w:caps w:val="0"/>
            <w:webHidden/>
          </w:rPr>
          <w:fldChar w:fldCharType="separate"/>
        </w:r>
        <w:r w:rsidR="009618B1" w:rsidRPr="00B82041">
          <w:rPr>
            <w:caps w:val="0"/>
            <w:webHidden/>
          </w:rPr>
          <w:t>37</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253" w:history="1">
        <w:r w:rsidR="00B55E07" w:rsidRPr="00B82041">
          <w:rPr>
            <w:rStyle w:val="a8"/>
            <w:caps w:val="0"/>
            <w:color w:val="auto"/>
          </w:rPr>
          <w:t xml:space="preserve">4.2. </w:t>
        </w:r>
        <w:r w:rsidR="00B82041" w:rsidRPr="00B82041">
          <w:rPr>
            <w:rStyle w:val="a8"/>
            <w:caps w:val="0"/>
            <w:color w:val="auto"/>
          </w:rPr>
          <w:t>Неконкурентные закупки</w:t>
        </w:r>
        <w:r w:rsidR="00B55E07" w:rsidRPr="00B82041">
          <w:rPr>
            <w:caps w:val="0"/>
            <w:webHidden/>
          </w:rPr>
          <w:tab/>
        </w:r>
        <w:r w:rsidRPr="00B82041">
          <w:rPr>
            <w:caps w:val="0"/>
            <w:webHidden/>
          </w:rPr>
          <w:fldChar w:fldCharType="begin"/>
        </w:r>
        <w:r w:rsidR="00B55E07" w:rsidRPr="00B82041">
          <w:rPr>
            <w:caps w:val="0"/>
            <w:webHidden/>
          </w:rPr>
          <w:instrText xml:space="preserve"> PAGEREF _Toc96688253 \h </w:instrText>
        </w:r>
        <w:r w:rsidRPr="00B82041">
          <w:rPr>
            <w:caps w:val="0"/>
            <w:webHidden/>
          </w:rPr>
        </w:r>
        <w:r w:rsidRPr="00B82041">
          <w:rPr>
            <w:caps w:val="0"/>
            <w:webHidden/>
          </w:rPr>
          <w:fldChar w:fldCharType="separate"/>
        </w:r>
        <w:r w:rsidR="009618B1" w:rsidRPr="00B82041">
          <w:rPr>
            <w:caps w:val="0"/>
            <w:webHidden/>
          </w:rPr>
          <w:t>37</w:t>
        </w:r>
        <w:r w:rsidRPr="00B82041">
          <w:rPr>
            <w:caps w:val="0"/>
            <w:webHidden/>
          </w:rPr>
          <w:fldChar w:fldCharType="end"/>
        </w:r>
      </w:hyperlink>
    </w:p>
    <w:p w:rsidR="00B55E07" w:rsidRPr="00B82041" w:rsidRDefault="00AE70C1">
      <w:pPr>
        <w:pStyle w:val="14"/>
        <w:tabs>
          <w:tab w:val="right" w:leader="dot" w:pos="9060"/>
        </w:tabs>
        <w:rPr>
          <w:rFonts w:ascii="Calibri" w:hAnsi="Calibri"/>
          <w:noProof/>
          <w:sz w:val="22"/>
          <w:szCs w:val="22"/>
        </w:rPr>
      </w:pPr>
      <w:hyperlink w:anchor="_Toc96688254" w:history="1">
        <w:r w:rsidR="00B55E07" w:rsidRPr="00B82041">
          <w:rPr>
            <w:rStyle w:val="a8"/>
            <w:noProof/>
            <w:color w:val="auto"/>
          </w:rPr>
          <w:t>5. ОТКРЫТЫЙ КОНКУРС</w:t>
        </w:r>
        <w:r w:rsidR="00FC7367" w:rsidRPr="00B82041">
          <w:rPr>
            <w:rStyle w:val="a8"/>
            <w:noProof/>
            <w:color w:val="auto"/>
          </w:rPr>
          <w:t xml:space="preserve"> (исключен 30.09.2022г.)</w:t>
        </w:r>
        <w:r w:rsidR="00B55E07" w:rsidRPr="00B82041">
          <w:rPr>
            <w:noProof/>
            <w:webHidden/>
          </w:rPr>
          <w:tab/>
        </w:r>
        <w:r w:rsidRPr="00B82041">
          <w:rPr>
            <w:noProof/>
            <w:webHidden/>
          </w:rPr>
          <w:fldChar w:fldCharType="begin"/>
        </w:r>
        <w:r w:rsidR="00B55E07" w:rsidRPr="00B82041">
          <w:rPr>
            <w:noProof/>
            <w:webHidden/>
          </w:rPr>
          <w:instrText xml:space="preserve"> PAGEREF _Toc96688254 \h </w:instrText>
        </w:r>
        <w:r w:rsidRPr="00B82041">
          <w:rPr>
            <w:noProof/>
            <w:webHidden/>
          </w:rPr>
        </w:r>
        <w:r w:rsidRPr="00B82041">
          <w:rPr>
            <w:noProof/>
            <w:webHidden/>
          </w:rPr>
          <w:fldChar w:fldCharType="separate"/>
        </w:r>
        <w:r w:rsidR="009618B1" w:rsidRPr="00B82041">
          <w:rPr>
            <w:noProof/>
            <w:webHidden/>
          </w:rPr>
          <w:t>38</w:t>
        </w:r>
        <w:r w:rsidRPr="00B82041">
          <w:rPr>
            <w:noProof/>
            <w:webHidden/>
          </w:rPr>
          <w:fldChar w:fldCharType="end"/>
        </w:r>
      </w:hyperlink>
    </w:p>
    <w:p w:rsidR="00B55E07" w:rsidRPr="00B82041" w:rsidRDefault="00AE70C1">
      <w:pPr>
        <w:pStyle w:val="14"/>
        <w:tabs>
          <w:tab w:val="right" w:leader="dot" w:pos="9060"/>
        </w:tabs>
        <w:rPr>
          <w:rFonts w:ascii="Calibri" w:hAnsi="Calibri"/>
          <w:noProof/>
          <w:sz w:val="22"/>
          <w:szCs w:val="22"/>
        </w:rPr>
      </w:pPr>
      <w:hyperlink w:anchor="_Toc96688263" w:history="1">
        <w:r w:rsidR="00B55E07" w:rsidRPr="00B82041">
          <w:rPr>
            <w:rStyle w:val="a8"/>
            <w:noProof/>
            <w:color w:val="auto"/>
          </w:rPr>
          <w:t>6. ОТКРЫТЫЙ КОНКУРС В ЭЛЕКТРОННОЙ ФОРМЕ</w:t>
        </w:r>
        <w:r w:rsidR="00B55E07" w:rsidRPr="00B82041">
          <w:rPr>
            <w:noProof/>
            <w:webHidden/>
          </w:rPr>
          <w:tab/>
        </w:r>
        <w:r w:rsidRPr="00B82041">
          <w:rPr>
            <w:noProof/>
            <w:webHidden/>
          </w:rPr>
          <w:fldChar w:fldCharType="begin"/>
        </w:r>
        <w:r w:rsidR="00B55E07" w:rsidRPr="00B82041">
          <w:rPr>
            <w:noProof/>
            <w:webHidden/>
          </w:rPr>
          <w:instrText xml:space="preserve"> PAGEREF _Toc96688263 \h </w:instrText>
        </w:r>
        <w:r w:rsidRPr="00B82041">
          <w:rPr>
            <w:noProof/>
            <w:webHidden/>
          </w:rPr>
        </w:r>
        <w:r w:rsidRPr="00B82041">
          <w:rPr>
            <w:noProof/>
            <w:webHidden/>
          </w:rPr>
          <w:fldChar w:fldCharType="separate"/>
        </w:r>
        <w:r w:rsidR="009618B1" w:rsidRPr="00B82041">
          <w:rPr>
            <w:noProof/>
            <w:webHidden/>
          </w:rPr>
          <w:t>38</w:t>
        </w:r>
        <w:r w:rsidRPr="00B82041">
          <w:rPr>
            <w:noProof/>
            <w:webHidden/>
          </w:rPr>
          <w:fldChar w:fldCharType="end"/>
        </w:r>
      </w:hyperlink>
    </w:p>
    <w:p w:rsidR="00B55E07" w:rsidRPr="00B82041" w:rsidRDefault="00AE70C1">
      <w:pPr>
        <w:pStyle w:val="22"/>
        <w:rPr>
          <w:rFonts w:ascii="Calibri" w:hAnsi="Calibri"/>
          <w:caps w:val="0"/>
          <w:sz w:val="22"/>
          <w:szCs w:val="22"/>
        </w:rPr>
      </w:pPr>
      <w:hyperlink w:anchor="_Toc96688264" w:history="1">
        <w:r w:rsidR="00B55E07" w:rsidRPr="00B82041">
          <w:rPr>
            <w:rStyle w:val="a8"/>
            <w:caps w:val="0"/>
            <w:color w:val="auto"/>
          </w:rPr>
          <w:t>6.1. Общие положения о конкурсе в электронной форме</w:t>
        </w:r>
        <w:r w:rsidR="00B55E07" w:rsidRPr="00B82041">
          <w:rPr>
            <w:caps w:val="0"/>
            <w:webHidden/>
          </w:rPr>
          <w:tab/>
        </w:r>
        <w:r w:rsidRPr="00B82041">
          <w:rPr>
            <w:caps w:val="0"/>
            <w:webHidden/>
          </w:rPr>
          <w:fldChar w:fldCharType="begin"/>
        </w:r>
        <w:r w:rsidR="00B55E07" w:rsidRPr="00B82041">
          <w:rPr>
            <w:caps w:val="0"/>
            <w:webHidden/>
          </w:rPr>
          <w:instrText xml:space="preserve"> PAGEREF _Toc96688264 \h </w:instrText>
        </w:r>
        <w:r w:rsidRPr="00B82041">
          <w:rPr>
            <w:caps w:val="0"/>
            <w:webHidden/>
          </w:rPr>
        </w:r>
        <w:r w:rsidRPr="00B82041">
          <w:rPr>
            <w:caps w:val="0"/>
            <w:webHidden/>
          </w:rPr>
          <w:fldChar w:fldCharType="separate"/>
        </w:r>
        <w:r w:rsidR="009618B1" w:rsidRPr="00B82041">
          <w:rPr>
            <w:caps w:val="0"/>
            <w:webHidden/>
          </w:rPr>
          <w:t>38</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265" w:history="1">
        <w:r w:rsidR="00B55E07" w:rsidRPr="00B82041">
          <w:rPr>
            <w:rStyle w:val="a8"/>
            <w:caps w:val="0"/>
            <w:color w:val="auto"/>
          </w:rPr>
          <w:t>6.2. Общий порядок проведения конкурса в электронной форме</w:t>
        </w:r>
        <w:r w:rsidR="00B55E07" w:rsidRPr="00B82041">
          <w:rPr>
            <w:caps w:val="0"/>
            <w:webHidden/>
          </w:rPr>
          <w:tab/>
        </w:r>
        <w:r w:rsidRPr="00B82041">
          <w:rPr>
            <w:caps w:val="0"/>
            <w:webHidden/>
          </w:rPr>
          <w:fldChar w:fldCharType="begin"/>
        </w:r>
        <w:r w:rsidR="00B55E07" w:rsidRPr="00B82041">
          <w:rPr>
            <w:caps w:val="0"/>
            <w:webHidden/>
          </w:rPr>
          <w:instrText xml:space="preserve"> PAGEREF _Toc96688265 \h </w:instrText>
        </w:r>
        <w:r w:rsidRPr="00B82041">
          <w:rPr>
            <w:caps w:val="0"/>
            <w:webHidden/>
          </w:rPr>
        </w:r>
        <w:r w:rsidRPr="00B82041">
          <w:rPr>
            <w:caps w:val="0"/>
            <w:webHidden/>
          </w:rPr>
          <w:fldChar w:fldCharType="separate"/>
        </w:r>
        <w:r w:rsidR="009618B1" w:rsidRPr="00B82041">
          <w:rPr>
            <w:caps w:val="0"/>
            <w:webHidden/>
          </w:rPr>
          <w:t>38</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266" w:history="1">
        <w:r w:rsidR="00B55E07" w:rsidRPr="00B82041">
          <w:rPr>
            <w:rStyle w:val="a8"/>
            <w:caps w:val="0"/>
            <w:color w:val="auto"/>
          </w:rPr>
          <w:t>6.3. Извещение о проведении конкурса в электронной форме</w:t>
        </w:r>
        <w:r w:rsidR="00B55E07" w:rsidRPr="00B82041">
          <w:rPr>
            <w:caps w:val="0"/>
            <w:webHidden/>
          </w:rPr>
          <w:tab/>
        </w:r>
        <w:r w:rsidRPr="00B82041">
          <w:rPr>
            <w:caps w:val="0"/>
            <w:webHidden/>
          </w:rPr>
          <w:fldChar w:fldCharType="begin"/>
        </w:r>
        <w:r w:rsidR="00B55E07" w:rsidRPr="00B82041">
          <w:rPr>
            <w:caps w:val="0"/>
            <w:webHidden/>
          </w:rPr>
          <w:instrText xml:space="preserve"> PAGEREF _Toc96688266 \h </w:instrText>
        </w:r>
        <w:r w:rsidRPr="00B82041">
          <w:rPr>
            <w:caps w:val="0"/>
            <w:webHidden/>
          </w:rPr>
        </w:r>
        <w:r w:rsidRPr="00B82041">
          <w:rPr>
            <w:caps w:val="0"/>
            <w:webHidden/>
          </w:rPr>
          <w:fldChar w:fldCharType="separate"/>
        </w:r>
        <w:r w:rsidR="009618B1" w:rsidRPr="00B82041">
          <w:rPr>
            <w:caps w:val="0"/>
            <w:webHidden/>
          </w:rPr>
          <w:t>39</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267" w:history="1">
        <w:r w:rsidR="00B55E07" w:rsidRPr="00B82041">
          <w:rPr>
            <w:rStyle w:val="a8"/>
            <w:caps w:val="0"/>
            <w:color w:val="auto"/>
          </w:rPr>
          <w:t>6.4. Отмена конкурса в электронной форме</w:t>
        </w:r>
        <w:r w:rsidR="00B55E07" w:rsidRPr="00B82041">
          <w:rPr>
            <w:caps w:val="0"/>
            <w:webHidden/>
          </w:rPr>
          <w:tab/>
        </w:r>
        <w:r w:rsidRPr="00B82041">
          <w:rPr>
            <w:caps w:val="0"/>
            <w:webHidden/>
          </w:rPr>
          <w:fldChar w:fldCharType="begin"/>
        </w:r>
        <w:r w:rsidR="00B55E07" w:rsidRPr="00B82041">
          <w:rPr>
            <w:caps w:val="0"/>
            <w:webHidden/>
          </w:rPr>
          <w:instrText xml:space="preserve"> PAGEREF _Toc96688267 \h </w:instrText>
        </w:r>
        <w:r w:rsidRPr="00B82041">
          <w:rPr>
            <w:caps w:val="0"/>
            <w:webHidden/>
          </w:rPr>
        </w:r>
        <w:r w:rsidRPr="00B82041">
          <w:rPr>
            <w:caps w:val="0"/>
            <w:webHidden/>
          </w:rPr>
          <w:fldChar w:fldCharType="separate"/>
        </w:r>
        <w:r w:rsidR="009618B1" w:rsidRPr="00B82041">
          <w:rPr>
            <w:caps w:val="0"/>
            <w:webHidden/>
          </w:rPr>
          <w:t>39</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268" w:history="1">
        <w:r w:rsidR="00B55E07" w:rsidRPr="00B82041">
          <w:rPr>
            <w:rStyle w:val="a8"/>
            <w:caps w:val="0"/>
            <w:color w:val="auto"/>
          </w:rPr>
          <w:t>6.5. Документация о закупке при проведении конкурса в электронной форме</w:t>
        </w:r>
        <w:r w:rsidR="00B55E07" w:rsidRPr="00B82041">
          <w:rPr>
            <w:caps w:val="0"/>
            <w:webHidden/>
          </w:rPr>
          <w:tab/>
        </w:r>
        <w:r w:rsidRPr="00B82041">
          <w:rPr>
            <w:caps w:val="0"/>
            <w:webHidden/>
          </w:rPr>
          <w:fldChar w:fldCharType="begin"/>
        </w:r>
        <w:r w:rsidR="00B55E07" w:rsidRPr="00B82041">
          <w:rPr>
            <w:caps w:val="0"/>
            <w:webHidden/>
          </w:rPr>
          <w:instrText xml:space="preserve"> PAGEREF _Toc96688268 \h </w:instrText>
        </w:r>
        <w:r w:rsidRPr="00B82041">
          <w:rPr>
            <w:caps w:val="0"/>
            <w:webHidden/>
          </w:rPr>
        </w:r>
        <w:r w:rsidRPr="00B82041">
          <w:rPr>
            <w:caps w:val="0"/>
            <w:webHidden/>
          </w:rPr>
          <w:fldChar w:fldCharType="separate"/>
        </w:r>
        <w:r w:rsidR="009618B1" w:rsidRPr="00B82041">
          <w:rPr>
            <w:caps w:val="0"/>
            <w:webHidden/>
          </w:rPr>
          <w:t>39</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269" w:history="1">
        <w:r w:rsidR="00B55E07" w:rsidRPr="00B82041">
          <w:rPr>
            <w:rStyle w:val="a8"/>
            <w:caps w:val="0"/>
            <w:color w:val="auto"/>
          </w:rPr>
          <w:t>6.6. Разъяснение положений документации о закупке по проведению конкурса в электронной форме</w:t>
        </w:r>
        <w:r w:rsidR="00B55E07" w:rsidRPr="00B82041">
          <w:rPr>
            <w:caps w:val="0"/>
            <w:webHidden/>
          </w:rPr>
          <w:tab/>
        </w:r>
        <w:r w:rsidRPr="00B82041">
          <w:rPr>
            <w:caps w:val="0"/>
            <w:webHidden/>
          </w:rPr>
          <w:fldChar w:fldCharType="begin"/>
        </w:r>
        <w:r w:rsidR="00B55E07" w:rsidRPr="00B82041">
          <w:rPr>
            <w:caps w:val="0"/>
            <w:webHidden/>
          </w:rPr>
          <w:instrText xml:space="preserve"> PAGEREF _Toc96688269 \h </w:instrText>
        </w:r>
        <w:r w:rsidRPr="00B82041">
          <w:rPr>
            <w:caps w:val="0"/>
            <w:webHidden/>
          </w:rPr>
        </w:r>
        <w:r w:rsidRPr="00B82041">
          <w:rPr>
            <w:caps w:val="0"/>
            <w:webHidden/>
          </w:rPr>
          <w:fldChar w:fldCharType="separate"/>
        </w:r>
        <w:r w:rsidR="009618B1" w:rsidRPr="00B82041">
          <w:rPr>
            <w:caps w:val="0"/>
            <w:webHidden/>
          </w:rPr>
          <w:t>40</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270" w:history="1">
        <w:r w:rsidR="00B55E07" w:rsidRPr="00B82041">
          <w:rPr>
            <w:rStyle w:val="a8"/>
            <w:caps w:val="0"/>
            <w:color w:val="auto"/>
          </w:rPr>
          <w:t>6.7. Изменение документации о проведении конкурса в электронной форме</w:t>
        </w:r>
        <w:r w:rsidR="00B55E07" w:rsidRPr="00B82041">
          <w:rPr>
            <w:caps w:val="0"/>
            <w:webHidden/>
          </w:rPr>
          <w:tab/>
        </w:r>
        <w:r w:rsidRPr="00B82041">
          <w:rPr>
            <w:caps w:val="0"/>
            <w:webHidden/>
          </w:rPr>
          <w:fldChar w:fldCharType="begin"/>
        </w:r>
        <w:r w:rsidR="00B55E07" w:rsidRPr="00B82041">
          <w:rPr>
            <w:caps w:val="0"/>
            <w:webHidden/>
          </w:rPr>
          <w:instrText xml:space="preserve"> PAGEREF _Toc96688270 \h </w:instrText>
        </w:r>
        <w:r w:rsidRPr="00B82041">
          <w:rPr>
            <w:caps w:val="0"/>
            <w:webHidden/>
          </w:rPr>
        </w:r>
        <w:r w:rsidRPr="00B82041">
          <w:rPr>
            <w:caps w:val="0"/>
            <w:webHidden/>
          </w:rPr>
          <w:fldChar w:fldCharType="separate"/>
        </w:r>
        <w:r w:rsidR="009618B1" w:rsidRPr="00B82041">
          <w:rPr>
            <w:caps w:val="0"/>
            <w:webHidden/>
          </w:rPr>
          <w:t>40</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271" w:history="1">
        <w:r w:rsidR="00B55E07" w:rsidRPr="00B82041">
          <w:rPr>
            <w:rStyle w:val="a8"/>
            <w:caps w:val="0"/>
            <w:color w:val="auto"/>
          </w:rPr>
          <w:t>6.8. Порядок подачи заявок на участие в конкурсе</w:t>
        </w:r>
        <w:r w:rsidR="00B55E07" w:rsidRPr="00B82041">
          <w:rPr>
            <w:caps w:val="0"/>
            <w:webHidden/>
          </w:rPr>
          <w:tab/>
        </w:r>
        <w:r w:rsidRPr="00B82041">
          <w:rPr>
            <w:caps w:val="0"/>
            <w:webHidden/>
          </w:rPr>
          <w:fldChar w:fldCharType="begin"/>
        </w:r>
        <w:r w:rsidR="00B55E07" w:rsidRPr="00B82041">
          <w:rPr>
            <w:caps w:val="0"/>
            <w:webHidden/>
          </w:rPr>
          <w:instrText xml:space="preserve"> PAGEREF _Toc96688271 \h </w:instrText>
        </w:r>
        <w:r w:rsidRPr="00B82041">
          <w:rPr>
            <w:caps w:val="0"/>
            <w:webHidden/>
          </w:rPr>
        </w:r>
        <w:r w:rsidRPr="00B82041">
          <w:rPr>
            <w:caps w:val="0"/>
            <w:webHidden/>
          </w:rPr>
          <w:fldChar w:fldCharType="separate"/>
        </w:r>
        <w:r w:rsidR="009618B1" w:rsidRPr="00B82041">
          <w:rPr>
            <w:caps w:val="0"/>
            <w:webHidden/>
          </w:rPr>
          <w:t>41</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272" w:history="1">
        <w:r w:rsidR="00B55E07" w:rsidRPr="00B82041">
          <w:rPr>
            <w:rStyle w:val="a8"/>
            <w:caps w:val="0"/>
            <w:color w:val="auto"/>
          </w:rPr>
          <w:t>в электронной форме</w:t>
        </w:r>
        <w:r w:rsidR="00B55E07" w:rsidRPr="00B82041">
          <w:rPr>
            <w:caps w:val="0"/>
            <w:webHidden/>
          </w:rPr>
          <w:tab/>
        </w:r>
        <w:r w:rsidRPr="00B82041">
          <w:rPr>
            <w:caps w:val="0"/>
            <w:webHidden/>
          </w:rPr>
          <w:fldChar w:fldCharType="begin"/>
        </w:r>
        <w:r w:rsidR="00B55E07" w:rsidRPr="00B82041">
          <w:rPr>
            <w:caps w:val="0"/>
            <w:webHidden/>
          </w:rPr>
          <w:instrText xml:space="preserve"> PAGEREF _Toc96688272 \h </w:instrText>
        </w:r>
        <w:r w:rsidRPr="00B82041">
          <w:rPr>
            <w:caps w:val="0"/>
            <w:webHidden/>
          </w:rPr>
        </w:r>
        <w:r w:rsidRPr="00B82041">
          <w:rPr>
            <w:caps w:val="0"/>
            <w:webHidden/>
          </w:rPr>
          <w:fldChar w:fldCharType="separate"/>
        </w:r>
        <w:r w:rsidR="009618B1" w:rsidRPr="00B82041">
          <w:rPr>
            <w:caps w:val="0"/>
            <w:webHidden/>
          </w:rPr>
          <w:t>41</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273" w:history="1">
        <w:r w:rsidR="00B55E07" w:rsidRPr="00B82041">
          <w:rPr>
            <w:rStyle w:val="a8"/>
            <w:caps w:val="0"/>
            <w:color w:val="auto"/>
          </w:rPr>
          <w:t>6.9. Открытие</w:t>
        </w:r>
        <w:r w:rsidR="00B55E07" w:rsidRPr="00B82041">
          <w:rPr>
            <w:rStyle w:val="a8"/>
            <w:caps w:val="0"/>
            <w:color w:val="auto"/>
            <w:shd w:val="clear" w:color="auto" w:fill="FFFFFF"/>
          </w:rPr>
          <w:t xml:space="preserve"> доступа к заявкам на участие в конкурсе</w:t>
        </w:r>
        <w:r w:rsidR="00B55E07" w:rsidRPr="00B82041">
          <w:rPr>
            <w:caps w:val="0"/>
            <w:webHidden/>
          </w:rPr>
          <w:tab/>
        </w:r>
        <w:r w:rsidRPr="00B82041">
          <w:rPr>
            <w:caps w:val="0"/>
            <w:webHidden/>
          </w:rPr>
          <w:fldChar w:fldCharType="begin"/>
        </w:r>
        <w:r w:rsidR="00B55E07" w:rsidRPr="00B82041">
          <w:rPr>
            <w:caps w:val="0"/>
            <w:webHidden/>
          </w:rPr>
          <w:instrText xml:space="preserve"> PAGEREF _Toc96688273 \h </w:instrText>
        </w:r>
        <w:r w:rsidRPr="00B82041">
          <w:rPr>
            <w:caps w:val="0"/>
            <w:webHidden/>
          </w:rPr>
        </w:r>
        <w:r w:rsidRPr="00B82041">
          <w:rPr>
            <w:caps w:val="0"/>
            <w:webHidden/>
          </w:rPr>
          <w:fldChar w:fldCharType="separate"/>
        </w:r>
        <w:r w:rsidR="009618B1" w:rsidRPr="00B82041">
          <w:rPr>
            <w:caps w:val="0"/>
            <w:webHidden/>
          </w:rPr>
          <w:t>41</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274" w:history="1">
        <w:r w:rsidR="00B55E07" w:rsidRPr="00B82041">
          <w:rPr>
            <w:rStyle w:val="a8"/>
            <w:caps w:val="0"/>
            <w:color w:val="auto"/>
            <w:shd w:val="clear" w:color="auto" w:fill="FFFFFF"/>
          </w:rPr>
          <w:t>в электронной форме</w:t>
        </w:r>
        <w:r w:rsidR="00B55E07" w:rsidRPr="00B82041">
          <w:rPr>
            <w:caps w:val="0"/>
            <w:webHidden/>
          </w:rPr>
          <w:tab/>
        </w:r>
        <w:r w:rsidRPr="00B82041">
          <w:rPr>
            <w:caps w:val="0"/>
            <w:webHidden/>
          </w:rPr>
          <w:fldChar w:fldCharType="begin"/>
        </w:r>
        <w:r w:rsidR="00B55E07" w:rsidRPr="00B82041">
          <w:rPr>
            <w:caps w:val="0"/>
            <w:webHidden/>
          </w:rPr>
          <w:instrText xml:space="preserve"> PAGEREF _Toc96688274 \h </w:instrText>
        </w:r>
        <w:r w:rsidRPr="00B82041">
          <w:rPr>
            <w:caps w:val="0"/>
            <w:webHidden/>
          </w:rPr>
        </w:r>
        <w:r w:rsidRPr="00B82041">
          <w:rPr>
            <w:caps w:val="0"/>
            <w:webHidden/>
          </w:rPr>
          <w:fldChar w:fldCharType="separate"/>
        </w:r>
        <w:r w:rsidR="009618B1" w:rsidRPr="00B82041">
          <w:rPr>
            <w:caps w:val="0"/>
            <w:webHidden/>
          </w:rPr>
          <w:t>41</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275" w:history="1">
        <w:r w:rsidR="00B55E07" w:rsidRPr="00B82041">
          <w:rPr>
            <w:rStyle w:val="a8"/>
            <w:caps w:val="0"/>
            <w:color w:val="auto"/>
          </w:rPr>
          <w:t>6.10. Порядок рассмотрения заявок на участие в конкурсе в электронной форме</w:t>
        </w:r>
        <w:r w:rsidR="00B55E07" w:rsidRPr="00B82041">
          <w:rPr>
            <w:caps w:val="0"/>
            <w:webHidden/>
          </w:rPr>
          <w:tab/>
        </w:r>
        <w:r w:rsidRPr="00B82041">
          <w:rPr>
            <w:caps w:val="0"/>
            <w:webHidden/>
          </w:rPr>
          <w:fldChar w:fldCharType="begin"/>
        </w:r>
        <w:r w:rsidR="00B55E07" w:rsidRPr="00B82041">
          <w:rPr>
            <w:caps w:val="0"/>
            <w:webHidden/>
          </w:rPr>
          <w:instrText xml:space="preserve"> PAGEREF _Toc96688275 \h </w:instrText>
        </w:r>
        <w:r w:rsidRPr="00B82041">
          <w:rPr>
            <w:caps w:val="0"/>
            <w:webHidden/>
          </w:rPr>
        </w:r>
        <w:r w:rsidRPr="00B82041">
          <w:rPr>
            <w:caps w:val="0"/>
            <w:webHidden/>
          </w:rPr>
          <w:fldChar w:fldCharType="separate"/>
        </w:r>
        <w:r w:rsidR="009618B1" w:rsidRPr="00B82041">
          <w:rPr>
            <w:caps w:val="0"/>
            <w:webHidden/>
          </w:rPr>
          <w:t>42</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276" w:history="1">
        <w:r w:rsidR="00B55E07" w:rsidRPr="00B82041">
          <w:rPr>
            <w:rStyle w:val="a8"/>
            <w:caps w:val="0"/>
            <w:color w:val="auto"/>
          </w:rPr>
          <w:t>6.11. Оценка и сопоставление заявок и подведение итогов конкурса в электронной форме</w:t>
        </w:r>
        <w:r w:rsidR="00B55E07" w:rsidRPr="00B82041">
          <w:rPr>
            <w:caps w:val="0"/>
            <w:webHidden/>
          </w:rPr>
          <w:tab/>
        </w:r>
        <w:r w:rsidRPr="00B82041">
          <w:rPr>
            <w:caps w:val="0"/>
            <w:webHidden/>
          </w:rPr>
          <w:fldChar w:fldCharType="begin"/>
        </w:r>
        <w:r w:rsidR="00B55E07" w:rsidRPr="00B82041">
          <w:rPr>
            <w:caps w:val="0"/>
            <w:webHidden/>
          </w:rPr>
          <w:instrText xml:space="preserve"> PAGEREF _Toc96688276 \h </w:instrText>
        </w:r>
        <w:r w:rsidRPr="00B82041">
          <w:rPr>
            <w:caps w:val="0"/>
            <w:webHidden/>
          </w:rPr>
        </w:r>
        <w:r w:rsidRPr="00B82041">
          <w:rPr>
            <w:caps w:val="0"/>
            <w:webHidden/>
          </w:rPr>
          <w:fldChar w:fldCharType="separate"/>
        </w:r>
        <w:r w:rsidR="009618B1" w:rsidRPr="00B82041">
          <w:rPr>
            <w:caps w:val="0"/>
            <w:webHidden/>
          </w:rPr>
          <w:t>43</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277" w:history="1">
        <w:r w:rsidR="00B55E07" w:rsidRPr="00B82041">
          <w:rPr>
            <w:rStyle w:val="a8"/>
            <w:caps w:val="0"/>
            <w:color w:val="auto"/>
          </w:rPr>
          <w:t>6.12. Заключение договора по результатам проведения конкурса в электронной форме</w:t>
        </w:r>
        <w:r w:rsidR="00B55E07" w:rsidRPr="00B82041">
          <w:rPr>
            <w:caps w:val="0"/>
            <w:webHidden/>
          </w:rPr>
          <w:tab/>
        </w:r>
        <w:r w:rsidRPr="00B82041">
          <w:rPr>
            <w:caps w:val="0"/>
            <w:webHidden/>
          </w:rPr>
          <w:fldChar w:fldCharType="begin"/>
        </w:r>
        <w:r w:rsidR="00B55E07" w:rsidRPr="00B82041">
          <w:rPr>
            <w:caps w:val="0"/>
            <w:webHidden/>
          </w:rPr>
          <w:instrText xml:space="preserve"> PAGEREF _Toc96688277 \h </w:instrText>
        </w:r>
        <w:r w:rsidRPr="00B82041">
          <w:rPr>
            <w:caps w:val="0"/>
            <w:webHidden/>
          </w:rPr>
        </w:r>
        <w:r w:rsidRPr="00B82041">
          <w:rPr>
            <w:caps w:val="0"/>
            <w:webHidden/>
          </w:rPr>
          <w:fldChar w:fldCharType="separate"/>
        </w:r>
        <w:r w:rsidR="009618B1" w:rsidRPr="00B82041">
          <w:rPr>
            <w:caps w:val="0"/>
            <w:webHidden/>
          </w:rPr>
          <w:t>44</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278" w:history="1">
        <w:r w:rsidR="00B55E07" w:rsidRPr="00B82041">
          <w:rPr>
            <w:rStyle w:val="a8"/>
            <w:caps w:val="0"/>
            <w:color w:val="auto"/>
          </w:rPr>
          <w:t>6.13. Признание электронного конкурса несостоявшимся и порядок заключения договора при несостоявшемся электронном конкурсе</w:t>
        </w:r>
        <w:r w:rsidR="00B55E07" w:rsidRPr="00B82041">
          <w:rPr>
            <w:caps w:val="0"/>
            <w:webHidden/>
          </w:rPr>
          <w:tab/>
        </w:r>
        <w:r w:rsidRPr="00B82041">
          <w:rPr>
            <w:caps w:val="0"/>
            <w:webHidden/>
          </w:rPr>
          <w:fldChar w:fldCharType="begin"/>
        </w:r>
        <w:r w:rsidR="00B55E07" w:rsidRPr="00B82041">
          <w:rPr>
            <w:caps w:val="0"/>
            <w:webHidden/>
          </w:rPr>
          <w:instrText xml:space="preserve"> PAGEREF _Toc96688278 \h </w:instrText>
        </w:r>
        <w:r w:rsidRPr="00B82041">
          <w:rPr>
            <w:caps w:val="0"/>
            <w:webHidden/>
          </w:rPr>
        </w:r>
        <w:r w:rsidRPr="00B82041">
          <w:rPr>
            <w:caps w:val="0"/>
            <w:webHidden/>
          </w:rPr>
          <w:fldChar w:fldCharType="separate"/>
        </w:r>
        <w:r w:rsidR="009618B1" w:rsidRPr="00B82041">
          <w:rPr>
            <w:caps w:val="0"/>
            <w:webHidden/>
          </w:rPr>
          <w:t>45</w:t>
        </w:r>
        <w:r w:rsidRPr="00B82041">
          <w:rPr>
            <w:caps w:val="0"/>
            <w:webHidden/>
          </w:rPr>
          <w:fldChar w:fldCharType="end"/>
        </w:r>
      </w:hyperlink>
    </w:p>
    <w:p w:rsidR="00B55E07" w:rsidRPr="00B82041" w:rsidRDefault="00AE70C1">
      <w:pPr>
        <w:pStyle w:val="14"/>
        <w:tabs>
          <w:tab w:val="right" w:leader="dot" w:pos="9060"/>
        </w:tabs>
        <w:rPr>
          <w:rFonts w:ascii="Calibri" w:hAnsi="Calibri"/>
          <w:noProof/>
          <w:sz w:val="22"/>
          <w:szCs w:val="22"/>
        </w:rPr>
      </w:pPr>
      <w:hyperlink w:anchor="_Toc96688279" w:history="1">
        <w:r w:rsidR="00B55E07" w:rsidRPr="00B82041">
          <w:rPr>
            <w:rStyle w:val="a8"/>
            <w:noProof/>
            <w:color w:val="auto"/>
          </w:rPr>
          <w:t>7. ОТКРЫТЫЙ АУКЦИОН В ЭЛЕКТРОННОЙ ФОРМЕ</w:t>
        </w:r>
        <w:r w:rsidR="00B55E07" w:rsidRPr="00B82041">
          <w:rPr>
            <w:noProof/>
            <w:webHidden/>
          </w:rPr>
          <w:tab/>
        </w:r>
        <w:r w:rsidRPr="00B82041">
          <w:rPr>
            <w:noProof/>
            <w:webHidden/>
          </w:rPr>
          <w:fldChar w:fldCharType="begin"/>
        </w:r>
        <w:r w:rsidR="00B55E07" w:rsidRPr="00B82041">
          <w:rPr>
            <w:noProof/>
            <w:webHidden/>
          </w:rPr>
          <w:instrText xml:space="preserve"> PAGEREF _Toc96688279 \h </w:instrText>
        </w:r>
        <w:r w:rsidRPr="00B82041">
          <w:rPr>
            <w:noProof/>
            <w:webHidden/>
          </w:rPr>
        </w:r>
        <w:r w:rsidRPr="00B82041">
          <w:rPr>
            <w:noProof/>
            <w:webHidden/>
          </w:rPr>
          <w:fldChar w:fldCharType="separate"/>
        </w:r>
        <w:r w:rsidR="009618B1" w:rsidRPr="00B82041">
          <w:rPr>
            <w:noProof/>
            <w:webHidden/>
          </w:rPr>
          <w:t>45</w:t>
        </w:r>
        <w:r w:rsidRPr="00B82041">
          <w:rPr>
            <w:noProof/>
            <w:webHidden/>
          </w:rPr>
          <w:fldChar w:fldCharType="end"/>
        </w:r>
      </w:hyperlink>
    </w:p>
    <w:p w:rsidR="00B55E07" w:rsidRPr="00B82041" w:rsidRDefault="00AE70C1">
      <w:pPr>
        <w:pStyle w:val="22"/>
        <w:rPr>
          <w:rFonts w:ascii="Calibri" w:hAnsi="Calibri"/>
          <w:caps w:val="0"/>
          <w:sz w:val="22"/>
          <w:szCs w:val="22"/>
        </w:rPr>
      </w:pPr>
      <w:hyperlink w:anchor="_Toc96688280" w:history="1">
        <w:r w:rsidR="00B55E07" w:rsidRPr="00B82041">
          <w:rPr>
            <w:rStyle w:val="a8"/>
            <w:caps w:val="0"/>
            <w:color w:val="auto"/>
          </w:rPr>
          <w:t>7.1. Порядок проведения аукциона</w:t>
        </w:r>
        <w:r w:rsidR="00B55E07" w:rsidRPr="00B82041">
          <w:rPr>
            <w:caps w:val="0"/>
            <w:webHidden/>
          </w:rPr>
          <w:tab/>
        </w:r>
        <w:r w:rsidRPr="00B82041">
          <w:rPr>
            <w:caps w:val="0"/>
            <w:webHidden/>
          </w:rPr>
          <w:fldChar w:fldCharType="begin"/>
        </w:r>
        <w:r w:rsidR="00B55E07" w:rsidRPr="00B82041">
          <w:rPr>
            <w:caps w:val="0"/>
            <w:webHidden/>
          </w:rPr>
          <w:instrText xml:space="preserve"> PAGEREF _Toc96688280 \h </w:instrText>
        </w:r>
        <w:r w:rsidRPr="00B82041">
          <w:rPr>
            <w:caps w:val="0"/>
            <w:webHidden/>
          </w:rPr>
        </w:r>
        <w:r w:rsidRPr="00B82041">
          <w:rPr>
            <w:caps w:val="0"/>
            <w:webHidden/>
          </w:rPr>
          <w:fldChar w:fldCharType="separate"/>
        </w:r>
        <w:r w:rsidR="009618B1" w:rsidRPr="00B82041">
          <w:rPr>
            <w:caps w:val="0"/>
            <w:webHidden/>
          </w:rPr>
          <w:t>46</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281" w:history="1">
        <w:r w:rsidR="00B55E07" w:rsidRPr="00B82041">
          <w:rPr>
            <w:rStyle w:val="a8"/>
            <w:caps w:val="0"/>
            <w:color w:val="auto"/>
          </w:rPr>
          <w:t>7.2. Извещение о проведении аукциона</w:t>
        </w:r>
        <w:r w:rsidR="00B55E07" w:rsidRPr="00B82041">
          <w:rPr>
            <w:caps w:val="0"/>
            <w:webHidden/>
          </w:rPr>
          <w:tab/>
        </w:r>
        <w:r w:rsidRPr="00B82041">
          <w:rPr>
            <w:caps w:val="0"/>
            <w:webHidden/>
          </w:rPr>
          <w:fldChar w:fldCharType="begin"/>
        </w:r>
        <w:r w:rsidR="00B55E07" w:rsidRPr="00B82041">
          <w:rPr>
            <w:caps w:val="0"/>
            <w:webHidden/>
          </w:rPr>
          <w:instrText xml:space="preserve"> PAGEREF _Toc96688281 \h </w:instrText>
        </w:r>
        <w:r w:rsidRPr="00B82041">
          <w:rPr>
            <w:caps w:val="0"/>
            <w:webHidden/>
          </w:rPr>
        </w:r>
        <w:r w:rsidRPr="00B82041">
          <w:rPr>
            <w:caps w:val="0"/>
            <w:webHidden/>
          </w:rPr>
          <w:fldChar w:fldCharType="separate"/>
        </w:r>
        <w:r w:rsidR="009618B1" w:rsidRPr="00B82041">
          <w:rPr>
            <w:caps w:val="0"/>
            <w:webHidden/>
          </w:rPr>
          <w:t>47</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282" w:history="1">
        <w:r w:rsidR="00B55E07" w:rsidRPr="00B82041">
          <w:rPr>
            <w:rStyle w:val="a8"/>
            <w:caps w:val="0"/>
            <w:color w:val="auto"/>
          </w:rPr>
          <w:t>7.3. Документация об  аукционе</w:t>
        </w:r>
        <w:r w:rsidR="00B55E07" w:rsidRPr="00B82041">
          <w:rPr>
            <w:caps w:val="0"/>
            <w:webHidden/>
          </w:rPr>
          <w:tab/>
        </w:r>
        <w:r w:rsidRPr="00B82041">
          <w:rPr>
            <w:caps w:val="0"/>
            <w:webHidden/>
          </w:rPr>
          <w:fldChar w:fldCharType="begin"/>
        </w:r>
        <w:r w:rsidR="00B55E07" w:rsidRPr="00B82041">
          <w:rPr>
            <w:caps w:val="0"/>
            <w:webHidden/>
          </w:rPr>
          <w:instrText xml:space="preserve"> PAGEREF _Toc96688282 \h </w:instrText>
        </w:r>
        <w:r w:rsidRPr="00B82041">
          <w:rPr>
            <w:caps w:val="0"/>
            <w:webHidden/>
          </w:rPr>
        </w:r>
        <w:r w:rsidRPr="00B82041">
          <w:rPr>
            <w:caps w:val="0"/>
            <w:webHidden/>
          </w:rPr>
          <w:fldChar w:fldCharType="separate"/>
        </w:r>
        <w:r w:rsidR="009618B1" w:rsidRPr="00B82041">
          <w:rPr>
            <w:caps w:val="0"/>
            <w:webHidden/>
          </w:rPr>
          <w:t>47</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283" w:history="1">
        <w:r w:rsidR="00B55E07" w:rsidRPr="00B82041">
          <w:rPr>
            <w:rStyle w:val="a8"/>
            <w:caps w:val="0"/>
            <w:color w:val="auto"/>
          </w:rPr>
          <w:t xml:space="preserve">7.4. Порядок </w:t>
        </w:r>
        <w:r w:rsidR="00B82041" w:rsidRPr="00B82041">
          <w:rPr>
            <w:rStyle w:val="a8"/>
            <w:caps w:val="0"/>
            <w:color w:val="auto"/>
          </w:rPr>
          <w:t xml:space="preserve">подачи и </w:t>
        </w:r>
        <w:r w:rsidR="00B55E07" w:rsidRPr="00B82041">
          <w:rPr>
            <w:rStyle w:val="a8"/>
            <w:caps w:val="0"/>
            <w:color w:val="auto"/>
          </w:rPr>
          <w:t>рассмотрения заявок</w:t>
        </w:r>
        <w:r w:rsidR="00B55E07" w:rsidRPr="00B82041">
          <w:rPr>
            <w:caps w:val="0"/>
            <w:webHidden/>
          </w:rPr>
          <w:tab/>
        </w:r>
        <w:r w:rsidRPr="00B82041">
          <w:rPr>
            <w:caps w:val="0"/>
            <w:webHidden/>
          </w:rPr>
          <w:fldChar w:fldCharType="begin"/>
        </w:r>
        <w:r w:rsidR="00B55E07" w:rsidRPr="00B82041">
          <w:rPr>
            <w:caps w:val="0"/>
            <w:webHidden/>
          </w:rPr>
          <w:instrText xml:space="preserve"> PAGEREF _Toc96688283 \h </w:instrText>
        </w:r>
        <w:r w:rsidRPr="00B82041">
          <w:rPr>
            <w:caps w:val="0"/>
            <w:webHidden/>
          </w:rPr>
        </w:r>
        <w:r w:rsidRPr="00B82041">
          <w:rPr>
            <w:caps w:val="0"/>
            <w:webHidden/>
          </w:rPr>
          <w:fldChar w:fldCharType="separate"/>
        </w:r>
        <w:r w:rsidR="009618B1" w:rsidRPr="00B82041">
          <w:rPr>
            <w:caps w:val="0"/>
            <w:webHidden/>
          </w:rPr>
          <w:t>48</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284" w:history="1">
        <w:r w:rsidR="00B55E07" w:rsidRPr="00B82041">
          <w:rPr>
            <w:rStyle w:val="a8"/>
            <w:caps w:val="0"/>
            <w:color w:val="auto"/>
          </w:rPr>
          <w:t>на участие в аукционе</w:t>
        </w:r>
        <w:r w:rsidR="00B55E07" w:rsidRPr="00B82041">
          <w:rPr>
            <w:caps w:val="0"/>
            <w:webHidden/>
          </w:rPr>
          <w:tab/>
        </w:r>
        <w:r w:rsidRPr="00B82041">
          <w:rPr>
            <w:caps w:val="0"/>
            <w:webHidden/>
          </w:rPr>
          <w:fldChar w:fldCharType="begin"/>
        </w:r>
        <w:r w:rsidR="00B55E07" w:rsidRPr="00B82041">
          <w:rPr>
            <w:caps w:val="0"/>
            <w:webHidden/>
          </w:rPr>
          <w:instrText xml:space="preserve"> PAGEREF _Toc96688284 \h </w:instrText>
        </w:r>
        <w:r w:rsidRPr="00B82041">
          <w:rPr>
            <w:caps w:val="0"/>
            <w:webHidden/>
          </w:rPr>
        </w:r>
        <w:r w:rsidRPr="00B82041">
          <w:rPr>
            <w:caps w:val="0"/>
            <w:webHidden/>
          </w:rPr>
          <w:fldChar w:fldCharType="separate"/>
        </w:r>
        <w:r w:rsidR="009618B1" w:rsidRPr="00B82041">
          <w:rPr>
            <w:caps w:val="0"/>
            <w:webHidden/>
          </w:rPr>
          <w:t>48</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285" w:history="1">
        <w:r w:rsidR="00B55E07" w:rsidRPr="00B82041">
          <w:rPr>
            <w:rStyle w:val="a8"/>
            <w:caps w:val="0"/>
            <w:color w:val="auto"/>
          </w:rPr>
          <w:t>7.5. Открытие</w:t>
        </w:r>
        <w:r w:rsidR="00B55E07" w:rsidRPr="00B82041">
          <w:rPr>
            <w:rStyle w:val="a8"/>
            <w:caps w:val="0"/>
            <w:color w:val="auto"/>
            <w:shd w:val="clear" w:color="auto" w:fill="FFFFFF"/>
          </w:rPr>
          <w:t xml:space="preserve"> доступа к заявкам на участие в аукционе в электронной форме</w:t>
        </w:r>
        <w:r w:rsidR="00B55E07" w:rsidRPr="00B82041">
          <w:rPr>
            <w:caps w:val="0"/>
            <w:webHidden/>
          </w:rPr>
          <w:tab/>
        </w:r>
        <w:r w:rsidRPr="00B82041">
          <w:rPr>
            <w:caps w:val="0"/>
            <w:webHidden/>
          </w:rPr>
          <w:fldChar w:fldCharType="begin"/>
        </w:r>
        <w:r w:rsidR="00B55E07" w:rsidRPr="00B82041">
          <w:rPr>
            <w:caps w:val="0"/>
            <w:webHidden/>
          </w:rPr>
          <w:instrText xml:space="preserve"> PAGEREF _Toc96688285 \h </w:instrText>
        </w:r>
        <w:r w:rsidRPr="00B82041">
          <w:rPr>
            <w:caps w:val="0"/>
            <w:webHidden/>
          </w:rPr>
        </w:r>
        <w:r w:rsidRPr="00B82041">
          <w:rPr>
            <w:caps w:val="0"/>
            <w:webHidden/>
          </w:rPr>
          <w:fldChar w:fldCharType="separate"/>
        </w:r>
        <w:r w:rsidR="009618B1" w:rsidRPr="00B82041">
          <w:rPr>
            <w:caps w:val="0"/>
            <w:webHidden/>
          </w:rPr>
          <w:t>49</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286" w:history="1">
        <w:r w:rsidR="00B55E07" w:rsidRPr="00B82041">
          <w:rPr>
            <w:rStyle w:val="a8"/>
            <w:caps w:val="0"/>
            <w:color w:val="auto"/>
          </w:rPr>
          <w:t>7.6. Порядок рассмотрения заявок на участие в аукционе</w:t>
        </w:r>
        <w:r w:rsidR="00B55E07" w:rsidRPr="00B82041">
          <w:rPr>
            <w:caps w:val="0"/>
            <w:webHidden/>
          </w:rPr>
          <w:tab/>
        </w:r>
        <w:r w:rsidRPr="00B82041">
          <w:rPr>
            <w:caps w:val="0"/>
            <w:webHidden/>
          </w:rPr>
          <w:fldChar w:fldCharType="begin"/>
        </w:r>
        <w:r w:rsidR="00B55E07" w:rsidRPr="00B82041">
          <w:rPr>
            <w:caps w:val="0"/>
            <w:webHidden/>
          </w:rPr>
          <w:instrText xml:space="preserve"> PAGEREF _Toc96688286 \h </w:instrText>
        </w:r>
        <w:r w:rsidRPr="00B82041">
          <w:rPr>
            <w:caps w:val="0"/>
            <w:webHidden/>
          </w:rPr>
        </w:r>
        <w:r w:rsidRPr="00B82041">
          <w:rPr>
            <w:caps w:val="0"/>
            <w:webHidden/>
          </w:rPr>
          <w:fldChar w:fldCharType="separate"/>
        </w:r>
        <w:r w:rsidR="009618B1" w:rsidRPr="00B82041">
          <w:rPr>
            <w:caps w:val="0"/>
            <w:webHidden/>
          </w:rPr>
          <w:t>49</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287" w:history="1">
        <w:r w:rsidR="00B55E07" w:rsidRPr="00B82041">
          <w:rPr>
            <w:rStyle w:val="a8"/>
            <w:caps w:val="0"/>
            <w:color w:val="auto"/>
          </w:rPr>
          <w:t>в электронной форме</w:t>
        </w:r>
        <w:r w:rsidR="00B55E07" w:rsidRPr="00B82041">
          <w:rPr>
            <w:caps w:val="0"/>
            <w:webHidden/>
          </w:rPr>
          <w:tab/>
        </w:r>
        <w:r w:rsidRPr="00B82041">
          <w:rPr>
            <w:caps w:val="0"/>
            <w:webHidden/>
          </w:rPr>
          <w:fldChar w:fldCharType="begin"/>
        </w:r>
        <w:r w:rsidR="00B55E07" w:rsidRPr="00B82041">
          <w:rPr>
            <w:caps w:val="0"/>
            <w:webHidden/>
          </w:rPr>
          <w:instrText xml:space="preserve"> PAGEREF _Toc96688287 \h </w:instrText>
        </w:r>
        <w:r w:rsidRPr="00B82041">
          <w:rPr>
            <w:caps w:val="0"/>
            <w:webHidden/>
          </w:rPr>
        </w:r>
        <w:r w:rsidRPr="00B82041">
          <w:rPr>
            <w:caps w:val="0"/>
            <w:webHidden/>
          </w:rPr>
          <w:fldChar w:fldCharType="separate"/>
        </w:r>
        <w:r w:rsidR="009618B1" w:rsidRPr="00B82041">
          <w:rPr>
            <w:caps w:val="0"/>
            <w:webHidden/>
          </w:rPr>
          <w:t>49</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288" w:history="1">
        <w:r w:rsidR="00B55E07" w:rsidRPr="00B82041">
          <w:rPr>
            <w:rStyle w:val="a8"/>
            <w:caps w:val="0"/>
            <w:color w:val="auto"/>
          </w:rPr>
          <w:t>7.7. Порядок проведения аукциона в электронной форме</w:t>
        </w:r>
        <w:r w:rsidR="00B55E07" w:rsidRPr="00B82041">
          <w:rPr>
            <w:caps w:val="0"/>
            <w:webHidden/>
          </w:rPr>
          <w:tab/>
        </w:r>
        <w:r w:rsidRPr="00B82041">
          <w:rPr>
            <w:caps w:val="0"/>
            <w:webHidden/>
          </w:rPr>
          <w:fldChar w:fldCharType="begin"/>
        </w:r>
        <w:r w:rsidR="00B55E07" w:rsidRPr="00B82041">
          <w:rPr>
            <w:caps w:val="0"/>
            <w:webHidden/>
          </w:rPr>
          <w:instrText xml:space="preserve"> PAGEREF _Toc96688288 \h </w:instrText>
        </w:r>
        <w:r w:rsidRPr="00B82041">
          <w:rPr>
            <w:caps w:val="0"/>
            <w:webHidden/>
          </w:rPr>
        </w:r>
        <w:r w:rsidRPr="00B82041">
          <w:rPr>
            <w:caps w:val="0"/>
            <w:webHidden/>
          </w:rPr>
          <w:fldChar w:fldCharType="separate"/>
        </w:r>
        <w:r w:rsidR="009618B1" w:rsidRPr="00B82041">
          <w:rPr>
            <w:caps w:val="0"/>
            <w:webHidden/>
          </w:rPr>
          <w:t>50</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289" w:history="1">
        <w:r w:rsidR="00B55E07" w:rsidRPr="00B82041">
          <w:rPr>
            <w:rStyle w:val="a8"/>
            <w:caps w:val="0"/>
            <w:color w:val="auto"/>
          </w:rPr>
          <w:t>7.8. Порядок рассмотрения вторых частей заявок на участие</w:t>
        </w:r>
        <w:r w:rsidR="00B55E07" w:rsidRPr="00B82041">
          <w:rPr>
            <w:caps w:val="0"/>
            <w:webHidden/>
          </w:rPr>
          <w:tab/>
        </w:r>
        <w:r w:rsidRPr="00B82041">
          <w:rPr>
            <w:caps w:val="0"/>
            <w:webHidden/>
          </w:rPr>
          <w:fldChar w:fldCharType="begin"/>
        </w:r>
        <w:r w:rsidR="00B55E07" w:rsidRPr="00B82041">
          <w:rPr>
            <w:caps w:val="0"/>
            <w:webHidden/>
          </w:rPr>
          <w:instrText xml:space="preserve"> PAGEREF _Toc96688289 \h </w:instrText>
        </w:r>
        <w:r w:rsidRPr="00B82041">
          <w:rPr>
            <w:caps w:val="0"/>
            <w:webHidden/>
          </w:rPr>
        </w:r>
        <w:r w:rsidRPr="00B82041">
          <w:rPr>
            <w:caps w:val="0"/>
            <w:webHidden/>
          </w:rPr>
          <w:fldChar w:fldCharType="separate"/>
        </w:r>
        <w:r w:rsidR="009618B1" w:rsidRPr="00B82041">
          <w:rPr>
            <w:caps w:val="0"/>
            <w:webHidden/>
          </w:rPr>
          <w:t>50</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290" w:history="1">
        <w:r w:rsidR="00B55E07" w:rsidRPr="00B82041">
          <w:rPr>
            <w:rStyle w:val="a8"/>
            <w:caps w:val="0"/>
            <w:color w:val="auto"/>
          </w:rPr>
          <w:t>в аукционе в электронной форме</w:t>
        </w:r>
        <w:r w:rsidR="00B55E07" w:rsidRPr="00B82041">
          <w:rPr>
            <w:caps w:val="0"/>
            <w:webHidden/>
          </w:rPr>
          <w:tab/>
        </w:r>
        <w:r w:rsidRPr="00B82041">
          <w:rPr>
            <w:caps w:val="0"/>
            <w:webHidden/>
          </w:rPr>
          <w:fldChar w:fldCharType="begin"/>
        </w:r>
        <w:r w:rsidR="00B55E07" w:rsidRPr="00B82041">
          <w:rPr>
            <w:caps w:val="0"/>
            <w:webHidden/>
          </w:rPr>
          <w:instrText xml:space="preserve"> PAGEREF _Toc96688290 \h </w:instrText>
        </w:r>
        <w:r w:rsidRPr="00B82041">
          <w:rPr>
            <w:caps w:val="0"/>
            <w:webHidden/>
          </w:rPr>
        </w:r>
        <w:r w:rsidRPr="00B82041">
          <w:rPr>
            <w:caps w:val="0"/>
            <w:webHidden/>
          </w:rPr>
          <w:fldChar w:fldCharType="separate"/>
        </w:r>
        <w:r w:rsidR="009618B1" w:rsidRPr="00B82041">
          <w:rPr>
            <w:caps w:val="0"/>
            <w:webHidden/>
          </w:rPr>
          <w:t>50</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291" w:history="1">
        <w:r w:rsidR="00B55E07" w:rsidRPr="00B82041">
          <w:rPr>
            <w:rStyle w:val="a8"/>
            <w:caps w:val="0"/>
            <w:color w:val="auto"/>
          </w:rPr>
          <w:t>7.9. Заключение договора по результатам аукциона в электронной форме</w:t>
        </w:r>
        <w:r w:rsidR="00B55E07" w:rsidRPr="00B82041">
          <w:rPr>
            <w:caps w:val="0"/>
            <w:webHidden/>
          </w:rPr>
          <w:tab/>
        </w:r>
        <w:r w:rsidRPr="00B82041">
          <w:rPr>
            <w:caps w:val="0"/>
            <w:webHidden/>
          </w:rPr>
          <w:fldChar w:fldCharType="begin"/>
        </w:r>
        <w:r w:rsidR="00B55E07" w:rsidRPr="00B82041">
          <w:rPr>
            <w:caps w:val="0"/>
            <w:webHidden/>
          </w:rPr>
          <w:instrText xml:space="preserve"> PAGEREF _Toc96688291 \h </w:instrText>
        </w:r>
        <w:r w:rsidRPr="00B82041">
          <w:rPr>
            <w:caps w:val="0"/>
            <w:webHidden/>
          </w:rPr>
        </w:r>
        <w:r w:rsidRPr="00B82041">
          <w:rPr>
            <w:caps w:val="0"/>
            <w:webHidden/>
          </w:rPr>
          <w:fldChar w:fldCharType="separate"/>
        </w:r>
        <w:r w:rsidR="009618B1" w:rsidRPr="00B82041">
          <w:rPr>
            <w:caps w:val="0"/>
            <w:webHidden/>
          </w:rPr>
          <w:t>51</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292" w:history="1">
        <w:r w:rsidR="00B55E07" w:rsidRPr="00B82041">
          <w:rPr>
            <w:rStyle w:val="a8"/>
            <w:caps w:val="0"/>
            <w:color w:val="auto"/>
          </w:rPr>
          <w:t>7.10. Основания для признания открытого аукциона</w:t>
        </w:r>
        <w:r w:rsidR="00B55E07" w:rsidRPr="00B82041">
          <w:rPr>
            <w:caps w:val="0"/>
            <w:webHidden/>
          </w:rPr>
          <w:tab/>
        </w:r>
        <w:r w:rsidRPr="00B82041">
          <w:rPr>
            <w:caps w:val="0"/>
            <w:webHidden/>
          </w:rPr>
          <w:fldChar w:fldCharType="begin"/>
        </w:r>
        <w:r w:rsidR="00B55E07" w:rsidRPr="00B82041">
          <w:rPr>
            <w:caps w:val="0"/>
            <w:webHidden/>
          </w:rPr>
          <w:instrText xml:space="preserve"> PAGEREF _Toc96688292 \h </w:instrText>
        </w:r>
        <w:r w:rsidRPr="00B82041">
          <w:rPr>
            <w:caps w:val="0"/>
            <w:webHidden/>
          </w:rPr>
        </w:r>
        <w:r w:rsidRPr="00B82041">
          <w:rPr>
            <w:caps w:val="0"/>
            <w:webHidden/>
          </w:rPr>
          <w:fldChar w:fldCharType="separate"/>
        </w:r>
        <w:r w:rsidR="009618B1" w:rsidRPr="00B82041">
          <w:rPr>
            <w:caps w:val="0"/>
            <w:webHidden/>
          </w:rPr>
          <w:t>52</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293" w:history="1">
        <w:r w:rsidR="00B55E07" w:rsidRPr="00B82041">
          <w:rPr>
            <w:rStyle w:val="a8"/>
            <w:caps w:val="0"/>
            <w:color w:val="auto"/>
          </w:rPr>
          <w:t>не состоявшимся</w:t>
        </w:r>
        <w:r w:rsidR="00B55E07" w:rsidRPr="00B82041">
          <w:rPr>
            <w:caps w:val="0"/>
            <w:webHidden/>
          </w:rPr>
          <w:tab/>
        </w:r>
        <w:r w:rsidRPr="00B82041">
          <w:rPr>
            <w:caps w:val="0"/>
            <w:webHidden/>
          </w:rPr>
          <w:fldChar w:fldCharType="begin"/>
        </w:r>
        <w:r w:rsidR="00B55E07" w:rsidRPr="00B82041">
          <w:rPr>
            <w:caps w:val="0"/>
            <w:webHidden/>
          </w:rPr>
          <w:instrText xml:space="preserve"> PAGEREF _Toc96688293 \h </w:instrText>
        </w:r>
        <w:r w:rsidRPr="00B82041">
          <w:rPr>
            <w:caps w:val="0"/>
            <w:webHidden/>
          </w:rPr>
        </w:r>
        <w:r w:rsidRPr="00B82041">
          <w:rPr>
            <w:caps w:val="0"/>
            <w:webHidden/>
          </w:rPr>
          <w:fldChar w:fldCharType="separate"/>
        </w:r>
        <w:r w:rsidR="009618B1" w:rsidRPr="00B82041">
          <w:rPr>
            <w:caps w:val="0"/>
            <w:webHidden/>
          </w:rPr>
          <w:t>52</w:t>
        </w:r>
        <w:r w:rsidRPr="00B82041">
          <w:rPr>
            <w:caps w:val="0"/>
            <w:webHidden/>
          </w:rPr>
          <w:fldChar w:fldCharType="end"/>
        </w:r>
      </w:hyperlink>
    </w:p>
    <w:p w:rsidR="00B55E07" w:rsidRPr="00B82041" w:rsidRDefault="00AE70C1">
      <w:pPr>
        <w:pStyle w:val="14"/>
        <w:tabs>
          <w:tab w:val="left" w:pos="480"/>
          <w:tab w:val="right" w:leader="dot" w:pos="9060"/>
        </w:tabs>
        <w:rPr>
          <w:rFonts w:ascii="Calibri" w:hAnsi="Calibri"/>
          <w:noProof/>
          <w:sz w:val="22"/>
          <w:szCs w:val="22"/>
        </w:rPr>
      </w:pPr>
      <w:hyperlink w:anchor="_Toc96688294" w:history="1">
        <w:r w:rsidR="00B55E07" w:rsidRPr="00B82041">
          <w:rPr>
            <w:rStyle w:val="a8"/>
            <w:noProof/>
            <w:color w:val="auto"/>
          </w:rPr>
          <w:t>8.</w:t>
        </w:r>
        <w:r w:rsidR="00B55E07" w:rsidRPr="00B82041">
          <w:rPr>
            <w:rFonts w:ascii="Calibri" w:hAnsi="Calibri"/>
            <w:noProof/>
            <w:sz w:val="22"/>
            <w:szCs w:val="22"/>
          </w:rPr>
          <w:tab/>
        </w:r>
        <w:r w:rsidR="00B55E07" w:rsidRPr="00B82041">
          <w:rPr>
            <w:rStyle w:val="a8"/>
            <w:noProof/>
            <w:color w:val="auto"/>
          </w:rPr>
          <w:t>ОТКРЫТЫЙ ЗАПРОС КОТИРОВОК  (</w:t>
        </w:r>
        <w:r w:rsidR="00B82041" w:rsidRPr="00B82041">
          <w:rPr>
            <w:rStyle w:val="a8"/>
            <w:noProof/>
            <w:color w:val="auto"/>
          </w:rPr>
          <w:t>и</w:t>
        </w:r>
        <w:r w:rsidR="00B55E07" w:rsidRPr="00B82041">
          <w:rPr>
            <w:rStyle w:val="a8"/>
            <w:noProof/>
            <w:color w:val="auto"/>
          </w:rPr>
          <w:t>скл</w:t>
        </w:r>
        <w:r w:rsidR="00B82041" w:rsidRPr="00B82041">
          <w:rPr>
            <w:rStyle w:val="a8"/>
            <w:noProof/>
            <w:color w:val="auto"/>
          </w:rPr>
          <w:t>ючен</w:t>
        </w:r>
        <w:r w:rsidR="00B55E07" w:rsidRPr="00B82041">
          <w:rPr>
            <w:rStyle w:val="a8"/>
            <w:noProof/>
            <w:color w:val="auto"/>
          </w:rPr>
          <w:t xml:space="preserve"> 25.02.2021г.)</w:t>
        </w:r>
        <w:r w:rsidR="00B55E07" w:rsidRPr="00B82041">
          <w:rPr>
            <w:noProof/>
            <w:webHidden/>
          </w:rPr>
          <w:tab/>
        </w:r>
        <w:r w:rsidRPr="00B82041">
          <w:rPr>
            <w:noProof/>
            <w:webHidden/>
          </w:rPr>
          <w:fldChar w:fldCharType="begin"/>
        </w:r>
        <w:r w:rsidR="00B55E07" w:rsidRPr="00B82041">
          <w:rPr>
            <w:noProof/>
            <w:webHidden/>
          </w:rPr>
          <w:instrText xml:space="preserve"> PAGEREF _Toc96688294 \h </w:instrText>
        </w:r>
        <w:r w:rsidRPr="00B82041">
          <w:rPr>
            <w:noProof/>
            <w:webHidden/>
          </w:rPr>
        </w:r>
        <w:r w:rsidRPr="00B82041">
          <w:rPr>
            <w:noProof/>
            <w:webHidden/>
          </w:rPr>
          <w:fldChar w:fldCharType="separate"/>
        </w:r>
        <w:r w:rsidR="009618B1" w:rsidRPr="00B82041">
          <w:rPr>
            <w:noProof/>
            <w:webHidden/>
          </w:rPr>
          <w:t>53</w:t>
        </w:r>
        <w:r w:rsidRPr="00B82041">
          <w:rPr>
            <w:noProof/>
            <w:webHidden/>
          </w:rPr>
          <w:fldChar w:fldCharType="end"/>
        </w:r>
      </w:hyperlink>
    </w:p>
    <w:p w:rsidR="00B55E07" w:rsidRPr="00B82041" w:rsidRDefault="00AE70C1">
      <w:pPr>
        <w:pStyle w:val="14"/>
        <w:tabs>
          <w:tab w:val="right" w:leader="dot" w:pos="9060"/>
        </w:tabs>
        <w:rPr>
          <w:rFonts w:ascii="Calibri" w:hAnsi="Calibri"/>
          <w:noProof/>
          <w:sz w:val="22"/>
          <w:szCs w:val="22"/>
        </w:rPr>
      </w:pPr>
      <w:hyperlink w:anchor="_Toc96688295" w:history="1">
        <w:r w:rsidR="00B55E07" w:rsidRPr="00B82041">
          <w:rPr>
            <w:rStyle w:val="a8"/>
            <w:noProof/>
            <w:color w:val="auto"/>
          </w:rPr>
          <w:t>9. ОТКРЫТЫЙ ЗАПРОС КОТИРОВОК В ЭЛЕКТРОННОЙ ФОРМЕ</w:t>
        </w:r>
        <w:r w:rsidR="00B55E07" w:rsidRPr="00B82041">
          <w:rPr>
            <w:noProof/>
            <w:webHidden/>
          </w:rPr>
          <w:tab/>
        </w:r>
        <w:r w:rsidRPr="00B82041">
          <w:rPr>
            <w:noProof/>
            <w:webHidden/>
          </w:rPr>
          <w:fldChar w:fldCharType="begin"/>
        </w:r>
        <w:r w:rsidR="00B55E07" w:rsidRPr="00B82041">
          <w:rPr>
            <w:noProof/>
            <w:webHidden/>
          </w:rPr>
          <w:instrText xml:space="preserve"> PAGEREF _Toc96688295 \h </w:instrText>
        </w:r>
        <w:r w:rsidRPr="00B82041">
          <w:rPr>
            <w:noProof/>
            <w:webHidden/>
          </w:rPr>
        </w:r>
        <w:r w:rsidRPr="00B82041">
          <w:rPr>
            <w:noProof/>
            <w:webHidden/>
          </w:rPr>
          <w:fldChar w:fldCharType="separate"/>
        </w:r>
        <w:r w:rsidR="009618B1" w:rsidRPr="00B82041">
          <w:rPr>
            <w:noProof/>
            <w:webHidden/>
          </w:rPr>
          <w:t>53</w:t>
        </w:r>
        <w:r w:rsidRPr="00B82041">
          <w:rPr>
            <w:noProof/>
            <w:webHidden/>
          </w:rPr>
          <w:fldChar w:fldCharType="end"/>
        </w:r>
      </w:hyperlink>
    </w:p>
    <w:p w:rsidR="00B55E07" w:rsidRPr="00B82041" w:rsidRDefault="00AE70C1">
      <w:pPr>
        <w:pStyle w:val="22"/>
        <w:rPr>
          <w:rFonts w:ascii="Calibri" w:hAnsi="Calibri"/>
          <w:caps w:val="0"/>
          <w:sz w:val="22"/>
          <w:szCs w:val="22"/>
        </w:rPr>
      </w:pPr>
      <w:hyperlink w:anchor="_Toc96688296" w:history="1">
        <w:r w:rsidR="00B55E07" w:rsidRPr="00B82041">
          <w:rPr>
            <w:rStyle w:val="a8"/>
            <w:caps w:val="0"/>
            <w:color w:val="auto"/>
          </w:rPr>
          <w:t>9.1. Подготовка к проведению открытого</w:t>
        </w:r>
        <w:r w:rsidR="00B55E07" w:rsidRPr="00B82041">
          <w:rPr>
            <w:caps w:val="0"/>
            <w:webHidden/>
          </w:rPr>
          <w:tab/>
        </w:r>
        <w:r w:rsidRPr="00B82041">
          <w:rPr>
            <w:caps w:val="0"/>
            <w:webHidden/>
          </w:rPr>
          <w:fldChar w:fldCharType="begin"/>
        </w:r>
        <w:r w:rsidR="00B55E07" w:rsidRPr="00B82041">
          <w:rPr>
            <w:caps w:val="0"/>
            <w:webHidden/>
          </w:rPr>
          <w:instrText xml:space="preserve"> PAGEREF _Toc96688296 \h </w:instrText>
        </w:r>
        <w:r w:rsidRPr="00B82041">
          <w:rPr>
            <w:caps w:val="0"/>
            <w:webHidden/>
          </w:rPr>
        </w:r>
        <w:r w:rsidRPr="00B82041">
          <w:rPr>
            <w:caps w:val="0"/>
            <w:webHidden/>
          </w:rPr>
          <w:fldChar w:fldCharType="separate"/>
        </w:r>
        <w:r w:rsidR="009618B1" w:rsidRPr="00B82041">
          <w:rPr>
            <w:caps w:val="0"/>
            <w:webHidden/>
          </w:rPr>
          <w:t>53</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297" w:history="1">
        <w:r w:rsidR="00B55E07" w:rsidRPr="00B82041">
          <w:rPr>
            <w:rStyle w:val="a8"/>
            <w:caps w:val="0"/>
            <w:color w:val="auto"/>
          </w:rPr>
          <w:t>электронного запроса котировок</w:t>
        </w:r>
        <w:r w:rsidR="00B55E07" w:rsidRPr="00B82041">
          <w:rPr>
            <w:caps w:val="0"/>
            <w:webHidden/>
          </w:rPr>
          <w:tab/>
        </w:r>
        <w:r w:rsidRPr="00B82041">
          <w:rPr>
            <w:caps w:val="0"/>
            <w:webHidden/>
          </w:rPr>
          <w:fldChar w:fldCharType="begin"/>
        </w:r>
        <w:r w:rsidR="00B55E07" w:rsidRPr="00B82041">
          <w:rPr>
            <w:caps w:val="0"/>
            <w:webHidden/>
          </w:rPr>
          <w:instrText xml:space="preserve"> PAGEREF _Toc96688297 \h </w:instrText>
        </w:r>
        <w:r w:rsidRPr="00B82041">
          <w:rPr>
            <w:caps w:val="0"/>
            <w:webHidden/>
          </w:rPr>
        </w:r>
        <w:r w:rsidRPr="00B82041">
          <w:rPr>
            <w:caps w:val="0"/>
            <w:webHidden/>
          </w:rPr>
          <w:fldChar w:fldCharType="separate"/>
        </w:r>
        <w:r w:rsidR="009618B1" w:rsidRPr="00B82041">
          <w:rPr>
            <w:caps w:val="0"/>
            <w:webHidden/>
          </w:rPr>
          <w:t>53</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298" w:history="1">
        <w:r w:rsidR="00B55E07" w:rsidRPr="00B82041">
          <w:rPr>
            <w:rStyle w:val="a8"/>
            <w:caps w:val="0"/>
            <w:color w:val="auto"/>
          </w:rPr>
          <w:t>9.2. Извещение о проведении ЭЛЕКТРОННОГО запроса котировок</w:t>
        </w:r>
        <w:r w:rsidR="00B55E07" w:rsidRPr="00B82041">
          <w:rPr>
            <w:caps w:val="0"/>
            <w:webHidden/>
          </w:rPr>
          <w:tab/>
        </w:r>
        <w:r w:rsidRPr="00B82041">
          <w:rPr>
            <w:caps w:val="0"/>
            <w:webHidden/>
          </w:rPr>
          <w:fldChar w:fldCharType="begin"/>
        </w:r>
        <w:r w:rsidR="00B55E07" w:rsidRPr="00B82041">
          <w:rPr>
            <w:caps w:val="0"/>
            <w:webHidden/>
          </w:rPr>
          <w:instrText xml:space="preserve"> PAGEREF _Toc96688298 \h </w:instrText>
        </w:r>
        <w:r w:rsidRPr="00B82041">
          <w:rPr>
            <w:caps w:val="0"/>
            <w:webHidden/>
          </w:rPr>
        </w:r>
        <w:r w:rsidRPr="00B82041">
          <w:rPr>
            <w:caps w:val="0"/>
            <w:webHidden/>
          </w:rPr>
          <w:fldChar w:fldCharType="separate"/>
        </w:r>
        <w:r w:rsidR="009618B1" w:rsidRPr="00B82041">
          <w:rPr>
            <w:caps w:val="0"/>
            <w:webHidden/>
          </w:rPr>
          <w:t>54</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299" w:history="1">
        <w:r w:rsidR="00B55E07" w:rsidRPr="00B82041">
          <w:rPr>
            <w:rStyle w:val="a8"/>
            <w:caps w:val="0"/>
            <w:color w:val="auto"/>
          </w:rPr>
          <w:t>9.3. Проект договора для проведения открытого электронного запроса котировок</w:t>
        </w:r>
        <w:r w:rsidR="00B55E07" w:rsidRPr="00B82041">
          <w:rPr>
            <w:caps w:val="0"/>
            <w:webHidden/>
          </w:rPr>
          <w:tab/>
        </w:r>
        <w:r w:rsidRPr="00B82041">
          <w:rPr>
            <w:caps w:val="0"/>
            <w:webHidden/>
          </w:rPr>
          <w:fldChar w:fldCharType="begin"/>
        </w:r>
        <w:r w:rsidR="00B55E07" w:rsidRPr="00B82041">
          <w:rPr>
            <w:caps w:val="0"/>
            <w:webHidden/>
          </w:rPr>
          <w:instrText xml:space="preserve"> PAGEREF _Toc96688299 \h </w:instrText>
        </w:r>
        <w:r w:rsidRPr="00B82041">
          <w:rPr>
            <w:caps w:val="0"/>
            <w:webHidden/>
          </w:rPr>
        </w:r>
        <w:r w:rsidRPr="00B82041">
          <w:rPr>
            <w:caps w:val="0"/>
            <w:webHidden/>
          </w:rPr>
          <w:fldChar w:fldCharType="separate"/>
        </w:r>
        <w:r w:rsidR="009618B1" w:rsidRPr="00B82041">
          <w:rPr>
            <w:caps w:val="0"/>
            <w:webHidden/>
          </w:rPr>
          <w:t>55</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300" w:history="1">
        <w:r w:rsidR="00B55E07" w:rsidRPr="00B82041">
          <w:rPr>
            <w:rStyle w:val="a8"/>
            <w:caps w:val="0"/>
            <w:color w:val="auto"/>
          </w:rPr>
          <w:t>9.4. Выявление участников открытого электронного запроса котировок и определение победителя</w:t>
        </w:r>
        <w:r w:rsidR="00B55E07" w:rsidRPr="00B82041">
          <w:rPr>
            <w:caps w:val="0"/>
            <w:webHidden/>
          </w:rPr>
          <w:tab/>
        </w:r>
        <w:r w:rsidRPr="00B82041">
          <w:rPr>
            <w:caps w:val="0"/>
            <w:webHidden/>
          </w:rPr>
          <w:fldChar w:fldCharType="begin"/>
        </w:r>
        <w:r w:rsidR="00B55E07" w:rsidRPr="00B82041">
          <w:rPr>
            <w:caps w:val="0"/>
            <w:webHidden/>
          </w:rPr>
          <w:instrText xml:space="preserve"> PAGEREF _Toc96688300 \h </w:instrText>
        </w:r>
        <w:r w:rsidRPr="00B82041">
          <w:rPr>
            <w:caps w:val="0"/>
            <w:webHidden/>
          </w:rPr>
        </w:r>
        <w:r w:rsidRPr="00B82041">
          <w:rPr>
            <w:caps w:val="0"/>
            <w:webHidden/>
          </w:rPr>
          <w:fldChar w:fldCharType="separate"/>
        </w:r>
        <w:r w:rsidR="009618B1" w:rsidRPr="00B82041">
          <w:rPr>
            <w:caps w:val="0"/>
            <w:webHidden/>
          </w:rPr>
          <w:t>55</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301" w:history="1">
        <w:r w:rsidR="00B55E07" w:rsidRPr="00B82041">
          <w:rPr>
            <w:rStyle w:val="a8"/>
            <w:caps w:val="0"/>
            <w:color w:val="auto"/>
          </w:rPr>
          <w:t>9.5. Основания для признания открытого электронного запроса котировок не состоявшимися:</w:t>
        </w:r>
        <w:r w:rsidR="00B55E07" w:rsidRPr="00B82041">
          <w:rPr>
            <w:caps w:val="0"/>
            <w:webHidden/>
          </w:rPr>
          <w:tab/>
        </w:r>
        <w:r w:rsidRPr="00B82041">
          <w:rPr>
            <w:caps w:val="0"/>
            <w:webHidden/>
          </w:rPr>
          <w:fldChar w:fldCharType="begin"/>
        </w:r>
        <w:r w:rsidR="00B55E07" w:rsidRPr="00B82041">
          <w:rPr>
            <w:caps w:val="0"/>
            <w:webHidden/>
          </w:rPr>
          <w:instrText xml:space="preserve"> PAGEREF _Toc96688301 \h </w:instrText>
        </w:r>
        <w:r w:rsidRPr="00B82041">
          <w:rPr>
            <w:caps w:val="0"/>
            <w:webHidden/>
          </w:rPr>
        </w:r>
        <w:r w:rsidRPr="00B82041">
          <w:rPr>
            <w:caps w:val="0"/>
            <w:webHidden/>
          </w:rPr>
          <w:fldChar w:fldCharType="separate"/>
        </w:r>
        <w:r w:rsidR="009618B1" w:rsidRPr="00B82041">
          <w:rPr>
            <w:caps w:val="0"/>
            <w:webHidden/>
          </w:rPr>
          <w:t>55</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302" w:history="1">
        <w:r w:rsidR="00B55E07" w:rsidRPr="00B82041">
          <w:rPr>
            <w:rStyle w:val="a8"/>
            <w:caps w:val="0"/>
            <w:color w:val="auto"/>
          </w:rPr>
          <w:t>9.6. Составление протокола</w:t>
        </w:r>
        <w:r w:rsidR="00B55E07" w:rsidRPr="00B82041">
          <w:rPr>
            <w:caps w:val="0"/>
            <w:webHidden/>
          </w:rPr>
          <w:tab/>
        </w:r>
        <w:r w:rsidRPr="00B82041">
          <w:rPr>
            <w:caps w:val="0"/>
            <w:webHidden/>
          </w:rPr>
          <w:fldChar w:fldCharType="begin"/>
        </w:r>
        <w:r w:rsidR="00B55E07" w:rsidRPr="00B82041">
          <w:rPr>
            <w:caps w:val="0"/>
            <w:webHidden/>
          </w:rPr>
          <w:instrText xml:space="preserve"> PAGEREF _Toc96688302 \h </w:instrText>
        </w:r>
        <w:r w:rsidRPr="00B82041">
          <w:rPr>
            <w:caps w:val="0"/>
            <w:webHidden/>
          </w:rPr>
        </w:r>
        <w:r w:rsidRPr="00B82041">
          <w:rPr>
            <w:caps w:val="0"/>
            <w:webHidden/>
          </w:rPr>
          <w:fldChar w:fldCharType="separate"/>
        </w:r>
        <w:r w:rsidR="009618B1" w:rsidRPr="00B82041">
          <w:rPr>
            <w:caps w:val="0"/>
            <w:webHidden/>
          </w:rPr>
          <w:t>56</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303" w:history="1">
        <w:r w:rsidR="00B55E07" w:rsidRPr="00B82041">
          <w:rPr>
            <w:rStyle w:val="a8"/>
            <w:caps w:val="0"/>
            <w:color w:val="auto"/>
          </w:rPr>
          <w:t>9.7. Порядок и срок заключения договора по результатам открытого электронного запроса котировок</w:t>
        </w:r>
        <w:r w:rsidR="00B55E07" w:rsidRPr="00B82041">
          <w:rPr>
            <w:caps w:val="0"/>
            <w:webHidden/>
          </w:rPr>
          <w:tab/>
        </w:r>
        <w:r w:rsidRPr="00B82041">
          <w:rPr>
            <w:caps w:val="0"/>
            <w:webHidden/>
          </w:rPr>
          <w:fldChar w:fldCharType="begin"/>
        </w:r>
        <w:r w:rsidR="00B55E07" w:rsidRPr="00B82041">
          <w:rPr>
            <w:caps w:val="0"/>
            <w:webHidden/>
          </w:rPr>
          <w:instrText xml:space="preserve"> PAGEREF _Toc96688303 \h </w:instrText>
        </w:r>
        <w:r w:rsidRPr="00B82041">
          <w:rPr>
            <w:caps w:val="0"/>
            <w:webHidden/>
          </w:rPr>
        </w:r>
        <w:r w:rsidRPr="00B82041">
          <w:rPr>
            <w:caps w:val="0"/>
            <w:webHidden/>
          </w:rPr>
          <w:fldChar w:fldCharType="separate"/>
        </w:r>
        <w:r w:rsidR="009618B1" w:rsidRPr="00B82041">
          <w:rPr>
            <w:caps w:val="0"/>
            <w:webHidden/>
          </w:rPr>
          <w:t>56</w:t>
        </w:r>
        <w:r w:rsidRPr="00B82041">
          <w:rPr>
            <w:caps w:val="0"/>
            <w:webHidden/>
          </w:rPr>
          <w:fldChar w:fldCharType="end"/>
        </w:r>
      </w:hyperlink>
    </w:p>
    <w:p w:rsidR="00B55E07" w:rsidRPr="00B82041" w:rsidRDefault="00AE70C1">
      <w:pPr>
        <w:pStyle w:val="14"/>
        <w:tabs>
          <w:tab w:val="right" w:leader="dot" w:pos="9060"/>
        </w:tabs>
        <w:rPr>
          <w:rFonts w:ascii="Calibri" w:hAnsi="Calibri"/>
          <w:noProof/>
          <w:sz w:val="22"/>
          <w:szCs w:val="22"/>
        </w:rPr>
      </w:pPr>
      <w:hyperlink w:anchor="_Toc96688304" w:history="1">
        <w:r w:rsidR="00B55E07" w:rsidRPr="00B82041">
          <w:rPr>
            <w:rStyle w:val="a8"/>
            <w:noProof/>
            <w:color w:val="auto"/>
          </w:rPr>
          <w:t>10. ОТКРЫТЫЙ ЗАПРОС ПРЕДЛОЖЕНИЙ (</w:t>
        </w:r>
        <w:r w:rsidR="00B82041" w:rsidRPr="00B82041">
          <w:rPr>
            <w:rStyle w:val="a8"/>
            <w:noProof/>
            <w:color w:val="auto"/>
          </w:rPr>
          <w:t>и</w:t>
        </w:r>
        <w:r w:rsidR="00B55E07" w:rsidRPr="00B82041">
          <w:rPr>
            <w:rStyle w:val="a8"/>
            <w:noProof/>
            <w:color w:val="auto"/>
          </w:rPr>
          <w:t>скл</w:t>
        </w:r>
        <w:r w:rsidR="00B82041" w:rsidRPr="00B82041">
          <w:rPr>
            <w:rStyle w:val="a8"/>
            <w:noProof/>
            <w:color w:val="auto"/>
          </w:rPr>
          <w:t xml:space="preserve">ючен </w:t>
        </w:r>
        <w:r w:rsidR="00B55E07" w:rsidRPr="00B82041">
          <w:rPr>
            <w:rStyle w:val="a8"/>
            <w:noProof/>
            <w:color w:val="auto"/>
          </w:rPr>
          <w:t>25.02.2021г.)</w:t>
        </w:r>
        <w:r w:rsidR="00B55E07" w:rsidRPr="00B82041">
          <w:rPr>
            <w:noProof/>
            <w:webHidden/>
          </w:rPr>
          <w:tab/>
        </w:r>
        <w:r w:rsidRPr="00B82041">
          <w:rPr>
            <w:noProof/>
            <w:webHidden/>
          </w:rPr>
          <w:fldChar w:fldCharType="begin"/>
        </w:r>
        <w:r w:rsidR="00B55E07" w:rsidRPr="00B82041">
          <w:rPr>
            <w:noProof/>
            <w:webHidden/>
          </w:rPr>
          <w:instrText xml:space="preserve"> PAGEREF _Toc96688304 \h </w:instrText>
        </w:r>
        <w:r w:rsidRPr="00B82041">
          <w:rPr>
            <w:noProof/>
            <w:webHidden/>
          </w:rPr>
        </w:r>
        <w:r w:rsidRPr="00B82041">
          <w:rPr>
            <w:noProof/>
            <w:webHidden/>
          </w:rPr>
          <w:fldChar w:fldCharType="separate"/>
        </w:r>
        <w:r w:rsidR="009618B1" w:rsidRPr="00B82041">
          <w:rPr>
            <w:noProof/>
            <w:webHidden/>
          </w:rPr>
          <w:t>57</w:t>
        </w:r>
        <w:r w:rsidRPr="00B82041">
          <w:rPr>
            <w:noProof/>
            <w:webHidden/>
          </w:rPr>
          <w:fldChar w:fldCharType="end"/>
        </w:r>
      </w:hyperlink>
    </w:p>
    <w:p w:rsidR="00B55E07" w:rsidRPr="00B82041" w:rsidRDefault="00AE70C1">
      <w:pPr>
        <w:pStyle w:val="14"/>
        <w:tabs>
          <w:tab w:val="right" w:leader="dot" w:pos="9060"/>
        </w:tabs>
        <w:rPr>
          <w:rFonts w:ascii="Calibri" w:hAnsi="Calibri"/>
          <w:noProof/>
          <w:sz w:val="22"/>
          <w:szCs w:val="22"/>
        </w:rPr>
      </w:pPr>
      <w:hyperlink w:anchor="_Toc96688305" w:history="1">
        <w:r w:rsidR="00B55E07" w:rsidRPr="00B82041">
          <w:rPr>
            <w:rStyle w:val="a8"/>
            <w:bCs/>
            <w:noProof/>
            <w:color w:val="auto"/>
          </w:rPr>
          <w:t>11. ОТКРЫТЫЙ ЗАПРОС ПРЕДЛОЖЕНИЙ В ЭЛЕКТРОННОЙ ФОРМЕ</w:t>
        </w:r>
        <w:r w:rsidR="00B55E07" w:rsidRPr="00B82041">
          <w:rPr>
            <w:noProof/>
            <w:webHidden/>
          </w:rPr>
          <w:tab/>
        </w:r>
        <w:r w:rsidRPr="00B82041">
          <w:rPr>
            <w:noProof/>
            <w:webHidden/>
          </w:rPr>
          <w:fldChar w:fldCharType="begin"/>
        </w:r>
        <w:r w:rsidR="00B55E07" w:rsidRPr="00B82041">
          <w:rPr>
            <w:noProof/>
            <w:webHidden/>
          </w:rPr>
          <w:instrText xml:space="preserve"> PAGEREF _Toc96688305 \h </w:instrText>
        </w:r>
        <w:r w:rsidRPr="00B82041">
          <w:rPr>
            <w:noProof/>
            <w:webHidden/>
          </w:rPr>
        </w:r>
        <w:r w:rsidRPr="00B82041">
          <w:rPr>
            <w:noProof/>
            <w:webHidden/>
          </w:rPr>
          <w:fldChar w:fldCharType="separate"/>
        </w:r>
        <w:r w:rsidR="009618B1" w:rsidRPr="00B82041">
          <w:rPr>
            <w:noProof/>
            <w:webHidden/>
          </w:rPr>
          <w:t>57</w:t>
        </w:r>
        <w:r w:rsidRPr="00B82041">
          <w:rPr>
            <w:noProof/>
            <w:webHidden/>
          </w:rPr>
          <w:fldChar w:fldCharType="end"/>
        </w:r>
      </w:hyperlink>
    </w:p>
    <w:p w:rsidR="00B55E07" w:rsidRPr="00B82041" w:rsidRDefault="00AE70C1">
      <w:pPr>
        <w:pStyle w:val="22"/>
        <w:rPr>
          <w:rFonts w:ascii="Calibri" w:hAnsi="Calibri"/>
          <w:caps w:val="0"/>
          <w:sz w:val="22"/>
          <w:szCs w:val="22"/>
        </w:rPr>
      </w:pPr>
      <w:hyperlink w:anchor="_Toc96688306" w:history="1">
        <w:r w:rsidR="00B55E07" w:rsidRPr="00B82041">
          <w:rPr>
            <w:rStyle w:val="a8"/>
            <w:caps w:val="0"/>
            <w:color w:val="auto"/>
          </w:rPr>
          <w:t>11.1. Общие положения проведения запроса предложений</w:t>
        </w:r>
        <w:r w:rsidR="00B55E07" w:rsidRPr="00B82041">
          <w:rPr>
            <w:caps w:val="0"/>
            <w:webHidden/>
          </w:rPr>
          <w:tab/>
        </w:r>
        <w:r w:rsidRPr="00B82041">
          <w:rPr>
            <w:caps w:val="0"/>
            <w:webHidden/>
          </w:rPr>
          <w:fldChar w:fldCharType="begin"/>
        </w:r>
        <w:r w:rsidR="00B55E07" w:rsidRPr="00B82041">
          <w:rPr>
            <w:caps w:val="0"/>
            <w:webHidden/>
          </w:rPr>
          <w:instrText xml:space="preserve"> PAGEREF _Toc96688306 \h </w:instrText>
        </w:r>
        <w:r w:rsidRPr="00B82041">
          <w:rPr>
            <w:caps w:val="0"/>
            <w:webHidden/>
          </w:rPr>
        </w:r>
        <w:r w:rsidRPr="00B82041">
          <w:rPr>
            <w:caps w:val="0"/>
            <w:webHidden/>
          </w:rPr>
          <w:fldChar w:fldCharType="separate"/>
        </w:r>
        <w:r w:rsidR="009618B1" w:rsidRPr="00B82041">
          <w:rPr>
            <w:caps w:val="0"/>
            <w:webHidden/>
          </w:rPr>
          <w:t>57</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307" w:history="1">
        <w:r w:rsidR="00B55E07" w:rsidRPr="00B82041">
          <w:rPr>
            <w:rStyle w:val="a8"/>
            <w:caps w:val="0"/>
            <w:color w:val="auto"/>
          </w:rPr>
          <w:t>11.2. Общий порядок проведения запроса предложений в электронной форме</w:t>
        </w:r>
        <w:r w:rsidR="00B55E07" w:rsidRPr="00B82041">
          <w:rPr>
            <w:caps w:val="0"/>
            <w:webHidden/>
          </w:rPr>
          <w:tab/>
        </w:r>
        <w:r w:rsidRPr="00B82041">
          <w:rPr>
            <w:caps w:val="0"/>
            <w:webHidden/>
          </w:rPr>
          <w:fldChar w:fldCharType="begin"/>
        </w:r>
        <w:r w:rsidR="00B55E07" w:rsidRPr="00B82041">
          <w:rPr>
            <w:caps w:val="0"/>
            <w:webHidden/>
          </w:rPr>
          <w:instrText xml:space="preserve"> PAGEREF _Toc96688307 \h </w:instrText>
        </w:r>
        <w:r w:rsidRPr="00B82041">
          <w:rPr>
            <w:caps w:val="0"/>
            <w:webHidden/>
          </w:rPr>
        </w:r>
        <w:r w:rsidRPr="00B82041">
          <w:rPr>
            <w:caps w:val="0"/>
            <w:webHidden/>
          </w:rPr>
          <w:fldChar w:fldCharType="separate"/>
        </w:r>
        <w:r w:rsidR="009618B1" w:rsidRPr="00B82041">
          <w:rPr>
            <w:caps w:val="0"/>
            <w:webHidden/>
          </w:rPr>
          <w:t>58</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308" w:history="1">
        <w:r w:rsidR="00B55E07" w:rsidRPr="00B82041">
          <w:rPr>
            <w:rStyle w:val="a8"/>
            <w:caps w:val="0"/>
            <w:color w:val="auto"/>
          </w:rPr>
          <w:t>11.3. Извещение о проведении запроса предложений</w:t>
        </w:r>
        <w:r w:rsidR="00B55E07" w:rsidRPr="00B82041">
          <w:rPr>
            <w:caps w:val="0"/>
            <w:webHidden/>
          </w:rPr>
          <w:tab/>
        </w:r>
        <w:r w:rsidRPr="00B82041">
          <w:rPr>
            <w:caps w:val="0"/>
            <w:webHidden/>
          </w:rPr>
          <w:fldChar w:fldCharType="begin"/>
        </w:r>
        <w:r w:rsidR="00B55E07" w:rsidRPr="00B82041">
          <w:rPr>
            <w:caps w:val="0"/>
            <w:webHidden/>
          </w:rPr>
          <w:instrText xml:space="preserve"> PAGEREF _Toc96688308 \h </w:instrText>
        </w:r>
        <w:r w:rsidRPr="00B82041">
          <w:rPr>
            <w:caps w:val="0"/>
            <w:webHidden/>
          </w:rPr>
        </w:r>
        <w:r w:rsidRPr="00B82041">
          <w:rPr>
            <w:caps w:val="0"/>
            <w:webHidden/>
          </w:rPr>
          <w:fldChar w:fldCharType="separate"/>
        </w:r>
        <w:r w:rsidR="009618B1" w:rsidRPr="00B82041">
          <w:rPr>
            <w:caps w:val="0"/>
            <w:webHidden/>
          </w:rPr>
          <w:t>59</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309" w:history="1">
        <w:r w:rsidR="00B55E07" w:rsidRPr="00B82041">
          <w:rPr>
            <w:rStyle w:val="a8"/>
            <w:caps w:val="0"/>
            <w:color w:val="auto"/>
          </w:rPr>
          <w:t>в электронной форме</w:t>
        </w:r>
        <w:r w:rsidR="00B55E07" w:rsidRPr="00B82041">
          <w:rPr>
            <w:caps w:val="0"/>
            <w:webHidden/>
          </w:rPr>
          <w:tab/>
        </w:r>
        <w:r w:rsidRPr="00B82041">
          <w:rPr>
            <w:caps w:val="0"/>
            <w:webHidden/>
          </w:rPr>
          <w:fldChar w:fldCharType="begin"/>
        </w:r>
        <w:r w:rsidR="00B55E07" w:rsidRPr="00B82041">
          <w:rPr>
            <w:caps w:val="0"/>
            <w:webHidden/>
          </w:rPr>
          <w:instrText xml:space="preserve"> PAGEREF _Toc96688309 \h </w:instrText>
        </w:r>
        <w:r w:rsidRPr="00B82041">
          <w:rPr>
            <w:caps w:val="0"/>
            <w:webHidden/>
          </w:rPr>
        </w:r>
        <w:r w:rsidRPr="00B82041">
          <w:rPr>
            <w:caps w:val="0"/>
            <w:webHidden/>
          </w:rPr>
          <w:fldChar w:fldCharType="separate"/>
        </w:r>
        <w:r w:rsidR="009618B1" w:rsidRPr="00B82041">
          <w:rPr>
            <w:caps w:val="0"/>
            <w:webHidden/>
          </w:rPr>
          <w:t>59</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310" w:history="1">
        <w:r w:rsidR="00B55E07" w:rsidRPr="00B82041">
          <w:rPr>
            <w:rStyle w:val="a8"/>
            <w:caps w:val="0"/>
            <w:color w:val="auto"/>
          </w:rPr>
          <w:t>11.4. Отмена запроса предложений в электронной форме</w:t>
        </w:r>
        <w:r w:rsidR="009618B1" w:rsidRPr="00B82041">
          <w:rPr>
            <w:rStyle w:val="a8"/>
            <w:caps w:val="0"/>
            <w:color w:val="auto"/>
          </w:rPr>
          <w:t xml:space="preserve"> </w:t>
        </w:r>
        <w:r w:rsidR="00DB459D" w:rsidRPr="00B82041">
          <w:rPr>
            <w:rStyle w:val="a8"/>
            <w:caps w:val="0"/>
            <w:color w:val="auto"/>
          </w:rPr>
          <w:t>(</w:t>
        </w:r>
        <w:r w:rsidR="009618B1" w:rsidRPr="00B82041">
          <w:rPr>
            <w:caps w:val="0"/>
          </w:rPr>
          <w:t xml:space="preserve">исключен </w:t>
        </w:r>
        <w:r w:rsidR="00DB459D" w:rsidRPr="00B82041">
          <w:rPr>
            <w:caps w:val="0"/>
          </w:rPr>
          <w:t>30.09.2022Г.)</w:t>
        </w:r>
        <w:r w:rsidR="00B55E07" w:rsidRPr="00B82041">
          <w:rPr>
            <w:caps w:val="0"/>
            <w:webHidden/>
          </w:rPr>
          <w:tab/>
        </w:r>
        <w:r w:rsidRPr="00B82041">
          <w:rPr>
            <w:caps w:val="0"/>
            <w:webHidden/>
          </w:rPr>
          <w:fldChar w:fldCharType="begin"/>
        </w:r>
        <w:r w:rsidR="00B55E07" w:rsidRPr="00B82041">
          <w:rPr>
            <w:caps w:val="0"/>
            <w:webHidden/>
          </w:rPr>
          <w:instrText xml:space="preserve"> PAGEREF _Toc96688310 \h </w:instrText>
        </w:r>
        <w:r w:rsidRPr="00B82041">
          <w:rPr>
            <w:caps w:val="0"/>
            <w:webHidden/>
          </w:rPr>
        </w:r>
        <w:r w:rsidRPr="00B82041">
          <w:rPr>
            <w:caps w:val="0"/>
            <w:webHidden/>
          </w:rPr>
          <w:fldChar w:fldCharType="separate"/>
        </w:r>
        <w:r w:rsidR="009618B1" w:rsidRPr="00B82041">
          <w:rPr>
            <w:caps w:val="0"/>
            <w:webHidden/>
          </w:rPr>
          <w:t>59</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311" w:history="1">
        <w:r w:rsidR="00B55E07" w:rsidRPr="00B82041">
          <w:rPr>
            <w:rStyle w:val="a8"/>
            <w:caps w:val="0"/>
            <w:color w:val="auto"/>
          </w:rPr>
          <w:t>11.5. Документация о закупке по проведению запроса предложений в электронной форме</w:t>
        </w:r>
        <w:r w:rsidR="00B55E07" w:rsidRPr="00B82041">
          <w:rPr>
            <w:caps w:val="0"/>
            <w:webHidden/>
          </w:rPr>
          <w:tab/>
        </w:r>
        <w:r w:rsidRPr="00B82041">
          <w:rPr>
            <w:caps w:val="0"/>
            <w:webHidden/>
          </w:rPr>
          <w:fldChar w:fldCharType="begin"/>
        </w:r>
        <w:r w:rsidR="00B55E07" w:rsidRPr="00B82041">
          <w:rPr>
            <w:caps w:val="0"/>
            <w:webHidden/>
          </w:rPr>
          <w:instrText xml:space="preserve"> PAGEREF _Toc96688311 \h </w:instrText>
        </w:r>
        <w:r w:rsidRPr="00B82041">
          <w:rPr>
            <w:caps w:val="0"/>
            <w:webHidden/>
          </w:rPr>
        </w:r>
        <w:r w:rsidRPr="00B82041">
          <w:rPr>
            <w:caps w:val="0"/>
            <w:webHidden/>
          </w:rPr>
          <w:fldChar w:fldCharType="separate"/>
        </w:r>
        <w:r w:rsidR="009618B1" w:rsidRPr="00B82041">
          <w:rPr>
            <w:caps w:val="0"/>
            <w:webHidden/>
          </w:rPr>
          <w:t>59</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312" w:history="1">
        <w:r w:rsidR="00B55E07" w:rsidRPr="00B82041">
          <w:rPr>
            <w:rStyle w:val="a8"/>
            <w:caps w:val="0"/>
            <w:color w:val="auto"/>
          </w:rPr>
          <w:t>11.6. Разъяснение положений документации о закупке по запросу предложений в электронной форме</w:t>
        </w:r>
        <w:r w:rsidR="00B55E07" w:rsidRPr="00B82041">
          <w:rPr>
            <w:caps w:val="0"/>
            <w:webHidden/>
          </w:rPr>
          <w:tab/>
        </w:r>
        <w:r w:rsidRPr="00B82041">
          <w:rPr>
            <w:caps w:val="0"/>
            <w:webHidden/>
          </w:rPr>
          <w:fldChar w:fldCharType="begin"/>
        </w:r>
        <w:r w:rsidR="00B55E07" w:rsidRPr="00B82041">
          <w:rPr>
            <w:caps w:val="0"/>
            <w:webHidden/>
          </w:rPr>
          <w:instrText xml:space="preserve"> PAGEREF _Toc96688312 \h </w:instrText>
        </w:r>
        <w:r w:rsidRPr="00B82041">
          <w:rPr>
            <w:caps w:val="0"/>
            <w:webHidden/>
          </w:rPr>
        </w:r>
        <w:r w:rsidRPr="00B82041">
          <w:rPr>
            <w:caps w:val="0"/>
            <w:webHidden/>
          </w:rPr>
          <w:fldChar w:fldCharType="separate"/>
        </w:r>
        <w:r w:rsidR="009618B1" w:rsidRPr="00B82041">
          <w:rPr>
            <w:caps w:val="0"/>
            <w:webHidden/>
          </w:rPr>
          <w:t>59</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313" w:history="1">
        <w:r w:rsidR="00B55E07" w:rsidRPr="00B82041">
          <w:rPr>
            <w:rStyle w:val="a8"/>
            <w:caps w:val="0"/>
            <w:color w:val="auto"/>
          </w:rPr>
          <w:t>11.7. Изменение документации о проведении запроса предложений в электронной форме</w:t>
        </w:r>
        <w:r w:rsidR="00B55E07" w:rsidRPr="00B82041">
          <w:rPr>
            <w:caps w:val="0"/>
            <w:webHidden/>
          </w:rPr>
          <w:tab/>
        </w:r>
        <w:r w:rsidRPr="00B82041">
          <w:rPr>
            <w:caps w:val="0"/>
            <w:webHidden/>
          </w:rPr>
          <w:fldChar w:fldCharType="begin"/>
        </w:r>
        <w:r w:rsidR="00B55E07" w:rsidRPr="00B82041">
          <w:rPr>
            <w:caps w:val="0"/>
            <w:webHidden/>
          </w:rPr>
          <w:instrText xml:space="preserve"> PAGEREF _Toc96688313 \h </w:instrText>
        </w:r>
        <w:r w:rsidRPr="00B82041">
          <w:rPr>
            <w:caps w:val="0"/>
            <w:webHidden/>
          </w:rPr>
        </w:r>
        <w:r w:rsidRPr="00B82041">
          <w:rPr>
            <w:caps w:val="0"/>
            <w:webHidden/>
          </w:rPr>
          <w:fldChar w:fldCharType="separate"/>
        </w:r>
        <w:r w:rsidR="009618B1" w:rsidRPr="00B82041">
          <w:rPr>
            <w:caps w:val="0"/>
            <w:webHidden/>
          </w:rPr>
          <w:t>60</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314" w:history="1">
        <w:r w:rsidR="00B55E07" w:rsidRPr="00B82041">
          <w:rPr>
            <w:rStyle w:val="a8"/>
            <w:caps w:val="0"/>
            <w:color w:val="auto"/>
          </w:rPr>
          <w:t>11.8. Порядок подачи заявок на участие в запросе предложений в электронной форме</w:t>
        </w:r>
        <w:r w:rsidR="00B55E07" w:rsidRPr="00B82041">
          <w:rPr>
            <w:caps w:val="0"/>
            <w:webHidden/>
          </w:rPr>
          <w:tab/>
        </w:r>
        <w:r w:rsidRPr="00B82041">
          <w:rPr>
            <w:caps w:val="0"/>
            <w:webHidden/>
          </w:rPr>
          <w:fldChar w:fldCharType="begin"/>
        </w:r>
        <w:r w:rsidR="00B55E07" w:rsidRPr="00B82041">
          <w:rPr>
            <w:caps w:val="0"/>
            <w:webHidden/>
          </w:rPr>
          <w:instrText xml:space="preserve"> PAGEREF _Toc96688314 \h </w:instrText>
        </w:r>
        <w:r w:rsidRPr="00B82041">
          <w:rPr>
            <w:caps w:val="0"/>
            <w:webHidden/>
          </w:rPr>
        </w:r>
        <w:r w:rsidRPr="00B82041">
          <w:rPr>
            <w:caps w:val="0"/>
            <w:webHidden/>
          </w:rPr>
          <w:fldChar w:fldCharType="separate"/>
        </w:r>
        <w:r w:rsidR="009618B1" w:rsidRPr="00B82041">
          <w:rPr>
            <w:caps w:val="0"/>
            <w:webHidden/>
          </w:rPr>
          <w:t>61</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315" w:history="1">
        <w:r w:rsidR="00B55E07" w:rsidRPr="00B82041">
          <w:rPr>
            <w:rStyle w:val="a8"/>
            <w:caps w:val="0"/>
            <w:color w:val="auto"/>
          </w:rPr>
          <w:t>11.9. Открытие</w:t>
        </w:r>
        <w:r w:rsidR="00B55E07" w:rsidRPr="00B82041">
          <w:rPr>
            <w:rStyle w:val="a8"/>
            <w:caps w:val="0"/>
            <w:color w:val="auto"/>
            <w:shd w:val="clear" w:color="auto" w:fill="FFFFFF"/>
          </w:rPr>
          <w:t xml:space="preserve"> доступа к заявкам на участие в запросе предложений в электронной форме</w:t>
        </w:r>
        <w:r w:rsidR="00B55E07" w:rsidRPr="00B82041">
          <w:rPr>
            <w:caps w:val="0"/>
            <w:webHidden/>
          </w:rPr>
          <w:tab/>
        </w:r>
        <w:r w:rsidRPr="00B82041">
          <w:rPr>
            <w:caps w:val="0"/>
            <w:webHidden/>
          </w:rPr>
          <w:fldChar w:fldCharType="begin"/>
        </w:r>
        <w:r w:rsidR="00B55E07" w:rsidRPr="00B82041">
          <w:rPr>
            <w:caps w:val="0"/>
            <w:webHidden/>
          </w:rPr>
          <w:instrText xml:space="preserve"> PAGEREF _Toc96688315 \h </w:instrText>
        </w:r>
        <w:r w:rsidRPr="00B82041">
          <w:rPr>
            <w:caps w:val="0"/>
            <w:webHidden/>
          </w:rPr>
        </w:r>
        <w:r w:rsidRPr="00B82041">
          <w:rPr>
            <w:caps w:val="0"/>
            <w:webHidden/>
          </w:rPr>
          <w:fldChar w:fldCharType="separate"/>
        </w:r>
        <w:r w:rsidR="009618B1" w:rsidRPr="00B82041">
          <w:rPr>
            <w:caps w:val="0"/>
            <w:webHidden/>
          </w:rPr>
          <w:t>61</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316" w:history="1">
        <w:r w:rsidR="00B55E07" w:rsidRPr="00B82041">
          <w:rPr>
            <w:rStyle w:val="a8"/>
            <w:caps w:val="0"/>
            <w:color w:val="auto"/>
          </w:rPr>
          <w:t>11.10. Порядок рассмотрения заявок на участие в запросе предложений в электронной форме</w:t>
        </w:r>
        <w:r w:rsidR="00B55E07" w:rsidRPr="00B82041">
          <w:rPr>
            <w:caps w:val="0"/>
            <w:webHidden/>
          </w:rPr>
          <w:tab/>
        </w:r>
        <w:r w:rsidRPr="00B82041">
          <w:rPr>
            <w:caps w:val="0"/>
            <w:webHidden/>
          </w:rPr>
          <w:fldChar w:fldCharType="begin"/>
        </w:r>
        <w:r w:rsidR="00B55E07" w:rsidRPr="00B82041">
          <w:rPr>
            <w:caps w:val="0"/>
            <w:webHidden/>
          </w:rPr>
          <w:instrText xml:space="preserve"> PAGEREF _Toc96688316 \h </w:instrText>
        </w:r>
        <w:r w:rsidRPr="00B82041">
          <w:rPr>
            <w:caps w:val="0"/>
            <w:webHidden/>
          </w:rPr>
        </w:r>
        <w:r w:rsidRPr="00B82041">
          <w:rPr>
            <w:caps w:val="0"/>
            <w:webHidden/>
          </w:rPr>
          <w:fldChar w:fldCharType="separate"/>
        </w:r>
        <w:r w:rsidR="009618B1" w:rsidRPr="00B82041">
          <w:rPr>
            <w:caps w:val="0"/>
            <w:webHidden/>
          </w:rPr>
          <w:t>62</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317" w:history="1">
        <w:r w:rsidR="00B55E07" w:rsidRPr="00B82041">
          <w:rPr>
            <w:rStyle w:val="a8"/>
            <w:caps w:val="0"/>
            <w:color w:val="auto"/>
          </w:rPr>
          <w:t>11.11. Оценка и сопоставление заявок и подведение итогов запроса предложений в электронной форме</w:t>
        </w:r>
        <w:r w:rsidR="00B55E07" w:rsidRPr="00B82041">
          <w:rPr>
            <w:caps w:val="0"/>
            <w:webHidden/>
          </w:rPr>
          <w:tab/>
        </w:r>
        <w:r w:rsidRPr="00B82041">
          <w:rPr>
            <w:caps w:val="0"/>
            <w:webHidden/>
          </w:rPr>
          <w:fldChar w:fldCharType="begin"/>
        </w:r>
        <w:r w:rsidR="00B55E07" w:rsidRPr="00B82041">
          <w:rPr>
            <w:caps w:val="0"/>
            <w:webHidden/>
          </w:rPr>
          <w:instrText xml:space="preserve"> PAGEREF _Toc96688317 \h </w:instrText>
        </w:r>
        <w:r w:rsidRPr="00B82041">
          <w:rPr>
            <w:caps w:val="0"/>
            <w:webHidden/>
          </w:rPr>
        </w:r>
        <w:r w:rsidRPr="00B82041">
          <w:rPr>
            <w:caps w:val="0"/>
            <w:webHidden/>
          </w:rPr>
          <w:fldChar w:fldCharType="separate"/>
        </w:r>
        <w:r w:rsidR="009618B1" w:rsidRPr="00B82041">
          <w:rPr>
            <w:caps w:val="0"/>
            <w:webHidden/>
          </w:rPr>
          <w:t>62</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318" w:history="1">
        <w:r w:rsidR="00B55E07" w:rsidRPr="00B82041">
          <w:rPr>
            <w:rStyle w:val="a8"/>
            <w:caps w:val="0"/>
            <w:color w:val="auto"/>
          </w:rPr>
          <w:t>11.12. Заключение договора по результатам проведения запроса предложений в электронной форме</w:t>
        </w:r>
        <w:r w:rsidR="00B55E07" w:rsidRPr="00B82041">
          <w:rPr>
            <w:caps w:val="0"/>
            <w:webHidden/>
          </w:rPr>
          <w:tab/>
        </w:r>
        <w:r w:rsidRPr="00B82041">
          <w:rPr>
            <w:caps w:val="0"/>
            <w:webHidden/>
          </w:rPr>
          <w:fldChar w:fldCharType="begin"/>
        </w:r>
        <w:r w:rsidR="00B55E07" w:rsidRPr="00B82041">
          <w:rPr>
            <w:caps w:val="0"/>
            <w:webHidden/>
          </w:rPr>
          <w:instrText xml:space="preserve"> PAGEREF _Toc96688318 \h </w:instrText>
        </w:r>
        <w:r w:rsidRPr="00B82041">
          <w:rPr>
            <w:caps w:val="0"/>
            <w:webHidden/>
          </w:rPr>
        </w:r>
        <w:r w:rsidRPr="00B82041">
          <w:rPr>
            <w:caps w:val="0"/>
            <w:webHidden/>
          </w:rPr>
          <w:fldChar w:fldCharType="separate"/>
        </w:r>
        <w:r w:rsidR="009618B1" w:rsidRPr="00B82041">
          <w:rPr>
            <w:caps w:val="0"/>
            <w:webHidden/>
          </w:rPr>
          <w:t>64</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319" w:history="1">
        <w:r w:rsidR="00B55E07" w:rsidRPr="00B82041">
          <w:rPr>
            <w:rStyle w:val="a8"/>
            <w:caps w:val="0"/>
            <w:color w:val="auto"/>
          </w:rPr>
          <w:t>11.13. Признание электронного запроса предложений несостоявшимся, порядок заключения договора при несостоявшемся электронном запросе предложений</w:t>
        </w:r>
        <w:r w:rsidR="00B55E07" w:rsidRPr="00B82041">
          <w:rPr>
            <w:caps w:val="0"/>
            <w:webHidden/>
          </w:rPr>
          <w:tab/>
        </w:r>
        <w:r w:rsidRPr="00B82041">
          <w:rPr>
            <w:caps w:val="0"/>
            <w:webHidden/>
          </w:rPr>
          <w:fldChar w:fldCharType="begin"/>
        </w:r>
        <w:r w:rsidR="00B55E07" w:rsidRPr="00B82041">
          <w:rPr>
            <w:caps w:val="0"/>
            <w:webHidden/>
          </w:rPr>
          <w:instrText xml:space="preserve"> PAGEREF _Toc96688319 \h </w:instrText>
        </w:r>
        <w:r w:rsidRPr="00B82041">
          <w:rPr>
            <w:caps w:val="0"/>
            <w:webHidden/>
          </w:rPr>
        </w:r>
        <w:r w:rsidRPr="00B82041">
          <w:rPr>
            <w:caps w:val="0"/>
            <w:webHidden/>
          </w:rPr>
          <w:fldChar w:fldCharType="separate"/>
        </w:r>
        <w:r w:rsidR="009618B1" w:rsidRPr="00B82041">
          <w:rPr>
            <w:caps w:val="0"/>
            <w:webHidden/>
          </w:rPr>
          <w:t>64</w:t>
        </w:r>
        <w:r w:rsidRPr="00B82041">
          <w:rPr>
            <w:caps w:val="0"/>
            <w:webHidden/>
          </w:rPr>
          <w:fldChar w:fldCharType="end"/>
        </w:r>
      </w:hyperlink>
    </w:p>
    <w:p w:rsidR="00B55E07" w:rsidRPr="00B82041" w:rsidRDefault="00AE70C1">
      <w:pPr>
        <w:pStyle w:val="14"/>
        <w:tabs>
          <w:tab w:val="right" w:leader="dot" w:pos="9060"/>
        </w:tabs>
        <w:rPr>
          <w:rFonts w:ascii="Calibri" w:hAnsi="Calibri"/>
          <w:noProof/>
          <w:sz w:val="22"/>
          <w:szCs w:val="22"/>
        </w:rPr>
      </w:pPr>
      <w:hyperlink w:anchor="_Toc96688320" w:history="1">
        <w:r w:rsidR="00B55E07" w:rsidRPr="00B82041">
          <w:rPr>
            <w:rStyle w:val="a8"/>
            <w:noProof/>
            <w:snapToGrid w:val="0"/>
            <w:color w:val="auto"/>
            <w:kern w:val="28"/>
          </w:rPr>
          <w:t>12. ОСОБЕННОСТИ ПРОВЕДЕНИЯ КОНКУРЕНТНЫХ ЗАКУПОК, ОСУЩЕСТВЛЯЕМЫХ У СУБЪЕКТОВ МАЛОГО И СРЕДНЕГО ПРЕДПРИНИМАТЕЛЬСТВА (СМСП) И САМОЗАНЯТЫХ</w:t>
        </w:r>
        <w:r w:rsidR="00B55E07" w:rsidRPr="00B82041">
          <w:rPr>
            <w:noProof/>
            <w:webHidden/>
          </w:rPr>
          <w:tab/>
        </w:r>
        <w:r w:rsidRPr="00B82041">
          <w:rPr>
            <w:noProof/>
            <w:webHidden/>
          </w:rPr>
          <w:fldChar w:fldCharType="begin"/>
        </w:r>
        <w:r w:rsidR="00B55E07" w:rsidRPr="00B82041">
          <w:rPr>
            <w:noProof/>
            <w:webHidden/>
          </w:rPr>
          <w:instrText xml:space="preserve"> PAGEREF _Toc96688320 \h </w:instrText>
        </w:r>
        <w:r w:rsidRPr="00B82041">
          <w:rPr>
            <w:noProof/>
            <w:webHidden/>
          </w:rPr>
        </w:r>
        <w:r w:rsidRPr="00B82041">
          <w:rPr>
            <w:noProof/>
            <w:webHidden/>
          </w:rPr>
          <w:fldChar w:fldCharType="separate"/>
        </w:r>
        <w:r w:rsidR="009618B1" w:rsidRPr="00B82041">
          <w:rPr>
            <w:noProof/>
            <w:webHidden/>
          </w:rPr>
          <w:t>66</w:t>
        </w:r>
        <w:r w:rsidRPr="00B82041">
          <w:rPr>
            <w:noProof/>
            <w:webHidden/>
          </w:rPr>
          <w:fldChar w:fldCharType="end"/>
        </w:r>
      </w:hyperlink>
    </w:p>
    <w:p w:rsidR="00B55E07" w:rsidRPr="00B82041" w:rsidRDefault="00AE70C1">
      <w:pPr>
        <w:pStyle w:val="22"/>
        <w:rPr>
          <w:rFonts w:ascii="Calibri" w:hAnsi="Calibri"/>
          <w:caps w:val="0"/>
          <w:sz w:val="22"/>
          <w:szCs w:val="22"/>
        </w:rPr>
      </w:pPr>
      <w:hyperlink w:anchor="_Toc96688321" w:history="1">
        <w:r w:rsidR="00B55E07" w:rsidRPr="00B82041">
          <w:rPr>
            <w:rStyle w:val="a8"/>
            <w:caps w:val="0"/>
            <w:color w:val="auto"/>
            <w:u w:val="none"/>
          </w:rPr>
          <w:t>12.1. Общие условия закупки у СМСП и самозанятых</w:t>
        </w:r>
        <w:r w:rsidR="00B55E07" w:rsidRPr="00B82041">
          <w:rPr>
            <w:caps w:val="0"/>
            <w:webHidden/>
          </w:rPr>
          <w:tab/>
        </w:r>
        <w:r w:rsidRPr="00B82041">
          <w:rPr>
            <w:caps w:val="0"/>
            <w:webHidden/>
          </w:rPr>
          <w:fldChar w:fldCharType="begin"/>
        </w:r>
        <w:r w:rsidR="00B55E07" w:rsidRPr="00B82041">
          <w:rPr>
            <w:caps w:val="0"/>
            <w:webHidden/>
          </w:rPr>
          <w:instrText xml:space="preserve"> PAGEREF _Toc96688321 \h </w:instrText>
        </w:r>
        <w:r w:rsidRPr="00B82041">
          <w:rPr>
            <w:caps w:val="0"/>
            <w:webHidden/>
          </w:rPr>
        </w:r>
        <w:r w:rsidRPr="00B82041">
          <w:rPr>
            <w:caps w:val="0"/>
            <w:webHidden/>
          </w:rPr>
          <w:fldChar w:fldCharType="separate"/>
        </w:r>
        <w:r w:rsidR="009618B1" w:rsidRPr="00B82041">
          <w:rPr>
            <w:caps w:val="0"/>
            <w:webHidden/>
          </w:rPr>
          <w:t>66</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322" w:history="1">
        <w:r w:rsidR="00B55E07" w:rsidRPr="00B82041">
          <w:rPr>
            <w:rStyle w:val="a8"/>
            <w:caps w:val="0"/>
            <w:color w:val="auto"/>
          </w:rPr>
          <w:t>12.2.</w:t>
        </w:r>
        <w:r w:rsidR="00B82041" w:rsidRPr="00B82041">
          <w:rPr>
            <w:rStyle w:val="a8"/>
            <w:caps w:val="0"/>
            <w:color w:val="auto"/>
          </w:rPr>
          <w:t xml:space="preserve"> Особенности проведения закупок, участниками которых являются только СМСП и самозанятые</w:t>
        </w:r>
        <w:r w:rsidR="00B55E07" w:rsidRPr="00B82041">
          <w:rPr>
            <w:caps w:val="0"/>
            <w:webHidden/>
          </w:rPr>
          <w:tab/>
        </w:r>
        <w:r w:rsidRPr="00B82041">
          <w:rPr>
            <w:caps w:val="0"/>
            <w:webHidden/>
          </w:rPr>
          <w:fldChar w:fldCharType="begin"/>
        </w:r>
        <w:r w:rsidR="00B55E07" w:rsidRPr="00B82041">
          <w:rPr>
            <w:caps w:val="0"/>
            <w:webHidden/>
          </w:rPr>
          <w:instrText xml:space="preserve"> PAGEREF _Toc96688322 \h </w:instrText>
        </w:r>
        <w:r w:rsidRPr="00B82041">
          <w:rPr>
            <w:caps w:val="0"/>
            <w:webHidden/>
          </w:rPr>
        </w:r>
        <w:r w:rsidRPr="00B82041">
          <w:rPr>
            <w:caps w:val="0"/>
            <w:webHidden/>
          </w:rPr>
          <w:fldChar w:fldCharType="separate"/>
        </w:r>
        <w:r w:rsidR="009618B1" w:rsidRPr="00B82041">
          <w:rPr>
            <w:caps w:val="0"/>
            <w:webHidden/>
          </w:rPr>
          <w:t>67</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323" w:history="1">
        <w:r w:rsidR="00B55E07" w:rsidRPr="00B82041">
          <w:rPr>
            <w:rStyle w:val="a8"/>
            <w:caps w:val="0"/>
            <w:color w:val="auto"/>
          </w:rPr>
          <w:t xml:space="preserve">12.3. </w:t>
        </w:r>
        <w:r w:rsidR="00B82041" w:rsidRPr="00B82041">
          <w:rPr>
            <w:rStyle w:val="a8"/>
            <w:caps w:val="0"/>
            <w:color w:val="auto"/>
          </w:rPr>
          <w:t>Особенности проведения закупок с требованием о привлечении субподрядчиков (соисполнителей) из числа СМСП (самозанятых)</w:t>
        </w:r>
        <w:r w:rsidR="00B55E07" w:rsidRPr="00B82041">
          <w:rPr>
            <w:caps w:val="0"/>
            <w:webHidden/>
          </w:rPr>
          <w:tab/>
        </w:r>
        <w:r w:rsidRPr="00B82041">
          <w:rPr>
            <w:caps w:val="0"/>
            <w:webHidden/>
          </w:rPr>
          <w:fldChar w:fldCharType="begin"/>
        </w:r>
        <w:r w:rsidR="00B55E07" w:rsidRPr="00B82041">
          <w:rPr>
            <w:caps w:val="0"/>
            <w:webHidden/>
          </w:rPr>
          <w:instrText xml:space="preserve"> PAGEREF _Toc96688323 \h </w:instrText>
        </w:r>
        <w:r w:rsidRPr="00B82041">
          <w:rPr>
            <w:caps w:val="0"/>
            <w:webHidden/>
          </w:rPr>
        </w:r>
        <w:r w:rsidRPr="00B82041">
          <w:rPr>
            <w:caps w:val="0"/>
            <w:webHidden/>
          </w:rPr>
          <w:fldChar w:fldCharType="separate"/>
        </w:r>
        <w:r w:rsidR="009618B1" w:rsidRPr="00B82041">
          <w:rPr>
            <w:caps w:val="0"/>
            <w:webHidden/>
          </w:rPr>
          <w:t>77</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324" w:history="1">
        <w:r w:rsidR="00B55E07" w:rsidRPr="00B82041">
          <w:rPr>
            <w:rStyle w:val="a8"/>
            <w:caps w:val="0"/>
            <w:color w:val="auto"/>
          </w:rPr>
          <w:t xml:space="preserve">12.4. </w:t>
        </w:r>
        <w:r w:rsidR="00B82041" w:rsidRPr="00B82041">
          <w:rPr>
            <w:rStyle w:val="a8"/>
            <w:caps w:val="0"/>
            <w:color w:val="auto"/>
          </w:rPr>
          <w:t>Особенности заключения и исполнения договора при закупках у СМСП</w:t>
        </w:r>
        <w:r w:rsidR="00B55E07" w:rsidRPr="00B82041">
          <w:rPr>
            <w:caps w:val="0"/>
            <w:webHidden/>
          </w:rPr>
          <w:tab/>
        </w:r>
        <w:r w:rsidRPr="00B82041">
          <w:rPr>
            <w:caps w:val="0"/>
            <w:webHidden/>
          </w:rPr>
          <w:fldChar w:fldCharType="begin"/>
        </w:r>
        <w:r w:rsidR="00B55E07" w:rsidRPr="00B82041">
          <w:rPr>
            <w:caps w:val="0"/>
            <w:webHidden/>
          </w:rPr>
          <w:instrText xml:space="preserve"> PAGEREF _Toc96688324 \h </w:instrText>
        </w:r>
        <w:r w:rsidRPr="00B82041">
          <w:rPr>
            <w:caps w:val="0"/>
            <w:webHidden/>
          </w:rPr>
        </w:r>
        <w:r w:rsidRPr="00B82041">
          <w:rPr>
            <w:caps w:val="0"/>
            <w:webHidden/>
          </w:rPr>
          <w:fldChar w:fldCharType="separate"/>
        </w:r>
        <w:r w:rsidR="009618B1" w:rsidRPr="00B82041">
          <w:rPr>
            <w:caps w:val="0"/>
            <w:webHidden/>
          </w:rPr>
          <w:t>78</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325" w:history="1">
        <w:r w:rsidR="00B55E07" w:rsidRPr="00B82041">
          <w:rPr>
            <w:rStyle w:val="a8"/>
            <w:bCs/>
            <w:caps w:val="0"/>
            <w:color w:val="auto"/>
          </w:rPr>
          <w:t>12.5. Отчётность Заказчиков об участии субъектов малого и</w:t>
        </w:r>
        <w:r w:rsidR="00B55E07" w:rsidRPr="00B82041">
          <w:rPr>
            <w:rStyle w:val="a8"/>
            <w:rFonts w:ascii="Times New Roman Полужирный" w:hAnsi="Times New Roman Полужирный"/>
            <w:bCs/>
            <w:caps w:val="0"/>
            <w:color w:val="auto"/>
          </w:rPr>
          <w:t xml:space="preserve"> </w:t>
        </w:r>
        <w:r w:rsidR="00B55E07" w:rsidRPr="00B82041">
          <w:rPr>
            <w:rStyle w:val="a8"/>
            <w:bCs/>
            <w:caps w:val="0"/>
            <w:color w:val="auto"/>
          </w:rPr>
          <w:t>среднего предпринимательства в закупках</w:t>
        </w:r>
        <w:r w:rsidR="00B55E07" w:rsidRPr="00B82041">
          <w:rPr>
            <w:caps w:val="0"/>
            <w:webHidden/>
          </w:rPr>
          <w:tab/>
        </w:r>
        <w:r w:rsidRPr="00B82041">
          <w:rPr>
            <w:caps w:val="0"/>
            <w:webHidden/>
          </w:rPr>
          <w:fldChar w:fldCharType="begin"/>
        </w:r>
        <w:r w:rsidR="00B55E07" w:rsidRPr="00B82041">
          <w:rPr>
            <w:caps w:val="0"/>
            <w:webHidden/>
          </w:rPr>
          <w:instrText xml:space="preserve"> PAGEREF _Toc96688325 \h </w:instrText>
        </w:r>
        <w:r w:rsidRPr="00B82041">
          <w:rPr>
            <w:caps w:val="0"/>
            <w:webHidden/>
          </w:rPr>
        </w:r>
        <w:r w:rsidRPr="00B82041">
          <w:rPr>
            <w:caps w:val="0"/>
            <w:webHidden/>
          </w:rPr>
          <w:fldChar w:fldCharType="separate"/>
        </w:r>
        <w:r w:rsidR="009618B1" w:rsidRPr="00B82041">
          <w:rPr>
            <w:caps w:val="0"/>
            <w:webHidden/>
          </w:rPr>
          <w:t>78</w:t>
        </w:r>
        <w:r w:rsidRPr="00B82041">
          <w:rPr>
            <w:caps w:val="0"/>
            <w:webHidden/>
          </w:rPr>
          <w:fldChar w:fldCharType="end"/>
        </w:r>
      </w:hyperlink>
    </w:p>
    <w:p w:rsidR="00B55E07" w:rsidRPr="00B82041" w:rsidRDefault="00AE70C1">
      <w:pPr>
        <w:pStyle w:val="22"/>
        <w:rPr>
          <w:rFonts w:ascii="Calibri" w:hAnsi="Calibri"/>
          <w:caps w:val="0"/>
          <w:sz w:val="22"/>
          <w:szCs w:val="22"/>
        </w:rPr>
      </w:pPr>
      <w:hyperlink w:anchor="_Toc96688326" w:history="1">
        <w:r w:rsidR="00B55E07" w:rsidRPr="00B82041">
          <w:rPr>
            <w:rStyle w:val="a8"/>
            <w:bCs/>
            <w:caps w:val="0"/>
            <w:color w:val="auto"/>
          </w:rPr>
          <w:t>12.6. Неконкурентные закупки у СМСП (самозанятых)</w:t>
        </w:r>
        <w:r w:rsidR="00B55E07" w:rsidRPr="00B82041">
          <w:rPr>
            <w:caps w:val="0"/>
            <w:webHidden/>
          </w:rPr>
          <w:tab/>
        </w:r>
        <w:r w:rsidRPr="00B82041">
          <w:rPr>
            <w:caps w:val="0"/>
            <w:webHidden/>
          </w:rPr>
          <w:fldChar w:fldCharType="begin"/>
        </w:r>
        <w:r w:rsidR="00B55E07" w:rsidRPr="00B82041">
          <w:rPr>
            <w:caps w:val="0"/>
            <w:webHidden/>
          </w:rPr>
          <w:instrText xml:space="preserve"> PAGEREF _Toc96688326 \h </w:instrText>
        </w:r>
        <w:r w:rsidRPr="00B82041">
          <w:rPr>
            <w:caps w:val="0"/>
            <w:webHidden/>
          </w:rPr>
        </w:r>
        <w:r w:rsidRPr="00B82041">
          <w:rPr>
            <w:caps w:val="0"/>
            <w:webHidden/>
          </w:rPr>
          <w:fldChar w:fldCharType="separate"/>
        </w:r>
        <w:r w:rsidR="009618B1" w:rsidRPr="00B82041">
          <w:rPr>
            <w:caps w:val="0"/>
            <w:webHidden/>
          </w:rPr>
          <w:t>79</w:t>
        </w:r>
        <w:r w:rsidRPr="00B82041">
          <w:rPr>
            <w:caps w:val="0"/>
            <w:webHidden/>
          </w:rPr>
          <w:fldChar w:fldCharType="end"/>
        </w:r>
      </w:hyperlink>
    </w:p>
    <w:p w:rsidR="00B55E07" w:rsidRPr="00B82041" w:rsidRDefault="00AE70C1">
      <w:pPr>
        <w:pStyle w:val="14"/>
        <w:tabs>
          <w:tab w:val="right" w:leader="dot" w:pos="9060"/>
        </w:tabs>
        <w:rPr>
          <w:rFonts w:ascii="Calibri" w:hAnsi="Calibri"/>
          <w:noProof/>
          <w:sz w:val="22"/>
          <w:szCs w:val="22"/>
        </w:rPr>
      </w:pPr>
      <w:hyperlink w:anchor="_Toc96688327" w:history="1">
        <w:r w:rsidR="00B55E07" w:rsidRPr="00B82041">
          <w:rPr>
            <w:rStyle w:val="a8"/>
            <w:noProof/>
            <w:color w:val="auto"/>
          </w:rPr>
          <w:t xml:space="preserve">13. </w:t>
        </w:r>
        <w:r w:rsidR="00B55E07" w:rsidRPr="00B82041">
          <w:rPr>
            <w:rStyle w:val="a8"/>
            <w:caps/>
            <w:noProof/>
            <w:color w:val="auto"/>
          </w:rPr>
          <w:t>ЗАКУПКА у единственного поставщика</w:t>
        </w:r>
        <w:r w:rsidR="00B55E07" w:rsidRPr="00B82041">
          <w:rPr>
            <w:noProof/>
            <w:webHidden/>
          </w:rPr>
          <w:tab/>
        </w:r>
        <w:r w:rsidRPr="00B82041">
          <w:rPr>
            <w:noProof/>
            <w:webHidden/>
          </w:rPr>
          <w:fldChar w:fldCharType="begin"/>
        </w:r>
        <w:r w:rsidR="00B55E07" w:rsidRPr="00B82041">
          <w:rPr>
            <w:noProof/>
            <w:webHidden/>
          </w:rPr>
          <w:instrText xml:space="preserve"> PAGEREF _Toc96688327 \h </w:instrText>
        </w:r>
        <w:r w:rsidRPr="00B82041">
          <w:rPr>
            <w:noProof/>
            <w:webHidden/>
          </w:rPr>
        </w:r>
        <w:r w:rsidRPr="00B82041">
          <w:rPr>
            <w:noProof/>
            <w:webHidden/>
          </w:rPr>
          <w:fldChar w:fldCharType="separate"/>
        </w:r>
        <w:r w:rsidR="009618B1" w:rsidRPr="00B82041">
          <w:rPr>
            <w:noProof/>
            <w:webHidden/>
          </w:rPr>
          <w:t>79</w:t>
        </w:r>
        <w:r w:rsidRPr="00B82041">
          <w:rPr>
            <w:noProof/>
            <w:webHidden/>
          </w:rPr>
          <w:fldChar w:fldCharType="end"/>
        </w:r>
      </w:hyperlink>
    </w:p>
    <w:p w:rsidR="00B55E07" w:rsidRPr="00B82041" w:rsidRDefault="00AE70C1">
      <w:pPr>
        <w:pStyle w:val="14"/>
        <w:tabs>
          <w:tab w:val="right" w:leader="dot" w:pos="9060"/>
        </w:tabs>
        <w:rPr>
          <w:rFonts w:ascii="Calibri" w:hAnsi="Calibri"/>
          <w:noProof/>
          <w:sz w:val="22"/>
          <w:szCs w:val="22"/>
        </w:rPr>
      </w:pPr>
      <w:hyperlink w:anchor="_Toc96688328" w:history="1">
        <w:r w:rsidR="00B55E07" w:rsidRPr="00B82041">
          <w:rPr>
            <w:rStyle w:val="a8"/>
            <w:bCs/>
            <w:noProof/>
            <w:color w:val="auto"/>
          </w:rPr>
          <w:t>14. ЗАКУПКА У «ПРИОРИТЕТНОГО ПОСТАВЩИКА»</w:t>
        </w:r>
        <w:r w:rsidR="00B55E07" w:rsidRPr="00B82041">
          <w:rPr>
            <w:noProof/>
            <w:webHidden/>
          </w:rPr>
          <w:tab/>
        </w:r>
        <w:r w:rsidRPr="00B82041">
          <w:rPr>
            <w:noProof/>
            <w:webHidden/>
          </w:rPr>
          <w:fldChar w:fldCharType="begin"/>
        </w:r>
        <w:r w:rsidR="00B55E07" w:rsidRPr="00B82041">
          <w:rPr>
            <w:noProof/>
            <w:webHidden/>
          </w:rPr>
          <w:instrText xml:space="preserve"> PAGEREF _Toc96688328 \h </w:instrText>
        </w:r>
        <w:r w:rsidRPr="00B82041">
          <w:rPr>
            <w:noProof/>
            <w:webHidden/>
          </w:rPr>
        </w:r>
        <w:r w:rsidRPr="00B82041">
          <w:rPr>
            <w:noProof/>
            <w:webHidden/>
          </w:rPr>
          <w:fldChar w:fldCharType="separate"/>
        </w:r>
        <w:r w:rsidR="009618B1" w:rsidRPr="00B82041">
          <w:rPr>
            <w:noProof/>
            <w:webHidden/>
          </w:rPr>
          <w:t>84</w:t>
        </w:r>
        <w:r w:rsidRPr="00B82041">
          <w:rPr>
            <w:noProof/>
            <w:webHidden/>
          </w:rPr>
          <w:fldChar w:fldCharType="end"/>
        </w:r>
      </w:hyperlink>
    </w:p>
    <w:p w:rsidR="00B55E07" w:rsidRPr="00B82041" w:rsidRDefault="00AE70C1">
      <w:pPr>
        <w:pStyle w:val="14"/>
        <w:tabs>
          <w:tab w:val="right" w:leader="dot" w:pos="9060"/>
        </w:tabs>
        <w:rPr>
          <w:rFonts w:ascii="Calibri" w:hAnsi="Calibri"/>
          <w:noProof/>
          <w:sz w:val="22"/>
          <w:szCs w:val="22"/>
        </w:rPr>
      </w:pPr>
      <w:hyperlink w:anchor="_Toc96688329" w:history="1">
        <w:r w:rsidR="00B55E07" w:rsidRPr="00B82041">
          <w:rPr>
            <w:rStyle w:val="a8"/>
            <w:bCs/>
            <w:noProof/>
            <w:color w:val="auto"/>
          </w:rPr>
          <w:t xml:space="preserve">15. </w:t>
        </w:r>
        <w:r w:rsidR="00B55E07" w:rsidRPr="00B82041">
          <w:rPr>
            <w:rStyle w:val="a8"/>
            <w:bCs/>
            <w:caps/>
            <w:noProof/>
            <w:color w:val="auto"/>
          </w:rPr>
          <w:t>Реестр договоров</w:t>
        </w:r>
        <w:r w:rsidR="00B55E07" w:rsidRPr="00B82041">
          <w:rPr>
            <w:noProof/>
            <w:webHidden/>
          </w:rPr>
          <w:tab/>
        </w:r>
        <w:r w:rsidRPr="00B82041">
          <w:rPr>
            <w:noProof/>
            <w:webHidden/>
          </w:rPr>
          <w:fldChar w:fldCharType="begin"/>
        </w:r>
        <w:r w:rsidR="00B55E07" w:rsidRPr="00B82041">
          <w:rPr>
            <w:noProof/>
            <w:webHidden/>
          </w:rPr>
          <w:instrText xml:space="preserve"> PAGEREF _Toc96688329 \h </w:instrText>
        </w:r>
        <w:r w:rsidRPr="00B82041">
          <w:rPr>
            <w:noProof/>
            <w:webHidden/>
          </w:rPr>
        </w:r>
        <w:r w:rsidRPr="00B82041">
          <w:rPr>
            <w:noProof/>
            <w:webHidden/>
          </w:rPr>
          <w:fldChar w:fldCharType="separate"/>
        </w:r>
        <w:r w:rsidR="009618B1" w:rsidRPr="00B82041">
          <w:rPr>
            <w:noProof/>
            <w:webHidden/>
          </w:rPr>
          <w:t>84</w:t>
        </w:r>
        <w:r w:rsidRPr="00B82041">
          <w:rPr>
            <w:noProof/>
            <w:webHidden/>
          </w:rPr>
          <w:fldChar w:fldCharType="end"/>
        </w:r>
      </w:hyperlink>
    </w:p>
    <w:p w:rsidR="00B55E07" w:rsidRPr="00B82041" w:rsidRDefault="00AE70C1">
      <w:pPr>
        <w:pStyle w:val="14"/>
        <w:tabs>
          <w:tab w:val="right" w:leader="dot" w:pos="9060"/>
        </w:tabs>
        <w:rPr>
          <w:rFonts w:ascii="Calibri" w:hAnsi="Calibri"/>
          <w:noProof/>
          <w:sz w:val="22"/>
          <w:szCs w:val="22"/>
        </w:rPr>
      </w:pPr>
      <w:hyperlink w:anchor="_Toc96688330" w:history="1">
        <w:r w:rsidR="00B55E07" w:rsidRPr="00B82041">
          <w:rPr>
            <w:rStyle w:val="a8"/>
            <w:noProof/>
            <w:color w:val="auto"/>
          </w:rPr>
          <w:t>16. ЗАКЛЮЧИТЕЛЬНЫЕ ПОЛОЖЕНИЯ</w:t>
        </w:r>
        <w:r w:rsidR="00B55E07" w:rsidRPr="00B82041">
          <w:rPr>
            <w:noProof/>
            <w:webHidden/>
          </w:rPr>
          <w:tab/>
        </w:r>
        <w:r w:rsidRPr="00B82041">
          <w:rPr>
            <w:noProof/>
            <w:webHidden/>
          </w:rPr>
          <w:fldChar w:fldCharType="begin"/>
        </w:r>
        <w:r w:rsidR="00B55E07" w:rsidRPr="00B82041">
          <w:rPr>
            <w:noProof/>
            <w:webHidden/>
          </w:rPr>
          <w:instrText xml:space="preserve"> PAGEREF _Toc96688330 \h </w:instrText>
        </w:r>
        <w:r w:rsidRPr="00B82041">
          <w:rPr>
            <w:noProof/>
            <w:webHidden/>
          </w:rPr>
        </w:r>
        <w:r w:rsidRPr="00B82041">
          <w:rPr>
            <w:noProof/>
            <w:webHidden/>
          </w:rPr>
          <w:fldChar w:fldCharType="separate"/>
        </w:r>
        <w:r w:rsidR="009618B1" w:rsidRPr="00B82041">
          <w:rPr>
            <w:noProof/>
            <w:webHidden/>
          </w:rPr>
          <w:t>84</w:t>
        </w:r>
        <w:r w:rsidRPr="00B82041">
          <w:rPr>
            <w:noProof/>
            <w:webHidden/>
          </w:rPr>
          <w:fldChar w:fldCharType="end"/>
        </w:r>
      </w:hyperlink>
    </w:p>
    <w:p w:rsidR="00B55E07" w:rsidRPr="00B82041" w:rsidRDefault="00AE70C1">
      <w:pPr>
        <w:pStyle w:val="14"/>
        <w:tabs>
          <w:tab w:val="right" w:leader="dot" w:pos="9060"/>
        </w:tabs>
        <w:rPr>
          <w:rFonts w:ascii="Calibri" w:hAnsi="Calibri"/>
          <w:noProof/>
          <w:sz w:val="22"/>
          <w:szCs w:val="22"/>
        </w:rPr>
      </w:pPr>
      <w:hyperlink w:anchor="_Toc96688331" w:history="1">
        <w:r w:rsidR="00B55E07" w:rsidRPr="00B82041">
          <w:rPr>
            <w:rStyle w:val="a8"/>
            <w:noProof/>
            <w:color w:val="auto"/>
          </w:rPr>
          <w:t>Приложение 1</w:t>
        </w:r>
        <w:r w:rsidR="00B55E07" w:rsidRPr="00B82041">
          <w:rPr>
            <w:noProof/>
            <w:webHidden/>
          </w:rPr>
          <w:tab/>
        </w:r>
        <w:r w:rsidRPr="00B82041">
          <w:rPr>
            <w:noProof/>
            <w:webHidden/>
          </w:rPr>
          <w:fldChar w:fldCharType="begin"/>
        </w:r>
        <w:r w:rsidR="00B55E07" w:rsidRPr="00B82041">
          <w:rPr>
            <w:noProof/>
            <w:webHidden/>
          </w:rPr>
          <w:instrText xml:space="preserve"> PAGEREF _Toc96688331 \h </w:instrText>
        </w:r>
        <w:r w:rsidRPr="00B82041">
          <w:rPr>
            <w:noProof/>
            <w:webHidden/>
          </w:rPr>
        </w:r>
        <w:r w:rsidRPr="00B82041">
          <w:rPr>
            <w:noProof/>
            <w:webHidden/>
          </w:rPr>
          <w:fldChar w:fldCharType="separate"/>
        </w:r>
        <w:r w:rsidR="009618B1" w:rsidRPr="00B82041">
          <w:rPr>
            <w:noProof/>
            <w:webHidden/>
          </w:rPr>
          <w:t>86</w:t>
        </w:r>
        <w:r w:rsidRPr="00B82041">
          <w:rPr>
            <w:noProof/>
            <w:webHidden/>
          </w:rPr>
          <w:fldChar w:fldCharType="end"/>
        </w:r>
      </w:hyperlink>
    </w:p>
    <w:p w:rsidR="00B55E07" w:rsidRPr="00B82041" w:rsidRDefault="00AE70C1">
      <w:pPr>
        <w:pStyle w:val="22"/>
        <w:rPr>
          <w:rFonts w:ascii="Calibri" w:hAnsi="Calibri"/>
          <w:caps w:val="0"/>
          <w:sz w:val="22"/>
          <w:szCs w:val="22"/>
        </w:rPr>
      </w:pPr>
      <w:hyperlink w:anchor="_Toc96688332" w:history="1">
        <w:r w:rsidR="00B55E07" w:rsidRPr="00B82041">
          <w:rPr>
            <w:rStyle w:val="a8"/>
            <w:caps w:val="0"/>
            <w:color w:val="auto"/>
          </w:rPr>
          <w:t>КРИТЕРИИ И ПОРЯДОК ОЦЕНКИ ЗАЯВОК НА УЧАСТИЕ В ЗАКУПКЕ</w:t>
        </w:r>
        <w:r w:rsidR="00B55E07" w:rsidRPr="00B82041">
          <w:rPr>
            <w:caps w:val="0"/>
            <w:webHidden/>
          </w:rPr>
          <w:tab/>
        </w:r>
        <w:r w:rsidRPr="00B82041">
          <w:rPr>
            <w:caps w:val="0"/>
            <w:webHidden/>
          </w:rPr>
          <w:fldChar w:fldCharType="begin"/>
        </w:r>
        <w:r w:rsidR="00B55E07" w:rsidRPr="00B82041">
          <w:rPr>
            <w:caps w:val="0"/>
            <w:webHidden/>
          </w:rPr>
          <w:instrText xml:space="preserve"> PAGEREF _Toc96688332 \h </w:instrText>
        </w:r>
        <w:r w:rsidRPr="00B82041">
          <w:rPr>
            <w:caps w:val="0"/>
            <w:webHidden/>
          </w:rPr>
        </w:r>
        <w:r w:rsidRPr="00B82041">
          <w:rPr>
            <w:caps w:val="0"/>
            <w:webHidden/>
          </w:rPr>
          <w:fldChar w:fldCharType="separate"/>
        </w:r>
        <w:r w:rsidR="009618B1" w:rsidRPr="00B82041">
          <w:rPr>
            <w:caps w:val="0"/>
            <w:webHidden/>
          </w:rPr>
          <w:t>86</w:t>
        </w:r>
        <w:r w:rsidRPr="00B82041">
          <w:rPr>
            <w:caps w:val="0"/>
            <w:webHidden/>
          </w:rPr>
          <w:fldChar w:fldCharType="end"/>
        </w:r>
      </w:hyperlink>
    </w:p>
    <w:p w:rsidR="00B55E07" w:rsidRPr="00B82041" w:rsidRDefault="00AE70C1">
      <w:pPr>
        <w:pStyle w:val="14"/>
        <w:tabs>
          <w:tab w:val="right" w:leader="dot" w:pos="9060"/>
        </w:tabs>
        <w:rPr>
          <w:rFonts w:ascii="Calibri" w:hAnsi="Calibri"/>
          <w:noProof/>
          <w:sz w:val="22"/>
          <w:szCs w:val="22"/>
        </w:rPr>
      </w:pPr>
      <w:hyperlink w:anchor="_Toc96688334" w:history="1">
        <w:r w:rsidR="00B82041" w:rsidRPr="00B82041">
          <w:rPr>
            <w:rStyle w:val="a8"/>
            <w:noProof/>
            <w:color w:val="auto"/>
          </w:rPr>
          <w:t>П</w:t>
        </w:r>
        <w:r w:rsidR="00B55E07" w:rsidRPr="00B82041">
          <w:rPr>
            <w:rStyle w:val="a8"/>
            <w:noProof/>
            <w:color w:val="auto"/>
          </w:rPr>
          <w:t>риложение № 2</w:t>
        </w:r>
        <w:r w:rsidR="00B55E07" w:rsidRPr="00B82041">
          <w:rPr>
            <w:noProof/>
            <w:webHidden/>
          </w:rPr>
          <w:tab/>
        </w:r>
        <w:r w:rsidRPr="00B82041">
          <w:rPr>
            <w:noProof/>
            <w:webHidden/>
          </w:rPr>
          <w:fldChar w:fldCharType="begin"/>
        </w:r>
        <w:r w:rsidR="00B55E07" w:rsidRPr="00B82041">
          <w:rPr>
            <w:noProof/>
            <w:webHidden/>
          </w:rPr>
          <w:instrText xml:space="preserve"> PAGEREF _Toc96688334 \h </w:instrText>
        </w:r>
        <w:r w:rsidRPr="00B82041">
          <w:rPr>
            <w:noProof/>
            <w:webHidden/>
          </w:rPr>
        </w:r>
        <w:r w:rsidRPr="00B82041">
          <w:rPr>
            <w:noProof/>
            <w:webHidden/>
          </w:rPr>
          <w:fldChar w:fldCharType="separate"/>
        </w:r>
        <w:r w:rsidR="009618B1" w:rsidRPr="00B82041">
          <w:rPr>
            <w:noProof/>
            <w:webHidden/>
          </w:rPr>
          <w:t>93</w:t>
        </w:r>
        <w:r w:rsidRPr="00B82041">
          <w:rPr>
            <w:noProof/>
            <w:webHidden/>
          </w:rPr>
          <w:fldChar w:fldCharType="end"/>
        </w:r>
      </w:hyperlink>
    </w:p>
    <w:p w:rsidR="00B55E07" w:rsidRPr="00B82041" w:rsidRDefault="00AE70C1">
      <w:pPr>
        <w:pStyle w:val="22"/>
        <w:rPr>
          <w:rFonts w:ascii="Calibri" w:hAnsi="Calibri"/>
          <w:caps w:val="0"/>
          <w:sz w:val="22"/>
          <w:szCs w:val="22"/>
        </w:rPr>
      </w:pPr>
      <w:hyperlink w:anchor="_Toc96688335" w:history="1">
        <w:r w:rsidR="00B55E07" w:rsidRPr="00B82041">
          <w:rPr>
            <w:rStyle w:val="a8"/>
            <w:color w:val="auto"/>
          </w:rPr>
          <w:t>ПРимерная Форма котировочной заявки</w:t>
        </w:r>
        <w:r w:rsidR="00B55E07" w:rsidRPr="00B82041">
          <w:rPr>
            <w:caps w:val="0"/>
            <w:webHidden/>
          </w:rPr>
          <w:tab/>
        </w:r>
        <w:r w:rsidRPr="00B82041">
          <w:rPr>
            <w:caps w:val="0"/>
            <w:webHidden/>
          </w:rPr>
          <w:fldChar w:fldCharType="begin"/>
        </w:r>
        <w:r w:rsidR="00B55E07" w:rsidRPr="00B82041">
          <w:rPr>
            <w:caps w:val="0"/>
            <w:webHidden/>
          </w:rPr>
          <w:instrText xml:space="preserve"> PAGEREF _Toc96688335 \h </w:instrText>
        </w:r>
        <w:r w:rsidRPr="00B82041">
          <w:rPr>
            <w:caps w:val="0"/>
            <w:webHidden/>
          </w:rPr>
        </w:r>
        <w:r w:rsidRPr="00B82041">
          <w:rPr>
            <w:caps w:val="0"/>
            <w:webHidden/>
          </w:rPr>
          <w:fldChar w:fldCharType="separate"/>
        </w:r>
        <w:r w:rsidR="009618B1" w:rsidRPr="00B82041">
          <w:rPr>
            <w:caps w:val="0"/>
            <w:webHidden/>
          </w:rPr>
          <w:t>93</w:t>
        </w:r>
        <w:r w:rsidRPr="00B82041">
          <w:rPr>
            <w:caps w:val="0"/>
            <w:webHidden/>
          </w:rPr>
          <w:fldChar w:fldCharType="end"/>
        </w:r>
      </w:hyperlink>
    </w:p>
    <w:p w:rsidR="00B55E07" w:rsidRPr="00B82041" w:rsidRDefault="00AE70C1">
      <w:pPr>
        <w:pStyle w:val="14"/>
        <w:tabs>
          <w:tab w:val="right" w:leader="dot" w:pos="9060"/>
        </w:tabs>
        <w:rPr>
          <w:rFonts w:ascii="Calibri" w:hAnsi="Calibri"/>
          <w:noProof/>
          <w:sz w:val="22"/>
          <w:szCs w:val="22"/>
        </w:rPr>
      </w:pPr>
      <w:hyperlink w:anchor="_Toc96688336" w:history="1">
        <w:r w:rsidR="00B82041" w:rsidRPr="00B82041">
          <w:rPr>
            <w:rStyle w:val="a8"/>
            <w:noProof/>
            <w:color w:val="auto"/>
          </w:rPr>
          <w:t>П</w:t>
        </w:r>
        <w:r w:rsidR="00B55E07" w:rsidRPr="00B82041">
          <w:rPr>
            <w:rStyle w:val="a8"/>
            <w:noProof/>
            <w:color w:val="auto"/>
          </w:rPr>
          <w:t>риложение № 3</w:t>
        </w:r>
        <w:r w:rsidR="00B55E07" w:rsidRPr="00B82041">
          <w:rPr>
            <w:noProof/>
            <w:webHidden/>
          </w:rPr>
          <w:tab/>
        </w:r>
        <w:r w:rsidRPr="00B82041">
          <w:rPr>
            <w:noProof/>
            <w:webHidden/>
          </w:rPr>
          <w:fldChar w:fldCharType="begin"/>
        </w:r>
        <w:r w:rsidR="00B55E07" w:rsidRPr="00B82041">
          <w:rPr>
            <w:noProof/>
            <w:webHidden/>
          </w:rPr>
          <w:instrText xml:space="preserve"> PAGEREF _Toc96688336 \h </w:instrText>
        </w:r>
        <w:r w:rsidRPr="00B82041">
          <w:rPr>
            <w:noProof/>
            <w:webHidden/>
          </w:rPr>
        </w:r>
        <w:r w:rsidRPr="00B82041">
          <w:rPr>
            <w:noProof/>
            <w:webHidden/>
          </w:rPr>
          <w:fldChar w:fldCharType="separate"/>
        </w:r>
        <w:r w:rsidR="009618B1" w:rsidRPr="00B82041">
          <w:rPr>
            <w:noProof/>
            <w:webHidden/>
          </w:rPr>
          <w:t>96</w:t>
        </w:r>
        <w:r w:rsidRPr="00B82041">
          <w:rPr>
            <w:noProof/>
            <w:webHidden/>
          </w:rPr>
          <w:fldChar w:fldCharType="end"/>
        </w:r>
      </w:hyperlink>
    </w:p>
    <w:p w:rsidR="00B55E07" w:rsidRPr="00B82041" w:rsidRDefault="00AE70C1">
      <w:pPr>
        <w:pStyle w:val="22"/>
        <w:rPr>
          <w:rFonts w:ascii="Calibri" w:hAnsi="Calibri"/>
          <w:caps w:val="0"/>
          <w:sz w:val="22"/>
          <w:szCs w:val="22"/>
        </w:rPr>
      </w:pPr>
      <w:hyperlink w:anchor="_Toc96688337" w:history="1">
        <w:r w:rsidR="00B55E07" w:rsidRPr="00B82041">
          <w:rPr>
            <w:rStyle w:val="a8"/>
            <w:color w:val="auto"/>
          </w:rPr>
          <w:t>ПРимерная Форма 1-ой части заявки на участие в аукционе</w:t>
        </w:r>
        <w:r w:rsidR="00B55E07" w:rsidRPr="00B82041">
          <w:rPr>
            <w:caps w:val="0"/>
            <w:webHidden/>
          </w:rPr>
          <w:tab/>
        </w:r>
        <w:r w:rsidRPr="00B82041">
          <w:rPr>
            <w:caps w:val="0"/>
            <w:webHidden/>
          </w:rPr>
          <w:fldChar w:fldCharType="begin"/>
        </w:r>
        <w:r w:rsidR="00B55E07" w:rsidRPr="00B82041">
          <w:rPr>
            <w:caps w:val="0"/>
            <w:webHidden/>
          </w:rPr>
          <w:instrText xml:space="preserve"> PAGEREF _Toc96688337 \h </w:instrText>
        </w:r>
        <w:r w:rsidRPr="00B82041">
          <w:rPr>
            <w:caps w:val="0"/>
            <w:webHidden/>
          </w:rPr>
        </w:r>
        <w:r w:rsidRPr="00B82041">
          <w:rPr>
            <w:caps w:val="0"/>
            <w:webHidden/>
          </w:rPr>
          <w:fldChar w:fldCharType="separate"/>
        </w:r>
        <w:r w:rsidR="009618B1" w:rsidRPr="00B82041">
          <w:rPr>
            <w:caps w:val="0"/>
            <w:webHidden/>
          </w:rPr>
          <w:t>96</w:t>
        </w:r>
        <w:r w:rsidRPr="00B82041">
          <w:rPr>
            <w:caps w:val="0"/>
            <w:webHidden/>
          </w:rPr>
          <w:fldChar w:fldCharType="end"/>
        </w:r>
      </w:hyperlink>
    </w:p>
    <w:p w:rsidR="00B55E07" w:rsidRPr="00B82041" w:rsidRDefault="00AE70C1">
      <w:pPr>
        <w:pStyle w:val="14"/>
        <w:tabs>
          <w:tab w:val="right" w:leader="dot" w:pos="9060"/>
        </w:tabs>
        <w:rPr>
          <w:rFonts w:ascii="Calibri" w:hAnsi="Calibri"/>
          <w:noProof/>
          <w:sz w:val="22"/>
          <w:szCs w:val="22"/>
        </w:rPr>
      </w:pPr>
      <w:hyperlink w:anchor="_Toc96688338" w:history="1">
        <w:r w:rsidR="00B82041" w:rsidRPr="00B82041">
          <w:rPr>
            <w:rStyle w:val="a8"/>
            <w:noProof/>
            <w:color w:val="auto"/>
          </w:rPr>
          <w:t>П</w:t>
        </w:r>
        <w:r w:rsidR="00B55E07" w:rsidRPr="00B82041">
          <w:rPr>
            <w:rStyle w:val="a8"/>
            <w:noProof/>
            <w:color w:val="auto"/>
          </w:rPr>
          <w:t>риложение № 4</w:t>
        </w:r>
        <w:r w:rsidR="00B55E07" w:rsidRPr="00B82041">
          <w:rPr>
            <w:noProof/>
            <w:webHidden/>
          </w:rPr>
          <w:tab/>
        </w:r>
        <w:r w:rsidRPr="00B82041">
          <w:rPr>
            <w:noProof/>
            <w:webHidden/>
          </w:rPr>
          <w:fldChar w:fldCharType="begin"/>
        </w:r>
        <w:r w:rsidR="00B55E07" w:rsidRPr="00B82041">
          <w:rPr>
            <w:noProof/>
            <w:webHidden/>
          </w:rPr>
          <w:instrText xml:space="preserve"> PAGEREF _Toc96688338 \h </w:instrText>
        </w:r>
        <w:r w:rsidRPr="00B82041">
          <w:rPr>
            <w:noProof/>
            <w:webHidden/>
          </w:rPr>
        </w:r>
        <w:r w:rsidRPr="00B82041">
          <w:rPr>
            <w:noProof/>
            <w:webHidden/>
          </w:rPr>
          <w:fldChar w:fldCharType="separate"/>
        </w:r>
        <w:r w:rsidR="009618B1" w:rsidRPr="00B82041">
          <w:rPr>
            <w:noProof/>
            <w:webHidden/>
          </w:rPr>
          <w:t>97</w:t>
        </w:r>
        <w:r w:rsidRPr="00B82041">
          <w:rPr>
            <w:noProof/>
            <w:webHidden/>
          </w:rPr>
          <w:fldChar w:fldCharType="end"/>
        </w:r>
      </w:hyperlink>
    </w:p>
    <w:p w:rsidR="00B55E07" w:rsidRPr="00B82041" w:rsidRDefault="00AE70C1">
      <w:pPr>
        <w:pStyle w:val="22"/>
        <w:rPr>
          <w:rFonts w:ascii="Calibri" w:hAnsi="Calibri"/>
          <w:caps w:val="0"/>
          <w:sz w:val="22"/>
          <w:szCs w:val="22"/>
        </w:rPr>
      </w:pPr>
      <w:hyperlink w:anchor="_Toc96688339" w:history="1">
        <w:r w:rsidR="00B55E07" w:rsidRPr="00B82041">
          <w:rPr>
            <w:rStyle w:val="a8"/>
            <w:color w:val="auto"/>
          </w:rPr>
          <w:t>ПРимерная Форма 2-ой части заявки на участие в аукционе</w:t>
        </w:r>
        <w:r w:rsidR="00B55E07" w:rsidRPr="00B82041">
          <w:rPr>
            <w:caps w:val="0"/>
            <w:webHidden/>
          </w:rPr>
          <w:tab/>
        </w:r>
        <w:r w:rsidRPr="00B82041">
          <w:rPr>
            <w:caps w:val="0"/>
            <w:webHidden/>
          </w:rPr>
          <w:fldChar w:fldCharType="begin"/>
        </w:r>
        <w:r w:rsidR="00B55E07" w:rsidRPr="00B82041">
          <w:rPr>
            <w:caps w:val="0"/>
            <w:webHidden/>
          </w:rPr>
          <w:instrText xml:space="preserve"> PAGEREF _Toc96688339 \h </w:instrText>
        </w:r>
        <w:r w:rsidRPr="00B82041">
          <w:rPr>
            <w:caps w:val="0"/>
            <w:webHidden/>
          </w:rPr>
        </w:r>
        <w:r w:rsidRPr="00B82041">
          <w:rPr>
            <w:caps w:val="0"/>
            <w:webHidden/>
          </w:rPr>
          <w:fldChar w:fldCharType="separate"/>
        </w:r>
        <w:r w:rsidR="009618B1" w:rsidRPr="00B82041">
          <w:rPr>
            <w:caps w:val="0"/>
            <w:webHidden/>
          </w:rPr>
          <w:t>97</w:t>
        </w:r>
        <w:r w:rsidRPr="00B82041">
          <w:rPr>
            <w:caps w:val="0"/>
            <w:webHidden/>
          </w:rPr>
          <w:fldChar w:fldCharType="end"/>
        </w:r>
      </w:hyperlink>
    </w:p>
    <w:p w:rsidR="007C1649" w:rsidRPr="00B82041" w:rsidRDefault="00AE70C1" w:rsidP="009E7D5C">
      <w:r w:rsidRPr="00B82041">
        <w:rPr>
          <w:bCs/>
        </w:rPr>
        <w:fldChar w:fldCharType="end"/>
      </w:r>
    </w:p>
    <w:p w:rsidR="002E1DE0" w:rsidRPr="00B82041" w:rsidRDefault="002E1DE0" w:rsidP="009E7D5C">
      <w:pPr>
        <w:tabs>
          <w:tab w:val="left" w:pos="540"/>
          <w:tab w:val="left" w:pos="900"/>
        </w:tabs>
        <w:jc w:val="center"/>
      </w:pPr>
    </w:p>
    <w:p w:rsidR="00AA0B74" w:rsidRPr="00B82041" w:rsidRDefault="003A63BA" w:rsidP="009E7D5C">
      <w:pPr>
        <w:pStyle w:val="10"/>
        <w:numPr>
          <w:ilvl w:val="0"/>
          <w:numId w:val="14"/>
        </w:numPr>
        <w:tabs>
          <w:tab w:val="left" w:pos="284"/>
        </w:tabs>
        <w:spacing w:before="0" w:after="0"/>
        <w:ind w:left="0" w:firstLine="0"/>
        <w:rPr>
          <w:sz w:val="24"/>
          <w:szCs w:val="24"/>
        </w:rPr>
      </w:pPr>
      <w:r w:rsidRPr="00B82041">
        <w:rPr>
          <w:sz w:val="24"/>
          <w:szCs w:val="24"/>
        </w:rPr>
        <w:br w:type="page"/>
      </w:r>
      <w:bookmarkStart w:id="1" w:name="_Toc88578561"/>
      <w:bookmarkStart w:id="2" w:name="_Toc88579039"/>
      <w:bookmarkStart w:id="3" w:name="_Toc96688222"/>
      <w:r w:rsidR="00AA0B74" w:rsidRPr="00B82041">
        <w:rPr>
          <w:sz w:val="24"/>
          <w:szCs w:val="24"/>
        </w:rPr>
        <w:lastRenderedPageBreak/>
        <w:t>ТЕРМИНЫ  И ОПРЕДЕЛЕНИЯ</w:t>
      </w:r>
      <w:bookmarkEnd w:id="1"/>
      <w:bookmarkEnd w:id="2"/>
      <w:bookmarkEnd w:id="3"/>
    </w:p>
    <w:p w:rsidR="00AA0B74" w:rsidRPr="00B82041" w:rsidRDefault="00AA0B74" w:rsidP="009E7D5C">
      <w:pPr>
        <w:tabs>
          <w:tab w:val="left" w:pos="540"/>
          <w:tab w:val="left" w:pos="900"/>
        </w:tabs>
        <w:rPr>
          <w:b/>
        </w:rPr>
      </w:pPr>
    </w:p>
    <w:p w:rsidR="00AA0B74" w:rsidRPr="00B82041" w:rsidRDefault="00AA0B74" w:rsidP="009E7D5C">
      <w:pPr>
        <w:pStyle w:val="a"/>
        <w:numPr>
          <w:ilvl w:val="1"/>
          <w:numId w:val="14"/>
        </w:numPr>
        <w:tabs>
          <w:tab w:val="left" w:pos="0"/>
          <w:tab w:val="left" w:pos="993"/>
        </w:tabs>
        <w:spacing w:before="0"/>
        <w:ind w:left="0" w:firstLine="567"/>
        <w:rPr>
          <w:rFonts w:ascii="Times New Roman" w:hAnsi="Times New Roman"/>
          <w:sz w:val="24"/>
          <w:szCs w:val="24"/>
        </w:rPr>
      </w:pPr>
      <w:r w:rsidRPr="00B82041">
        <w:rPr>
          <w:rFonts w:ascii="Times New Roman" w:hAnsi="Times New Roman"/>
          <w:b/>
          <w:sz w:val="24"/>
          <w:szCs w:val="24"/>
        </w:rPr>
        <w:t>Договор</w:t>
      </w:r>
      <w:r w:rsidRPr="00B82041">
        <w:rPr>
          <w:rFonts w:ascii="Times New Roman" w:hAnsi="Times New Roman"/>
          <w:sz w:val="24"/>
          <w:szCs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w:t>
      </w:r>
      <w:r w:rsidR="00C34873" w:rsidRPr="00B82041">
        <w:rPr>
          <w:rFonts w:ascii="Times New Roman" w:hAnsi="Times New Roman"/>
          <w:sz w:val="24"/>
          <w:szCs w:val="24"/>
        </w:rPr>
        <w:t>договор</w:t>
      </w:r>
      <w:r w:rsidRPr="00B82041">
        <w:rPr>
          <w:rFonts w:ascii="Times New Roman" w:hAnsi="Times New Roman"/>
          <w:sz w:val="24"/>
          <w:szCs w:val="24"/>
        </w:rPr>
        <w:t>», «соглашение»).</w:t>
      </w:r>
    </w:p>
    <w:p w:rsidR="00AA0B74" w:rsidRPr="00B82041" w:rsidRDefault="00AA0B74" w:rsidP="009E7D5C">
      <w:pPr>
        <w:pStyle w:val="a"/>
        <w:numPr>
          <w:ilvl w:val="1"/>
          <w:numId w:val="14"/>
        </w:numPr>
        <w:tabs>
          <w:tab w:val="left" w:pos="993"/>
        </w:tabs>
        <w:spacing w:before="0"/>
        <w:ind w:left="0" w:firstLine="567"/>
        <w:rPr>
          <w:rFonts w:ascii="Times New Roman" w:hAnsi="Times New Roman"/>
          <w:sz w:val="24"/>
          <w:szCs w:val="24"/>
        </w:rPr>
      </w:pPr>
      <w:r w:rsidRPr="00B82041">
        <w:rPr>
          <w:rFonts w:ascii="Times New Roman" w:hAnsi="Times New Roman"/>
          <w:b/>
          <w:bCs/>
          <w:sz w:val="24"/>
          <w:szCs w:val="24"/>
        </w:rPr>
        <w:t>Документация о закупке (закупочная документация)</w:t>
      </w:r>
      <w:r w:rsidRPr="00B82041">
        <w:rPr>
          <w:rFonts w:ascii="Times New Roman" w:hAnsi="Times New Roman"/>
          <w:sz w:val="24"/>
          <w:szCs w:val="24"/>
        </w:rPr>
        <w:t xml:space="preserve"> – комплект документов, содержащий необходимую информацию о закупке и условиях ее проведения, определенные Положением о закупке и законодательством, в том числе проект договора, заключаемого по итогам закупки.</w:t>
      </w:r>
    </w:p>
    <w:p w:rsidR="00AA0B74" w:rsidRPr="00B82041" w:rsidRDefault="00AA0B74" w:rsidP="009E7D5C">
      <w:pPr>
        <w:numPr>
          <w:ilvl w:val="1"/>
          <w:numId w:val="14"/>
        </w:numPr>
        <w:tabs>
          <w:tab w:val="left" w:pos="993"/>
          <w:tab w:val="left" w:pos="1260"/>
        </w:tabs>
        <w:ind w:left="0" w:firstLine="567"/>
        <w:jc w:val="both"/>
      </w:pPr>
      <w:r w:rsidRPr="00B82041">
        <w:rPr>
          <w:b/>
        </w:rPr>
        <w:t>Дополнительное соглашение</w:t>
      </w:r>
      <w:r w:rsidRPr="00B82041">
        <w:t xml:space="preserve"> (в рамках настоящего Положения) - действия сторон уже заключенного договора, направленные на возникновение, изменение или прекращение прав и обязанностей, определенных договором  или связанных с ним. </w:t>
      </w:r>
    </w:p>
    <w:p w:rsidR="00AA0B74" w:rsidRPr="00B82041" w:rsidRDefault="00AA0B74" w:rsidP="009E7D5C">
      <w:pPr>
        <w:pStyle w:val="a"/>
        <w:numPr>
          <w:ilvl w:val="1"/>
          <w:numId w:val="14"/>
        </w:numPr>
        <w:tabs>
          <w:tab w:val="left" w:pos="0"/>
          <w:tab w:val="left" w:pos="993"/>
        </w:tabs>
        <w:spacing w:before="0"/>
        <w:ind w:left="0" w:firstLine="567"/>
        <w:rPr>
          <w:rFonts w:ascii="Times New Roman" w:hAnsi="Times New Roman"/>
          <w:sz w:val="24"/>
          <w:szCs w:val="24"/>
        </w:rPr>
      </w:pPr>
      <w:r w:rsidRPr="00B82041">
        <w:rPr>
          <w:rFonts w:ascii="Times New Roman" w:hAnsi="Times New Roman"/>
          <w:b/>
          <w:sz w:val="24"/>
          <w:szCs w:val="24"/>
        </w:rPr>
        <w:t>День</w:t>
      </w:r>
      <w:r w:rsidRPr="00B82041">
        <w:rPr>
          <w:rFonts w:ascii="Times New Roman" w:hAnsi="Times New Roman"/>
          <w:sz w:val="24"/>
          <w:szCs w:val="24"/>
        </w:rPr>
        <w:t xml:space="preserve"> – календарный день, за исключением случаев, когда в настоящем Положении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 / или нерабочим праздничным днем.</w:t>
      </w:r>
    </w:p>
    <w:p w:rsidR="00AA0B74" w:rsidRPr="00B82041" w:rsidRDefault="00AA0B74" w:rsidP="009E7D5C">
      <w:pPr>
        <w:numPr>
          <w:ilvl w:val="1"/>
          <w:numId w:val="14"/>
        </w:numPr>
        <w:tabs>
          <w:tab w:val="left" w:pos="993"/>
        </w:tabs>
        <w:ind w:left="0" w:firstLine="567"/>
        <w:jc w:val="both"/>
      </w:pPr>
      <w:r w:rsidRPr="00B82041">
        <w:rPr>
          <w:b/>
        </w:rPr>
        <w:t>Запрос на проведение закупки</w:t>
      </w:r>
      <w:r w:rsidRPr="00B82041">
        <w:t xml:space="preserve"> – документ, содержащий поручение инициатора закупки с приложением комплекта документов, необходимых для подготовки и проведения процедуры закупки.</w:t>
      </w:r>
    </w:p>
    <w:p w:rsidR="00AA0B74" w:rsidRPr="00B82041" w:rsidRDefault="00AA0B74" w:rsidP="009E7D5C">
      <w:pPr>
        <w:numPr>
          <w:ilvl w:val="1"/>
          <w:numId w:val="14"/>
        </w:numPr>
        <w:tabs>
          <w:tab w:val="left" w:pos="993"/>
          <w:tab w:val="left" w:pos="1260"/>
        </w:tabs>
        <w:ind w:left="0" w:firstLine="567"/>
        <w:jc w:val="both"/>
      </w:pPr>
      <w:r w:rsidRPr="00B82041">
        <w:rPr>
          <w:b/>
        </w:rPr>
        <w:t xml:space="preserve">Предприятие (Заказчик, Организатор) </w:t>
      </w:r>
      <w:r w:rsidRPr="00B82041">
        <w:t>– юридическое лицо, в интересах и за счет средств которого осуществляется закупка – МУП «Водоканал» г. Великий Устюг</w:t>
      </w:r>
      <w:r w:rsidRPr="00B82041">
        <w:rPr>
          <w:i/>
        </w:rPr>
        <w:t>.</w:t>
      </w:r>
    </w:p>
    <w:p w:rsidR="00AA0B74" w:rsidRPr="00B82041" w:rsidRDefault="00AA0B74" w:rsidP="009E7D5C">
      <w:pPr>
        <w:numPr>
          <w:ilvl w:val="1"/>
          <w:numId w:val="14"/>
        </w:numPr>
        <w:tabs>
          <w:tab w:val="left" w:pos="993"/>
          <w:tab w:val="left" w:pos="1260"/>
        </w:tabs>
        <w:ind w:left="0" w:firstLine="567"/>
        <w:jc w:val="both"/>
      </w:pPr>
      <w:r w:rsidRPr="00B82041">
        <w:rPr>
          <w:b/>
        </w:rPr>
        <w:t>Закупка</w:t>
      </w:r>
      <w:r w:rsidRPr="00B82041">
        <w:t xml:space="preserve"> – приобретение Предприятием способами, указанными в настоящем Положении о закупке, товаров, работ, услуг для нужд Предприятия.</w:t>
      </w:r>
    </w:p>
    <w:p w:rsidR="00AA0B74" w:rsidRPr="00B82041" w:rsidRDefault="00AA0B74" w:rsidP="009E7D5C">
      <w:pPr>
        <w:numPr>
          <w:ilvl w:val="1"/>
          <w:numId w:val="14"/>
        </w:numPr>
        <w:tabs>
          <w:tab w:val="left" w:pos="0"/>
          <w:tab w:val="left" w:pos="993"/>
        </w:tabs>
        <w:ind w:left="0" w:firstLine="567"/>
        <w:jc w:val="both"/>
      </w:pPr>
      <w:r w:rsidRPr="00B82041">
        <w:rPr>
          <w:b/>
        </w:rPr>
        <w:t>Заявка (заявка на участие в закупке)</w:t>
      </w:r>
      <w:r w:rsidRPr="00B82041">
        <w:t xml:space="preserve"> – комплект документов, представленный участником закупки для участия в закупке в порядке, установленном документацией о закупке.</w:t>
      </w:r>
    </w:p>
    <w:p w:rsidR="00AA0B74" w:rsidRPr="00B82041" w:rsidRDefault="00AA0B74" w:rsidP="009E7D5C">
      <w:pPr>
        <w:numPr>
          <w:ilvl w:val="1"/>
          <w:numId w:val="14"/>
        </w:numPr>
        <w:tabs>
          <w:tab w:val="left" w:pos="993"/>
          <w:tab w:val="left" w:pos="1260"/>
        </w:tabs>
        <w:ind w:left="0" w:firstLine="567"/>
        <w:jc w:val="both"/>
      </w:pPr>
      <w:r w:rsidRPr="00B82041">
        <w:rPr>
          <w:b/>
        </w:rPr>
        <w:t>Закупочная комиссия</w:t>
      </w:r>
      <w:r w:rsidRPr="00B82041">
        <w:t xml:space="preserve"> (в рамках настоящего Положения) – коллегиальный орган, созданный для принятия решений в ходе размещения закупки для нужд Предприятия.</w:t>
      </w:r>
    </w:p>
    <w:p w:rsidR="00141ABC" w:rsidRPr="00F650AA" w:rsidRDefault="00141ABC" w:rsidP="00141ABC">
      <w:pPr>
        <w:numPr>
          <w:ilvl w:val="1"/>
          <w:numId w:val="14"/>
        </w:numPr>
        <w:shd w:val="clear" w:color="auto" w:fill="FFFF00"/>
        <w:tabs>
          <w:tab w:val="left" w:pos="1134"/>
          <w:tab w:val="left" w:pos="1260"/>
        </w:tabs>
        <w:ind w:left="0" w:firstLine="567"/>
        <w:jc w:val="both"/>
      </w:pPr>
      <w:r w:rsidRPr="00F650AA">
        <w:rPr>
          <w:b/>
        </w:rPr>
        <w:t>Участник закупки</w:t>
      </w:r>
      <w:r w:rsidRPr="00F650AA">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rsidR="00AA0B74" w:rsidRPr="00B82041" w:rsidRDefault="00AA0B74" w:rsidP="009E7D5C">
      <w:pPr>
        <w:numPr>
          <w:ilvl w:val="1"/>
          <w:numId w:val="14"/>
        </w:numPr>
        <w:tabs>
          <w:tab w:val="left" w:pos="1134"/>
          <w:tab w:val="left" w:pos="1260"/>
        </w:tabs>
        <w:ind w:left="0" w:firstLine="567"/>
        <w:jc w:val="both"/>
      </w:pPr>
      <w:r w:rsidRPr="00B82041">
        <w:rPr>
          <w:b/>
        </w:rPr>
        <w:t xml:space="preserve">Лот </w:t>
      </w:r>
      <w:r w:rsidRPr="00B82041">
        <w:t xml:space="preserve">– определенная извещением о закупке и документацией о закупке продукция, закупаемая по одному конкурсу или аукциону, обособленная Предприятие в отдельную закупку в целях рационального и эффективного расходования денежных средств и развития добросовестной конкуренции. </w:t>
      </w:r>
    </w:p>
    <w:p w:rsidR="00AA0B74" w:rsidRPr="00B82041" w:rsidRDefault="00AA0B74" w:rsidP="009E7D5C">
      <w:pPr>
        <w:numPr>
          <w:ilvl w:val="1"/>
          <w:numId w:val="14"/>
        </w:numPr>
        <w:tabs>
          <w:tab w:val="left" w:pos="1134"/>
          <w:tab w:val="left" w:pos="1260"/>
        </w:tabs>
        <w:ind w:left="0" w:firstLine="567"/>
        <w:jc w:val="both"/>
      </w:pPr>
      <w:r w:rsidRPr="00B82041">
        <w:rPr>
          <w:b/>
        </w:rPr>
        <w:t xml:space="preserve">Одноименная продукция </w:t>
      </w:r>
      <w:r w:rsidRPr="00B82041">
        <w:t>– аналогичные по техническим и функциональным характеристикам товары (работ, услуги), которые могут отличаться друг от друга незначительными особенностями (деталями, не влияющими на качество и основные потребительские свойства товаров (результатов работ, услуг), являются однородными по своему потребительскому назначению и могут быть взаимозаменяемыми.</w:t>
      </w:r>
    </w:p>
    <w:p w:rsidR="00AA0B74" w:rsidRPr="00B82041" w:rsidRDefault="00AA0B74" w:rsidP="009E7D5C">
      <w:pPr>
        <w:numPr>
          <w:ilvl w:val="1"/>
          <w:numId w:val="14"/>
        </w:numPr>
        <w:tabs>
          <w:tab w:val="left" w:pos="1134"/>
          <w:tab w:val="left" w:pos="1260"/>
        </w:tabs>
        <w:ind w:left="0" w:firstLine="567"/>
        <w:jc w:val="both"/>
        <w:rPr>
          <w:b/>
        </w:rPr>
      </w:pPr>
      <w:r w:rsidRPr="00B82041">
        <w:rPr>
          <w:b/>
        </w:rPr>
        <w:lastRenderedPageBreak/>
        <w:t xml:space="preserve">Организатор размещения закупки </w:t>
      </w:r>
      <w:r w:rsidRPr="00B82041">
        <w:t>– структурное подразделение Предприятия, инициирующее проведение закупок исходя из собственных потребностей или потребностей других заинтересованных подразделений согласно плана финансово-хозяйственной деятельности Предприятия на текущий финансовый год.</w:t>
      </w:r>
    </w:p>
    <w:p w:rsidR="00AA0B74" w:rsidRPr="00B82041" w:rsidRDefault="00AA0B74" w:rsidP="009E7D5C">
      <w:pPr>
        <w:numPr>
          <w:ilvl w:val="1"/>
          <w:numId w:val="14"/>
        </w:numPr>
        <w:tabs>
          <w:tab w:val="left" w:pos="1134"/>
          <w:tab w:val="left" w:pos="1260"/>
        </w:tabs>
        <w:ind w:left="0" w:firstLine="567"/>
        <w:jc w:val="both"/>
      </w:pPr>
      <w:r w:rsidRPr="00B82041">
        <w:rPr>
          <w:b/>
        </w:rPr>
        <w:t>Официальный сайт</w:t>
      </w:r>
      <w:r w:rsidRPr="00B82041">
        <w:t xml:space="preserve"> - сайт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8" w:history="1">
        <w:r w:rsidRPr="00B82041">
          <w:rPr>
            <w:rStyle w:val="a8"/>
            <w:color w:val="auto"/>
          </w:rPr>
          <w:t>www.zakupki.gov.ru</w:t>
        </w:r>
      </w:hyperlink>
      <w:r w:rsidRPr="00B82041">
        <w:t>.</w:t>
      </w:r>
    </w:p>
    <w:p w:rsidR="00AA0B74" w:rsidRPr="00B82041" w:rsidRDefault="00AA0B74" w:rsidP="009E7D5C">
      <w:pPr>
        <w:numPr>
          <w:ilvl w:val="1"/>
          <w:numId w:val="14"/>
        </w:numPr>
        <w:tabs>
          <w:tab w:val="left" w:pos="1134"/>
          <w:tab w:val="left" w:pos="1260"/>
        </w:tabs>
        <w:ind w:left="0" w:firstLine="567"/>
        <w:jc w:val="both"/>
      </w:pPr>
      <w:r w:rsidRPr="00B82041">
        <w:rPr>
          <w:b/>
        </w:rPr>
        <w:t>Победитель размещения закупки</w:t>
      </w:r>
      <w:r w:rsidRPr="00B82041">
        <w:t xml:space="preserve"> (в рамках настоящего Положения) – участник размещения закупки, который сделал лучшее предложение в соответствии с условиями документации о размещении закупки.</w:t>
      </w:r>
    </w:p>
    <w:p w:rsidR="00AA0B74" w:rsidRPr="00B82041" w:rsidRDefault="00AA0B74" w:rsidP="009E7D5C">
      <w:pPr>
        <w:numPr>
          <w:ilvl w:val="1"/>
          <w:numId w:val="14"/>
        </w:numPr>
        <w:tabs>
          <w:tab w:val="left" w:pos="1134"/>
          <w:tab w:val="left" w:pos="1260"/>
        </w:tabs>
        <w:ind w:left="0" w:firstLine="567"/>
        <w:jc w:val="both"/>
      </w:pPr>
      <w:r w:rsidRPr="00B82041">
        <w:rPr>
          <w:b/>
        </w:rPr>
        <w:t>Поставщик</w:t>
      </w:r>
      <w:r w:rsidRPr="00B82041">
        <w:t xml:space="preserve"> </w:t>
      </w:r>
      <w:r w:rsidRPr="00B82041">
        <w:rPr>
          <w:b/>
        </w:rPr>
        <w:t>(исполнитель, подрядчик)</w:t>
      </w:r>
      <w:r w:rsidRPr="00B82041">
        <w:t xml:space="preserve"> (в рамках настоящего Положения) – любое лицо, с которым Предприятие заключает договор на поставки товаров, выполнение работ, оказание услуг для нужд Предприятия.</w:t>
      </w:r>
    </w:p>
    <w:p w:rsidR="00AA0B74" w:rsidRPr="00B82041" w:rsidRDefault="00AA0B74" w:rsidP="009E7D5C">
      <w:pPr>
        <w:numPr>
          <w:ilvl w:val="1"/>
          <w:numId w:val="14"/>
        </w:numPr>
        <w:tabs>
          <w:tab w:val="left" w:pos="1134"/>
          <w:tab w:val="left" w:pos="1260"/>
        </w:tabs>
        <w:ind w:left="0" w:firstLine="567"/>
        <w:jc w:val="both"/>
      </w:pPr>
      <w:r w:rsidRPr="00B82041">
        <w:rPr>
          <w:b/>
        </w:rPr>
        <w:t xml:space="preserve">Процедура закупки </w:t>
      </w:r>
      <w:r w:rsidRPr="00B82041">
        <w:t>– деятельность Предприятия по выбору поставщика (подрядчика, исполнителя) с целью приобретения у него товаров (работ, услуг).</w:t>
      </w:r>
    </w:p>
    <w:p w:rsidR="00AA0B74" w:rsidRPr="00B82041" w:rsidRDefault="00AA0B74" w:rsidP="009E7D5C">
      <w:pPr>
        <w:numPr>
          <w:ilvl w:val="1"/>
          <w:numId w:val="14"/>
        </w:numPr>
        <w:tabs>
          <w:tab w:val="left" w:pos="1134"/>
          <w:tab w:val="left" w:pos="1260"/>
        </w:tabs>
        <w:ind w:left="0" w:firstLine="567"/>
        <w:jc w:val="both"/>
      </w:pPr>
      <w:r w:rsidRPr="00B82041">
        <w:rPr>
          <w:b/>
        </w:rPr>
        <w:t xml:space="preserve">Продукция </w:t>
      </w:r>
      <w:r w:rsidRPr="00B82041">
        <w:t>– товары, работы, услуги.</w:t>
      </w:r>
    </w:p>
    <w:p w:rsidR="00AA0B74" w:rsidRPr="00B82041" w:rsidRDefault="00AA0B74" w:rsidP="009E7D5C">
      <w:pPr>
        <w:pStyle w:val="ConsPlusNormal"/>
        <w:numPr>
          <w:ilvl w:val="1"/>
          <w:numId w:val="14"/>
        </w:numPr>
        <w:tabs>
          <w:tab w:val="left" w:pos="0"/>
          <w:tab w:val="left" w:pos="1134"/>
        </w:tabs>
        <w:ind w:left="0" w:firstLine="567"/>
        <w:jc w:val="both"/>
        <w:rPr>
          <w:rFonts w:ascii="Times New Roman" w:hAnsi="Times New Roman" w:cs="Times New Roman"/>
          <w:sz w:val="24"/>
          <w:szCs w:val="24"/>
        </w:rPr>
      </w:pPr>
      <w:r w:rsidRPr="00B82041">
        <w:rPr>
          <w:rFonts w:ascii="Times New Roman" w:hAnsi="Times New Roman" w:cs="Times New Roman"/>
          <w:b/>
          <w:sz w:val="24"/>
          <w:szCs w:val="24"/>
        </w:rPr>
        <w:t>Приоритет</w:t>
      </w:r>
      <w:r w:rsidRPr="00B82041">
        <w:rPr>
          <w:rFonts w:ascii="Times New Roman" w:hAnsi="Times New Roman" w:cs="Times New Roman"/>
          <w:sz w:val="24"/>
          <w:szCs w:val="24"/>
        </w:rPr>
        <w:t xml:space="preserve"> – 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 устанавливаемый в соответствии с Законом 223-ФЗ и Постановлением Правительства РФ от 16.09.2016 № 925.</w:t>
      </w:r>
    </w:p>
    <w:p w:rsidR="00AA0B74" w:rsidRPr="00B82041" w:rsidRDefault="00AA0B74" w:rsidP="009E7D5C">
      <w:pPr>
        <w:numPr>
          <w:ilvl w:val="1"/>
          <w:numId w:val="14"/>
        </w:numPr>
        <w:tabs>
          <w:tab w:val="left" w:pos="0"/>
          <w:tab w:val="left" w:pos="1134"/>
        </w:tabs>
        <w:autoSpaceDE w:val="0"/>
        <w:autoSpaceDN w:val="0"/>
        <w:adjustRightInd w:val="0"/>
        <w:ind w:left="0" w:firstLine="567"/>
        <w:jc w:val="both"/>
      </w:pPr>
      <w:r w:rsidRPr="00B82041">
        <w:rPr>
          <w:b/>
        </w:rPr>
        <w:t>Извещение</w:t>
      </w:r>
      <w:r w:rsidRPr="00B82041">
        <w:t xml:space="preserve"> – документ, содержащий основные условия закупки и иную информацию, предусмотренную Положением. </w:t>
      </w:r>
    </w:p>
    <w:p w:rsidR="00AA0B74" w:rsidRPr="00B82041" w:rsidRDefault="00AA0B74" w:rsidP="009E7D5C">
      <w:pPr>
        <w:pStyle w:val="a"/>
        <w:numPr>
          <w:ilvl w:val="1"/>
          <w:numId w:val="14"/>
        </w:numPr>
        <w:tabs>
          <w:tab w:val="left" w:pos="0"/>
          <w:tab w:val="left" w:pos="1134"/>
        </w:tabs>
        <w:spacing w:before="0"/>
        <w:ind w:left="0" w:firstLine="567"/>
        <w:rPr>
          <w:rFonts w:ascii="Times New Roman" w:hAnsi="Times New Roman"/>
          <w:sz w:val="24"/>
          <w:szCs w:val="24"/>
        </w:rPr>
      </w:pPr>
      <w:r w:rsidRPr="00B82041">
        <w:rPr>
          <w:rFonts w:ascii="Times New Roman" w:hAnsi="Times New Roman"/>
          <w:b/>
          <w:sz w:val="24"/>
          <w:szCs w:val="24"/>
        </w:rPr>
        <w:t>План закупки</w:t>
      </w:r>
      <w:r w:rsidRPr="00B82041">
        <w:rPr>
          <w:rFonts w:ascii="Times New Roman" w:hAnsi="Times New Roman"/>
          <w:sz w:val="24"/>
          <w:szCs w:val="24"/>
        </w:rPr>
        <w:t xml:space="preserve"> – план приобретения продукции и проведения соответствующих процедур закупок, формируемый и размещаемый согласно требованиям настоящего Положения и действующего законодательства.</w:t>
      </w:r>
    </w:p>
    <w:p w:rsidR="00AA0B74" w:rsidRDefault="00AA0B74" w:rsidP="009E7D5C">
      <w:pPr>
        <w:numPr>
          <w:ilvl w:val="1"/>
          <w:numId w:val="14"/>
        </w:numPr>
        <w:tabs>
          <w:tab w:val="left" w:pos="1134"/>
          <w:tab w:val="left" w:pos="1260"/>
        </w:tabs>
        <w:ind w:left="0" w:firstLine="567"/>
        <w:jc w:val="both"/>
      </w:pPr>
      <w:r w:rsidRPr="00B82041">
        <w:rPr>
          <w:b/>
        </w:rPr>
        <w:t>Сайт предприятия</w:t>
      </w:r>
      <w:r w:rsidRPr="00B82041">
        <w:t xml:space="preserve"> – сайт МУП «Водоканал» г. Великий Устюг в информационно-телекоммуникационной сети «Интернет» – </w:t>
      </w:r>
      <w:hyperlink r:id="rId9" w:history="1">
        <w:r w:rsidRPr="00B82041">
          <w:rPr>
            <w:rStyle w:val="a8"/>
            <w:color w:val="auto"/>
          </w:rPr>
          <w:t>www.v</w:t>
        </w:r>
        <w:r w:rsidRPr="00B82041">
          <w:rPr>
            <w:rStyle w:val="a8"/>
            <w:color w:val="auto"/>
            <w:lang w:val="en-US"/>
          </w:rPr>
          <w:t>u</w:t>
        </w:r>
        <w:r w:rsidRPr="00B82041">
          <w:rPr>
            <w:rStyle w:val="a8"/>
            <w:color w:val="auto"/>
          </w:rPr>
          <w:t>-</w:t>
        </w:r>
        <w:r w:rsidRPr="00B82041">
          <w:rPr>
            <w:rStyle w:val="a8"/>
            <w:color w:val="auto"/>
            <w:lang w:val="en-US"/>
          </w:rPr>
          <w:t>vodokanal</w:t>
        </w:r>
        <w:r w:rsidRPr="00B82041">
          <w:rPr>
            <w:rStyle w:val="a8"/>
            <w:color w:val="auto"/>
          </w:rPr>
          <w:t>.</w:t>
        </w:r>
        <w:proofErr w:type="spellStart"/>
        <w:r w:rsidRPr="00B82041">
          <w:rPr>
            <w:rStyle w:val="a8"/>
            <w:color w:val="auto"/>
          </w:rPr>
          <w:t>ru</w:t>
        </w:r>
        <w:proofErr w:type="spellEnd"/>
      </w:hyperlink>
      <w:r w:rsidRPr="00B82041">
        <w:t xml:space="preserve"> .</w:t>
      </w:r>
    </w:p>
    <w:p w:rsidR="00141ABC" w:rsidRPr="00141ABC" w:rsidRDefault="00141ABC" w:rsidP="009E7D5C">
      <w:pPr>
        <w:numPr>
          <w:ilvl w:val="1"/>
          <w:numId w:val="14"/>
        </w:numPr>
        <w:tabs>
          <w:tab w:val="left" w:pos="1134"/>
          <w:tab w:val="left" w:pos="1260"/>
        </w:tabs>
        <w:ind w:left="0" w:firstLine="567"/>
        <w:jc w:val="both"/>
      </w:pPr>
      <w:proofErr w:type="spellStart"/>
      <w:r w:rsidRPr="00141ABC">
        <w:rPr>
          <w:shd w:val="clear" w:color="auto" w:fill="FFFF00"/>
        </w:rPr>
        <w:t>Искл</w:t>
      </w:r>
      <w:proofErr w:type="spellEnd"/>
      <w:r w:rsidRPr="00141ABC">
        <w:rPr>
          <w:shd w:val="clear" w:color="auto" w:fill="FFFF00"/>
        </w:rPr>
        <w:t>. 31.03.2023 г.</w:t>
      </w:r>
    </w:p>
    <w:p w:rsidR="00AA0B74" w:rsidRPr="00B82041" w:rsidRDefault="00AA0B74" w:rsidP="009E7D5C">
      <w:pPr>
        <w:numPr>
          <w:ilvl w:val="1"/>
          <w:numId w:val="14"/>
        </w:numPr>
        <w:tabs>
          <w:tab w:val="left" w:pos="1134"/>
          <w:tab w:val="left" w:pos="1260"/>
        </w:tabs>
        <w:ind w:left="0" w:firstLine="567"/>
        <w:jc w:val="both"/>
      </w:pPr>
      <w:r w:rsidRPr="00B82041">
        <w:rPr>
          <w:b/>
        </w:rPr>
        <w:t xml:space="preserve">Торги </w:t>
      </w:r>
      <w:r w:rsidRPr="00B82041">
        <w:t xml:space="preserve">– это способ закупки, проводимый в форме конкурса или аукциона. </w:t>
      </w:r>
    </w:p>
    <w:p w:rsidR="00AA0B74" w:rsidRPr="00B82041" w:rsidRDefault="00AA0B74" w:rsidP="009E7D5C">
      <w:pPr>
        <w:numPr>
          <w:ilvl w:val="1"/>
          <w:numId w:val="14"/>
        </w:numPr>
        <w:tabs>
          <w:tab w:val="left" w:pos="0"/>
          <w:tab w:val="left" w:pos="1134"/>
        </w:tabs>
        <w:autoSpaceDE w:val="0"/>
        <w:autoSpaceDN w:val="0"/>
        <w:adjustRightInd w:val="0"/>
        <w:ind w:left="0" w:firstLine="567"/>
        <w:jc w:val="both"/>
      </w:pPr>
      <w:r w:rsidRPr="00B82041">
        <w:rPr>
          <w:b/>
          <w:bCs/>
        </w:rPr>
        <w:t>Запрос предложений</w:t>
      </w:r>
      <w:r w:rsidRPr="00B82041">
        <w:t xml:space="preserve"> – </w:t>
      </w:r>
      <w:r w:rsidR="0043462A" w:rsidRPr="00B82041">
        <w:t>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43462A" w:rsidRPr="00B82041" w:rsidRDefault="0043462A" w:rsidP="009E7D5C">
      <w:pPr>
        <w:numPr>
          <w:ilvl w:val="1"/>
          <w:numId w:val="14"/>
        </w:numPr>
        <w:tabs>
          <w:tab w:val="left" w:pos="0"/>
          <w:tab w:val="left" w:pos="1134"/>
        </w:tabs>
        <w:autoSpaceDE w:val="0"/>
        <w:autoSpaceDN w:val="0"/>
        <w:adjustRightInd w:val="0"/>
        <w:ind w:left="0" w:firstLine="567"/>
        <w:jc w:val="both"/>
      </w:pPr>
      <w:r w:rsidRPr="00B82041">
        <w:rPr>
          <w:b/>
          <w:bCs/>
        </w:rPr>
        <w:t xml:space="preserve">Запрос котировок </w:t>
      </w:r>
      <w:r w:rsidRPr="00B82041">
        <w:t>-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AA0B74" w:rsidRPr="00B82041" w:rsidRDefault="00AA0B74" w:rsidP="009E7D5C">
      <w:pPr>
        <w:numPr>
          <w:ilvl w:val="1"/>
          <w:numId w:val="14"/>
        </w:numPr>
        <w:tabs>
          <w:tab w:val="left" w:pos="0"/>
          <w:tab w:val="left" w:pos="1134"/>
        </w:tabs>
        <w:ind w:left="0" w:firstLine="567"/>
        <w:jc w:val="both"/>
        <w:rPr>
          <w:b/>
        </w:rPr>
      </w:pPr>
      <w:r w:rsidRPr="00B82041">
        <w:rPr>
          <w:b/>
        </w:rPr>
        <w:t xml:space="preserve">Запрос цен </w:t>
      </w:r>
      <w:r w:rsidRPr="00B82041">
        <w:t xml:space="preserve">– способ закупки, не связанный с проведением торгов, победителем которой признается лицо, предложившее наиболее низкую цену договора. </w:t>
      </w:r>
    </w:p>
    <w:p w:rsidR="00AA0B74" w:rsidRPr="00B82041" w:rsidRDefault="00AA0B74" w:rsidP="009E7D5C">
      <w:pPr>
        <w:numPr>
          <w:ilvl w:val="1"/>
          <w:numId w:val="14"/>
        </w:numPr>
        <w:tabs>
          <w:tab w:val="left" w:pos="0"/>
          <w:tab w:val="left" w:pos="1134"/>
        </w:tabs>
        <w:autoSpaceDE w:val="0"/>
        <w:autoSpaceDN w:val="0"/>
        <w:adjustRightInd w:val="0"/>
        <w:ind w:left="0" w:firstLine="567"/>
        <w:jc w:val="both"/>
      </w:pPr>
      <w:r w:rsidRPr="00B82041">
        <w:rPr>
          <w:b/>
          <w:bCs/>
        </w:rPr>
        <w:t>Открытый конкурс</w:t>
      </w:r>
      <w:r w:rsidRPr="00B82041">
        <w:t xml:space="preserve"> – </w:t>
      </w:r>
      <w:r w:rsidR="0043462A" w:rsidRPr="00B82041">
        <w:t>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43462A" w:rsidRPr="00B82041" w:rsidRDefault="00AA0B74" w:rsidP="009E7D5C">
      <w:pPr>
        <w:numPr>
          <w:ilvl w:val="1"/>
          <w:numId w:val="14"/>
        </w:numPr>
        <w:tabs>
          <w:tab w:val="left" w:pos="0"/>
          <w:tab w:val="left" w:pos="1134"/>
        </w:tabs>
        <w:autoSpaceDE w:val="0"/>
        <w:autoSpaceDN w:val="0"/>
        <w:adjustRightInd w:val="0"/>
        <w:ind w:left="0" w:firstLine="567"/>
        <w:jc w:val="both"/>
      </w:pPr>
      <w:r w:rsidRPr="00B82041">
        <w:rPr>
          <w:b/>
          <w:bCs/>
        </w:rPr>
        <w:t xml:space="preserve">Открытый аукцион </w:t>
      </w:r>
      <w:r w:rsidRPr="00B82041">
        <w:t xml:space="preserve">– </w:t>
      </w:r>
      <w:r w:rsidR="0043462A" w:rsidRPr="00B82041">
        <w:t xml:space="preserve">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w:t>
      </w:r>
      <w:r w:rsidR="0043462A" w:rsidRPr="00B82041">
        <w:lastRenderedPageBreak/>
        <w:t>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AA0B74" w:rsidRPr="00B82041" w:rsidRDefault="00AA0B74" w:rsidP="009E7D5C">
      <w:pPr>
        <w:tabs>
          <w:tab w:val="left" w:pos="0"/>
          <w:tab w:val="left" w:pos="1134"/>
        </w:tabs>
        <w:autoSpaceDE w:val="0"/>
        <w:autoSpaceDN w:val="0"/>
        <w:adjustRightInd w:val="0"/>
        <w:ind w:firstLine="567"/>
        <w:jc w:val="both"/>
      </w:pPr>
      <w:r w:rsidRPr="00B82041">
        <w:t xml:space="preserve">Документооборот и подача ценовых предложений происходит в электронном виде через электронную торговую площадку. </w:t>
      </w:r>
    </w:p>
    <w:p w:rsidR="00AA0B74" w:rsidRPr="00B82041" w:rsidRDefault="00AA0B74" w:rsidP="009E7D5C">
      <w:pPr>
        <w:numPr>
          <w:ilvl w:val="1"/>
          <w:numId w:val="14"/>
        </w:numPr>
        <w:tabs>
          <w:tab w:val="left" w:pos="0"/>
          <w:tab w:val="left" w:pos="1134"/>
        </w:tabs>
        <w:ind w:left="0" w:firstLine="567"/>
        <w:jc w:val="both"/>
      </w:pPr>
      <w:r w:rsidRPr="00B82041">
        <w:rPr>
          <w:b/>
        </w:rPr>
        <w:t xml:space="preserve">Закупка у единственного поставщика (подрядчика, исполнителя)– </w:t>
      </w:r>
      <w:r w:rsidRPr="00B82041">
        <w:t>способ закупки товаров, работ, услуг при котором Заказчик в случаях установленных настоящим Положением, самостоятельно выбирает лицо, с которым заключается договор, без проведения конкурентных процедур закупки.</w:t>
      </w:r>
    </w:p>
    <w:p w:rsidR="00AA0B74" w:rsidRPr="00B82041" w:rsidRDefault="00AA0B74" w:rsidP="009E7D5C">
      <w:pPr>
        <w:pStyle w:val="a"/>
        <w:numPr>
          <w:ilvl w:val="1"/>
          <w:numId w:val="14"/>
        </w:numPr>
        <w:tabs>
          <w:tab w:val="left" w:pos="0"/>
          <w:tab w:val="left" w:pos="1134"/>
        </w:tabs>
        <w:spacing w:before="0"/>
        <w:ind w:left="0" w:firstLine="567"/>
        <w:rPr>
          <w:rFonts w:ascii="Times New Roman" w:hAnsi="Times New Roman"/>
          <w:sz w:val="24"/>
          <w:szCs w:val="24"/>
        </w:rPr>
      </w:pPr>
      <w:r w:rsidRPr="00B82041">
        <w:rPr>
          <w:rFonts w:ascii="Times New Roman" w:hAnsi="Times New Roman"/>
          <w:b/>
          <w:sz w:val="24"/>
          <w:szCs w:val="24"/>
        </w:rPr>
        <w:t>Единственный поставщик</w:t>
      </w:r>
      <w:r w:rsidRPr="00B82041">
        <w:rPr>
          <w:rFonts w:ascii="Times New Roman" w:hAnsi="Times New Roman"/>
          <w:sz w:val="24"/>
          <w:szCs w:val="24"/>
        </w:rPr>
        <w:t xml:space="preserve"> – поставщик, подрядчик, исполнитель, иное лицо, выступающее стороной по договору в соответствии с законодательством, определенное по результатам проведения закупки неконкурентным способом.</w:t>
      </w:r>
    </w:p>
    <w:p w:rsidR="00AA0B74" w:rsidRPr="00B82041" w:rsidRDefault="00AA0B74" w:rsidP="009E7D5C">
      <w:pPr>
        <w:numPr>
          <w:ilvl w:val="1"/>
          <w:numId w:val="14"/>
        </w:numPr>
        <w:tabs>
          <w:tab w:val="left" w:pos="0"/>
          <w:tab w:val="left" w:pos="1134"/>
        </w:tabs>
        <w:ind w:left="0" w:firstLine="567"/>
        <w:jc w:val="both"/>
      </w:pPr>
      <w:r w:rsidRPr="00B82041">
        <w:rPr>
          <w:b/>
        </w:rPr>
        <w:t>Единая информационная система в сфере закупок</w:t>
      </w:r>
      <w:r w:rsidRPr="00B82041">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ЕИС, сайт, официальный сайт).</w:t>
      </w:r>
    </w:p>
    <w:p w:rsidR="00AA0B74" w:rsidRPr="00B82041" w:rsidRDefault="00AA0B74" w:rsidP="009E7D5C">
      <w:pPr>
        <w:numPr>
          <w:ilvl w:val="1"/>
          <w:numId w:val="14"/>
        </w:numPr>
        <w:tabs>
          <w:tab w:val="left" w:pos="0"/>
          <w:tab w:val="left" w:pos="1134"/>
        </w:tabs>
        <w:autoSpaceDE w:val="0"/>
        <w:autoSpaceDN w:val="0"/>
        <w:adjustRightInd w:val="0"/>
        <w:ind w:left="0" w:firstLine="567"/>
        <w:jc w:val="both"/>
        <w:rPr>
          <w:b/>
        </w:rPr>
      </w:pPr>
      <w:r w:rsidRPr="00B82041">
        <w:rPr>
          <w:b/>
        </w:rPr>
        <w:t xml:space="preserve">Закупка в электронной форме </w:t>
      </w:r>
      <w:r w:rsidRPr="00B82041">
        <w:t>– закупка, при проведении которой документооборот осуществляется в электронной форме в соответствии с законодательством РФ с использованием электронной торговой площадки.</w:t>
      </w:r>
    </w:p>
    <w:p w:rsidR="00AA0B74" w:rsidRPr="00B82041" w:rsidRDefault="00AA0B74" w:rsidP="009E7D5C">
      <w:pPr>
        <w:numPr>
          <w:ilvl w:val="1"/>
          <w:numId w:val="14"/>
        </w:numPr>
        <w:tabs>
          <w:tab w:val="left" w:pos="0"/>
          <w:tab w:val="left" w:pos="1134"/>
        </w:tabs>
        <w:ind w:left="0" w:firstLine="567"/>
        <w:jc w:val="both"/>
      </w:pPr>
      <w:r w:rsidRPr="00B82041">
        <w:rPr>
          <w:b/>
        </w:rPr>
        <w:t>Оператор электронной площадки</w:t>
      </w:r>
      <w:r w:rsidRPr="00B82041">
        <w:t xml:space="preserve"> – </w:t>
      </w:r>
      <w:r w:rsidR="0043462A" w:rsidRPr="00B82041">
        <w:t>коммерческая организация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25%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настоящего Федерального закона.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закона № 223-ФЗ.</w:t>
      </w:r>
    </w:p>
    <w:p w:rsidR="00AA0B74" w:rsidRPr="00B82041" w:rsidRDefault="00AA0B74" w:rsidP="009E7D5C">
      <w:pPr>
        <w:numPr>
          <w:ilvl w:val="1"/>
          <w:numId w:val="14"/>
        </w:numPr>
        <w:tabs>
          <w:tab w:val="left" w:pos="0"/>
          <w:tab w:val="left" w:pos="1134"/>
        </w:tabs>
        <w:ind w:left="0" w:firstLine="567"/>
        <w:jc w:val="both"/>
      </w:pPr>
      <w:r w:rsidRPr="00B82041">
        <w:rPr>
          <w:b/>
        </w:rPr>
        <w:t>Электронная торговая площадка</w:t>
      </w:r>
      <w:r w:rsidRPr="00B82041">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w:t>
      </w:r>
      <w:r w:rsidRPr="00B82041" w:rsidDel="00BE2432">
        <w:t xml:space="preserve"> </w:t>
      </w:r>
      <w:r w:rsidRPr="00B82041">
        <w:t>через электронные каналы связи, а также проведение процедур закупок в электронной форме с использованием информационно-коммуникационной сети «Интернет» (далее ЭТП).</w:t>
      </w:r>
    </w:p>
    <w:p w:rsidR="00AA0B74" w:rsidRPr="00B82041" w:rsidRDefault="00AA0B74" w:rsidP="009E7D5C">
      <w:pPr>
        <w:numPr>
          <w:ilvl w:val="1"/>
          <w:numId w:val="14"/>
        </w:numPr>
        <w:tabs>
          <w:tab w:val="left" w:pos="0"/>
          <w:tab w:val="left" w:pos="1134"/>
        </w:tabs>
        <w:ind w:left="0" w:firstLine="567"/>
        <w:jc w:val="both"/>
      </w:pPr>
      <w:r w:rsidRPr="00B82041">
        <w:rPr>
          <w:b/>
        </w:rPr>
        <w:t xml:space="preserve">Регламент оператора электронной площадки – </w:t>
      </w:r>
      <w:r w:rsidRPr="00B82041">
        <w:t>разработанные и утвержденные Оператором электронной площадки правила проведения закупок в электронной форме, регулирующие процесс проведения закупок на электронной площадке и отношения между участниками закупки.</w:t>
      </w:r>
    </w:p>
    <w:p w:rsidR="00AA0B74" w:rsidRPr="00B82041" w:rsidRDefault="00AA0B74" w:rsidP="009E7D5C">
      <w:pPr>
        <w:pStyle w:val="a"/>
        <w:numPr>
          <w:ilvl w:val="1"/>
          <w:numId w:val="14"/>
        </w:numPr>
        <w:tabs>
          <w:tab w:val="left" w:pos="0"/>
          <w:tab w:val="left" w:pos="1134"/>
        </w:tabs>
        <w:spacing w:before="0"/>
        <w:ind w:left="0" w:firstLine="567"/>
        <w:rPr>
          <w:rFonts w:ascii="Times New Roman" w:hAnsi="Times New Roman"/>
          <w:sz w:val="24"/>
          <w:szCs w:val="24"/>
        </w:rPr>
      </w:pPr>
      <w:r w:rsidRPr="00B82041">
        <w:rPr>
          <w:rFonts w:ascii="Times New Roman" w:hAnsi="Times New Roman"/>
          <w:b/>
          <w:sz w:val="24"/>
          <w:szCs w:val="24"/>
        </w:rPr>
        <w:t>Электронный документ</w:t>
      </w:r>
      <w:r w:rsidRPr="00B82041">
        <w:rPr>
          <w:rFonts w:ascii="Times New Roman" w:hAnsi="Times New Roman"/>
          <w:sz w:val="24"/>
          <w:szCs w:val="24"/>
        </w:rPr>
        <w:t xml:space="preserve"> – документ, созданный и / или переданный с использованием функционала ЭТП.</w:t>
      </w:r>
    </w:p>
    <w:p w:rsidR="007E09A1" w:rsidRPr="00B82041" w:rsidRDefault="00673EE1" w:rsidP="009E7D5C">
      <w:pPr>
        <w:tabs>
          <w:tab w:val="left" w:pos="0"/>
          <w:tab w:val="num" w:pos="993"/>
          <w:tab w:val="left" w:pos="1134"/>
        </w:tabs>
        <w:autoSpaceDE w:val="0"/>
        <w:autoSpaceDN w:val="0"/>
        <w:adjustRightInd w:val="0"/>
        <w:ind w:firstLine="567"/>
        <w:jc w:val="both"/>
      </w:pPr>
      <w:r w:rsidRPr="00B82041">
        <w:t xml:space="preserve">1.38. </w:t>
      </w:r>
      <w:r w:rsidRPr="00B82041">
        <w:rPr>
          <w:b/>
        </w:rPr>
        <w:t xml:space="preserve"> </w:t>
      </w:r>
      <w:r w:rsidR="00694847" w:rsidRPr="00B82041">
        <w:rPr>
          <w:b/>
        </w:rPr>
        <w:t>ЭДО</w:t>
      </w:r>
      <w:r w:rsidR="00694847" w:rsidRPr="00B82041">
        <w:t xml:space="preserve"> - электронный документооборот.</w:t>
      </w:r>
    </w:p>
    <w:p w:rsidR="00AA0B74" w:rsidRPr="00B82041" w:rsidRDefault="00AA0B74" w:rsidP="009E7D5C">
      <w:pPr>
        <w:tabs>
          <w:tab w:val="left" w:pos="0"/>
          <w:tab w:val="num" w:pos="993"/>
          <w:tab w:val="left" w:pos="1134"/>
        </w:tabs>
        <w:autoSpaceDE w:val="0"/>
        <w:autoSpaceDN w:val="0"/>
        <w:adjustRightInd w:val="0"/>
        <w:ind w:firstLine="567"/>
        <w:jc w:val="both"/>
      </w:pPr>
      <w:r w:rsidRPr="00B82041">
        <w:t xml:space="preserve">В настоящем Положении могут использоваться также иные термины и определения, не предусмотренные в настоящем перечне, подлежащие толкованию в </w:t>
      </w:r>
      <w:r w:rsidRPr="00B82041">
        <w:lastRenderedPageBreak/>
        <w:t>соответствии с действующем законодательством Российской Федерации и настоящим Положением.</w:t>
      </w:r>
    </w:p>
    <w:p w:rsidR="007E09A1" w:rsidRPr="00B82041" w:rsidRDefault="007E09A1" w:rsidP="009E7D5C">
      <w:pPr>
        <w:tabs>
          <w:tab w:val="left" w:pos="0"/>
          <w:tab w:val="num" w:pos="993"/>
          <w:tab w:val="left" w:pos="1134"/>
        </w:tabs>
        <w:autoSpaceDE w:val="0"/>
        <w:autoSpaceDN w:val="0"/>
        <w:adjustRightInd w:val="0"/>
        <w:ind w:firstLine="567"/>
        <w:jc w:val="both"/>
        <w:outlineLvl w:val="0"/>
      </w:pPr>
    </w:p>
    <w:p w:rsidR="0004173B" w:rsidRPr="00B82041" w:rsidRDefault="0004173B" w:rsidP="009E7D5C">
      <w:pPr>
        <w:pStyle w:val="10"/>
        <w:numPr>
          <w:ilvl w:val="0"/>
          <w:numId w:val="14"/>
        </w:numPr>
        <w:tabs>
          <w:tab w:val="left" w:pos="284"/>
        </w:tabs>
        <w:spacing w:before="0" w:after="0"/>
        <w:ind w:left="0" w:firstLine="0"/>
        <w:rPr>
          <w:sz w:val="24"/>
          <w:szCs w:val="24"/>
        </w:rPr>
      </w:pPr>
      <w:bookmarkStart w:id="4" w:name="_Toc88578562"/>
      <w:bookmarkStart w:id="5" w:name="_Toc88579040"/>
      <w:bookmarkStart w:id="6" w:name="_Toc96688223"/>
      <w:r w:rsidRPr="00B82041">
        <w:rPr>
          <w:sz w:val="24"/>
          <w:szCs w:val="24"/>
        </w:rPr>
        <w:t>ОБЩИЕ ПОЛОЖЕНИЯ</w:t>
      </w:r>
      <w:bookmarkEnd w:id="4"/>
      <w:bookmarkEnd w:id="5"/>
      <w:bookmarkEnd w:id="6"/>
    </w:p>
    <w:p w:rsidR="000F6719" w:rsidRPr="00B82041" w:rsidRDefault="000F6719" w:rsidP="009E7D5C">
      <w:pPr>
        <w:tabs>
          <w:tab w:val="left" w:pos="0"/>
          <w:tab w:val="left" w:pos="284"/>
        </w:tabs>
        <w:rPr>
          <w:b/>
        </w:rPr>
      </w:pPr>
    </w:p>
    <w:p w:rsidR="000F6719" w:rsidRPr="00B82041" w:rsidRDefault="000F6719" w:rsidP="009E7D5C">
      <w:pPr>
        <w:pStyle w:val="20"/>
        <w:tabs>
          <w:tab w:val="clear" w:pos="1701"/>
          <w:tab w:val="num" w:pos="426"/>
        </w:tabs>
        <w:spacing w:before="0" w:after="0"/>
        <w:ind w:left="0" w:firstLine="0"/>
        <w:jc w:val="center"/>
        <w:rPr>
          <w:rFonts w:ascii="Times New Roman Полужирный" w:hAnsi="Times New Roman Полужирный"/>
          <w:sz w:val="24"/>
          <w:szCs w:val="24"/>
        </w:rPr>
      </w:pPr>
      <w:bookmarkStart w:id="7" w:name="_Toc88578563"/>
      <w:bookmarkStart w:id="8" w:name="_Toc88579041"/>
      <w:bookmarkStart w:id="9" w:name="_Toc96688224"/>
      <w:r w:rsidRPr="00B82041">
        <w:rPr>
          <w:rFonts w:ascii="Times New Roman Полужирный" w:hAnsi="Times New Roman Полужирный"/>
          <w:sz w:val="24"/>
          <w:szCs w:val="24"/>
        </w:rPr>
        <w:t>2.1. Правовая основа закупки товаров, работ, услуг</w:t>
      </w:r>
      <w:bookmarkEnd w:id="7"/>
      <w:bookmarkEnd w:id="8"/>
      <w:bookmarkEnd w:id="9"/>
    </w:p>
    <w:p w:rsidR="000F6719" w:rsidRPr="00B82041" w:rsidRDefault="000F6719" w:rsidP="009E7D5C">
      <w:pPr>
        <w:tabs>
          <w:tab w:val="left" w:pos="0"/>
          <w:tab w:val="left" w:pos="284"/>
        </w:tabs>
        <w:jc w:val="center"/>
        <w:rPr>
          <w:b/>
        </w:rPr>
      </w:pPr>
    </w:p>
    <w:p w:rsidR="0004173B" w:rsidRPr="00B82041" w:rsidRDefault="000F6719" w:rsidP="009E7D5C">
      <w:pPr>
        <w:tabs>
          <w:tab w:val="left" w:pos="1134"/>
        </w:tabs>
        <w:ind w:firstLine="567"/>
        <w:jc w:val="both"/>
      </w:pPr>
      <w:r w:rsidRPr="00B82041">
        <w:t xml:space="preserve">2.1.1. </w:t>
      </w:r>
      <w:r w:rsidR="0004173B" w:rsidRPr="00B82041">
        <w:t>Настоящее Положение о проведении закупок товаров, работ, услуг (далее – Положение о закупке) МУП «Водоканал» г. Великий Устюг (далее – Предприятие) разработано в соответствии с требованиями Федерального закона от 18 июля 2011 года № 223-ФЗ «О закупках товаров, работ, услуг отдельными видами юридических лиц» и устанавливает основные требования к закупке, порядок подготовки и проведения процедур закупки, способы закупки и условия их применения, порядок заключения и исполнения договоров.</w:t>
      </w:r>
    </w:p>
    <w:p w:rsidR="0004173B" w:rsidRPr="00B82041" w:rsidRDefault="000F6719" w:rsidP="009E7D5C">
      <w:pPr>
        <w:tabs>
          <w:tab w:val="left" w:pos="1134"/>
        </w:tabs>
        <w:ind w:firstLine="567"/>
        <w:jc w:val="both"/>
      </w:pPr>
      <w:r w:rsidRPr="00B82041">
        <w:t xml:space="preserve">2.1.2. </w:t>
      </w:r>
      <w:r w:rsidR="0004173B" w:rsidRPr="00B82041">
        <w:t>Положения о закупке распространяется при осуществлении закупок:</w:t>
      </w:r>
    </w:p>
    <w:p w:rsidR="00810EEC" w:rsidRPr="00B82041" w:rsidRDefault="00810EEC" w:rsidP="009E7D5C">
      <w:pPr>
        <w:ind w:firstLine="567"/>
        <w:jc w:val="both"/>
      </w:pPr>
      <w:r w:rsidRPr="00B82041">
        <w:t>1)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юридическими лицами, а также международными организациями;</w:t>
      </w:r>
    </w:p>
    <w:p w:rsidR="00810EEC" w:rsidRPr="00B82041" w:rsidRDefault="00810EEC" w:rsidP="009E7D5C">
      <w:pPr>
        <w:ind w:firstLine="567"/>
        <w:jc w:val="both"/>
      </w:pPr>
      <w:r w:rsidRPr="00B82041">
        <w:t xml:space="preserve">2) за счет субсидий (грантов), предоставляемых на конкурсной основе из соответствующих бюджетов бюджетной системы РФ, если условиями, определенными </w:t>
      </w:r>
      <w:proofErr w:type="spellStart"/>
      <w:r w:rsidRPr="00B82041">
        <w:t>грантодателями</w:t>
      </w:r>
      <w:proofErr w:type="spellEnd"/>
      <w:r w:rsidRPr="00B82041">
        <w:t>, не установлено иное;</w:t>
      </w:r>
    </w:p>
    <w:p w:rsidR="00810EEC" w:rsidRPr="00B82041" w:rsidRDefault="00810EEC" w:rsidP="009E7D5C">
      <w:pPr>
        <w:ind w:firstLine="567"/>
        <w:jc w:val="both"/>
      </w:pPr>
      <w:r w:rsidRPr="00B82041">
        <w:t>3) в качестве исполнителя по контракту, если в ходе исполнения данного контракта на основании договора привлекаются иные лица для поставки товара, выполнения работы или оказания услуги, необходимых для исполнения предусмотренных контрактом обязательств. Исключением являются случаи исполнения предприятием контракта, заключенного в соответствии с п. 2 ч. 1 ст. 93 Закона N 44-ФЗ;</w:t>
      </w:r>
    </w:p>
    <w:p w:rsidR="00810EEC" w:rsidRPr="00B82041" w:rsidRDefault="00810EEC" w:rsidP="009E7D5C">
      <w:pPr>
        <w:ind w:firstLine="567"/>
        <w:jc w:val="both"/>
      </w:pPr>
      <w:r w:rsidRPr="00B82041">
        <w:t xml:space="preserve">4) </w:t>
      </w:r>
      <w:r w:rsidRPr="00B82041">
        <w:rPr>
          <w:lang w:eastAsia="en-US"/>
        </w:rPr>
        <w:t>без привлечения средств бюджетов бюджетной системы РФ</w:t>
      </w:r>
      <w:r w:rsidRPr="00B82041">
        <w:t>.</w:t>
      </w:r>
    </w:p>
    <w:p w:rsidR="00D70026" w:rsidRPr="00B82041" w:rsidRDefault="000F6719" w:rsidP="009E7D5C">
      <w:pPr>
        <w:tabs>
          <w:tab w:val="left" w:pos="993"/>
        </w:tabs>
        <w:ind w:firstLine="567"/>
        <w:jc w:val="both"/>
      </w:pPr>
      <w:r w:rsidRPr="00B82041">
        <w:t xml:space="preserve">2.1.3. </w:t>
      </w:r>
      <w:r w:rsidR="004C2FEF" w:rsidRPr="00B82041">
        <w:t>Положение о закупке не распространяется на закупки, связанные с:</w:t>
      </w:r>
    </w:p>
    <w:p w:rsidR="004C2FEF" w:rsidRPr="00B82041" w:rsidRDefault="004C2FEF" w:rsidP="009E7D5C">
      <w:pPr>
        <w:ind w:firstLine="540"/>
        <w:jc w:val="both"/>
      </w:pPr>
      <w:r w:rsidRPr="00B82041">
        <w:t>1) куплей-продажей ценных бумаг,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 по которым предусматривает поставки товаров);</w:t>
      </w:r>
    </w:p>
    <w:p w:rsidR="004C2FEF" w:rsidRPr="00B82041" w:rsidRDefault="004C2FEF" w:rsidP="009E7D5C">
      <w:pPr>
        <w:ind w:firstLine="540"/>
        <w:jc w:val="both"/>
      </w:pPr>
      <w:r w:rsidRPr="00B82041">
        <w:t xml:space="preserve">2) приобретением заказчиком биржевых товаров на товарной бирже в соответствии с </w:t>
      </w:r>
      <w:hyperlink r:id="rId10" w:history="1">
        <w:r w:rsidRPr="00B82041">
          <w:rPr>
            <w:rStyle w:val="a8"/>
            <w:color w:val="auto"/>
          </w:rPr>
          <w:t>законодательством</w:t>
        </w:r>
      </w:hyperlink>
      <w:r w:rsidRPr="00B82041">
        <w:t xml:space="preserve"> о товарных биржах и биржевой торговле;</w:t>
      </w:r>
    </w:p>
    <w:p w:rsidR="004C2FEF" w:rsidRPr="00B82041" w:rsidRDefault="004C2FEF" w:rsidP="009E7D5C">
      <w:pPr>
        <w:ind w:firstLine="540"/>
        <w:jc w:val="both"/>
      </w:pPr>
      <w:r w:rsidRPr="00B82041">
        <w:t xml:space="preserve">3) осуществлением заказчиком закупок товаров, работ, услуг в соответствии с Федеральным </w:t>
      </w:r>
      <w:hyperlink r:id="rId11" w:history="1">
        <w:r w:rsidRPr="00B82041">
          <w:rPr>
            <w:rStyle w:val="a8"/>
            <w:color w:val="auto"/>
          </w:rPr>
          <w:t>законом</w:t>
        </w:r>
      </w:hyperlink>
      <w:r w:rsidRPr="00B82041">
        <w:t xml:space="preserve"> от 5 апреля 2013 года N 44-ФЗ "О </w:t>
      </w:r>
      <w:r w:rsidR="00810EEC" w:rsidRPr="00B82041">
        <w:t>контрактной</w:t>
      </w:r>
      <w:r w:rsidRPr="00B82041">
        <w:t xml:space="preserve"> системе в сфере закупок товаров, работ, услуг для обеспечения государственных и муниципальных нужд";</w:t>
      </w:r>
    </w:p>
    <w:p w:rsidR="004C2FEF" w:rsidRPr="00B82041" w:rsidRDefault="004C2FEF" w:rsidP="009E7D5C">
      <w:pPr>
        <w:ind w:firstLine="540"/>
        <w:jc w:val="both"/>
      </w:pPr>
      <w:r w:rsidRPr="00B82041">
        <w:t>4) закупкой в области военно-технического сотрудничества;</w:t>
      </w:r>
    </w:p>
    <w:p w:rsidR="004C2FEF" w:rsidRPr="00B82041" w:rsidRDefault="004C2FEF" w:rsidP="009E7D5C">
      <w:pPr>
        <w:ind w:firstLine="540"/>
        <w:jc w:val="both"/>
      </w:pPr>
      <w:r w:rsidRPr="00B82041">
        <w:t>5)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4C2FEF" w:rsidRPr="00B82041" w:rsidRDefault="004C2FEF" w:rsidP="009E7D5C">
      <w:pPr>
        <w:ind w:firstLine="540"/>
        <w:jc w:val="both"/>
      </w:pPr>
      <w:r w:rsidRPr="00B82041">
        <w:t xml:space="preserve">6) 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w:t>
      </w:r>
      <w:hyperlink r:id="rId12" w:history="1">
        <w:r w:rsidRPr="00B82041">
          <w:rPr>
            <w:rStyle w:val="a8"/>
            <w:color w:val="auto"/>
          </w:rPr>
          <w:t>статьей 5</w:t>
        </w:r>
      </w:hyperlink>
      <w:r w:rsidRPr="00B82041">
        <w:t xml:space="preserve"> Федерального закона от 30 декабря 2008 года N 307-ФЗ "Об аудиторской деятельности";</w:t>
      </w:r>
    </w:p>
    <w:p w:rsidR="004C2FEF" w:rsidRPr="00B82041" w:rsidRDefault="004C2FEF" w:rsidP="009E7D5C">
      <w:pPr>
        <w:ind w:firstLine="540"/>
        <w:jc w:val="both"/>
      </w:pPr>
      <w:r w:rsidRPr="00B82041">
        <w:t xml:space="preserve">7) заключением и исполнением договоров в соответствии с </w:t>
      </w:r>
      <w:hyperlink r:id="rId13" w:tooltip="&lt;div class=&quot;head&quot;&gt;Ссылка на список документов:&#10;&lt;/div&gt;&lt;div&gt;&lt;div class=&quot;doc&quot;&gt;Постановление Правительства РФ от 27.12.2010 N 1172&#10;(ред. от 30.06.2018)&#10;&quot;Об утверждении Правил оптового рынка электрической энергии и мощности и о внесении изменений в некоторые акты П" w:history="1">
        <w:r w:rsidRPr="00B82041">
          <w:rPr>
            <w:rStyle w:val="a8"/>
            <w:color w:val="auto"/>
          </w:rPr>
          <w:t>законодательством</w:t>
        </w:r>
      </w:hyperlink>
      <w:r w:rsidRPr="00B82041">
        <w:t xml:space="preserve"> Российской Федерации об электроэнергетике, являющихся обязательными для участников рынка обращения электрической энергии и (или) мощности;</w:t>
      </w:r>
    </w:p>
    <w:p w:rsidR="004C2FEF" w:rsidRPr="00B82041" w:rsidRDefault="004C2FEF" w:rsidP="009E7D5C">
      <w:pPr>
        <w:ind w:firstLine="540"/>
        <w:jc w:val="both"/>
      </w:pPr>
      <w:r w:rsidRPr="00B82041">
        <w:lastRenderedPageBreak/>
        <w:t>8) осуществлением кредитной организацией и государственной корпорацией "Банк развития и внешнеэкономической деятельности (Внешэкономбанк)" лизинговых операций и межбанковских операций, в том числе с иностранными банками;</w:t>
      </w:r>
    </w:p>
    <w:p w:rsidR="004C2FEF" w:rsidRPr="00B82041" w:rsidRDefault="004C2FEF" w:rsidP="009E7D5C">
      <w:pPr>
        <w:ind w:firstLine="540"/>
        <w:jc w:val="both"/>
      </w:pPr>
      <w:r w:rsidRPr="00B82041">
        <w:t xml:space="preserve">9) определением, избранием и деятельностью представителя владельцев облигаций в соответствии с </w:t>
      </w:r>
      <w:hyperlink r:id="rId14" w:history="1">
        <w:r w:rsidRPr="00B82041">
          <w:rPr>
            <w:rStyle w:val="a8"/>
            <w:color w:val="auto"/>
          </w:rPr>
          <w:t>законодательством</w:t>
        </w:r>
      </w:hyperlink>
      <w:r w:rsidRPr="00B82041">
        <w:t xml:space="preserve"> Российской Федерации о ценных бумагах;</w:t>
      </w:r>
    </w:p>
    <w:p w:rsidR="004C2FEF" w:rsidRPr="00B82041" w:rsidRDefault="004C2FEF" w:rsidP="009E7D5C">
      <w:pPr>
        <w:ind w:firstLine="540"/>
        <w:jc w:val="both"/>
      </w:pPr>
      <w:r w:rsidRPr="00B82041">
        <w:t xml:space="preserve">10) открытием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уполномоченном банке отдельного счета и заключением ими с уполномоченным банком договоров о банковском сопровождении сопровождаемой сделки в соответствии с Федеральным </w:t>
      </w:r>
      <w:hyperlink r:id="rId15" w:history="1">
        <w:r w:rsidRPr="00B82041">
          <w:rPr>
            <w:rStyle w:val="a8"/>
            <w:color w:val="auto"/>
          </w:rPr>
          <w:t>законом</w:t>
        </w:r>
      </w:hyperlink>
      <w:r w:rsidRPr="00B82041">
        <w:t xml:space="preserve"> от 29 декабря 2012 года N 275-ФЗ "О государственном оборонном заказе".</w:t>
      </w:r>
    </w:p>
    <w:p w:rsidR="004C2FEF" w:rsidRPr="00B82041" w:rsidRDefault="004C2FEF" w:rsidP="009E7D5C">
      <w:pPr>
        <w:ind w:firstLine="540"/>
        <w:jc w:val="both"/>
      </w:pPr>
      <w:r w:rsidRPr="00B82041">
        <w:t>11)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rsidR="004C2FEF" w:rsidRPr="00B82041" w:rsidRDefault="004C2FEF" w:rsidP="009E7D5C">
      <w:pPr>
        <w:ind w:firstLine="540"/>
        <w:jc w:val="both"/>
      </w:pPr>
      <w:r w:rsidRPr="00B82041">
        <w:t xml:space="preserve">12) </w:t>
      </w:r>
      <w:r w:rsidR="00BA463F" w:rsidRPr="00B82041">
        <w:t>осуществлением заказчиком закупок товаров, работ, услуг у указанных в части 2 статьи 1 ФЗ-223, которые признаются взаимозависимыми с ним лицами в соответствии с Налоговым кодексом Российской Федерации, у иных юридических лиц, которые признаются взаимозависимыми с ним лицами в соответствии с указанным Кодексом, если закупки осуществляются в целях обеспечения единого технологического процесса, при условии, что перечень предусмотренных настоящим пунктом юридических лиц определен правовыми актами, предусмотренными частью 1 статьи 2 настоящего Федерального закона и регламентирующими правила закупок. В таких правовых актах указывается обоснование включения в указанный перечень каждого юридического лица в соответствии с положениями Налогового кодекса Российской Федерации;</w:t>
      </w:r>
    </w:p>
    <w:p w:rsidR="004C2FEF" w:rsidRPr="00B82041" w:rsidRDefault="004C2FEF" w:rsidP="009E7D5C">
      <w:pPr>
        <w:ind w:firstLine="540"/>
        <w:jc w:val="both"/>
      </w:pPr>
      <w:r w:rsidRPr="00B82041">
        <w:t>13)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иностранного государства.</w:t>
      </w:r>
    </w:p>
    <w:p w:rsidR="00810EEC" w:rsidRPr="00B82041" w:rsidRDefault="00810EEC" w:rsidP="009E7D5C">
      <w:pPr>
        <w:ind w:firstLine="567"/>
        <w:jc w:val="both"/>
      </w:pPr>
      <w:r w:rsidRPr="00B82041">
        <w:t>14) отбором Заказчиком субъекта оценочной деятельности для оценки объекта согласно законодательству РФ об оценочной деятельности в целях определения размера платы за публичный сервитут, устанавливаемый в соответствии с земельным законодательством;</w:t>
      </w:r>
    </w:p>
    <w:p w:rsidR="00810EEC" w:rsidRPr="00B82041" w:rsidRDefault="00810EEC" w:rsidP="009E7D5C">
      <w:pPr>
        <w:ind w:firstLine="567"/>
        <w:jc w:val="both"/>
      </w:pPr>
      <w:r w:rsidRPr="00B82041">
        <w:t>15) 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имущество товарищей (в денежной форме).</w:t>
      </w:r>
    </w:p>
    <w:p w:rsidR="00BA463F" w:rsidRPr="00B82041" w:rsidRDefault="00BA463F" w:rsidP="009E7D5C">
      <w:pPr>
        <w:ind w:firstLine="567"/>
        <w:jc w:val="both"/>
      </w:pPr>
      <w:r w:rsidRPr="00B82041">
        <w:t>16) закупкой заказчиком услуг, связанных с заключением, исполнением, изменением или расторжением договора синдицированного кредита (займа) либо договора об  организации синдицированного кредита (займа);</w:t>
      </w:r>
    </w:p>
    <w:p w:rsidR="00BA463F" w:rsidRPr="00B82041" w:rsidRDefault="00BA463F" w:rsidP="009E7D5C">
      <w:pPr>
        <w:ind w:firstLine="567"/>
        <w:jc w:val="both"/>
      </w:pPr>
      <w:r w:rsidRPr="00B82041">
        <w:t>17) выполнением инженерных изысканий, архитектурно-строительным проектированием, строительством, реконструкцией, капитальным ремонтом, сносом объектов капитального строительства, которые обеспечиваются публично-правовой компанией "Единый заказчик в сфере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w:t>
      </w:r>
    </w:p>
    <w:p w:rsidR="000F6719" w:rsidRPr="00B82041" w:rsidRDefault="000F6719" w:rsidP="009E7D5C">
      <w:pPr>
        <w:ind w:firstLine="567"/>
        <w:jc w:val="both"/>
      </w:pPr>
      <w:r w:rsidRPr="00B82041">
        <w:t xml:space="preserve">2.1.4. При закупке товаров, работ, услуг заказчики руководствуются </w:t>
      </w:r>
      <w:hyperlink r:id="rId16" w:history="1">
        <w:r w:rsidRPr="00B82041">
          <w:rPr>
            <w:rStyle w:val="a8"/>
            <w:color w:val="auto"/>
          </w:rPr>
          <w:t>Конституцией</w:t>
        </w:r>
      </w:hyperlink>
      <w:r w:rsidRPr="00B82041">
        <w:t xml:space="preserve"> Российской Федерации, Гражданским </w:t>
      </w:r>
      <w:hyperlink r:id="rId17" w:history="1">
        <w:r w:rsidRPr="00B82041">
          <w:rPr>
            <w:rStyle w:val="a8"/>
            <w:color w:val="auto"/>
          </w:rPr>
          <w:t>кодексом</w:t>
        </w:r>
      </w:hyperlink>
      <w:r w:rsidRPr="00B82041">
        <w:t xml:space="preserve"> Российской Федерации,  Федеральным законом от 18.07.2011 N 223-ФЗ "О закупках товаров, работ, услуг отдельными видами юридических лиц", настоящим Положением о закупках.</w:t>
      </w:r>
    </w:p>
    <w:p w:rsidR="000F6719" w:rsidRPr="00B82041" w:rsidRDefault="000F6719" w:rsidP="009E7D5C">
      <w:pPr>
        <w:ind w:firstLine="567"/>
        <w:jc w:val="both"/>
      </w:pPr>
      <w:r w:rsidRPr="00B82041">
        <w:t>2.1.5. Положение о закупке является документом, который регламентирует закупочную деятельность заказчика и должен содержать требования к закупке, в том числе порядок подготовки и осуществления закупок, порядок и условия их применения, порядок заключения и исполнения договоров.</w:t>
      </w:r>
    </w:p>
    <w:p w:rsidR="000F6719" w:rsidRPr="00B82041" w:rsidRDefault="000F6719" w:rsidP="009E7D5C">
      <w:pPr>
        <w:tabs>
          <w:tab w:val="left" w:pos="993"/>
        </w:tabs>
        <w:ind w:firstLine="567"/>
        <w:jc w:val="both"/>
      </w:pPr>
      <w:r w:rsidRPr="00B82041">
        <w:lastRenderedPageBreak/>
        <w:t>2.1.6. Положение устанавливает полномочия Заказчика, комиссии по осуществлению конкурентных закупок, порядок планирования и проведения закупок, требования к извещению об осуществлении конкурентных закупок, документации о конкурентных закупках, порядок внесения в них изменений, размещения разъяснений, требования к участникам таких закупок и условия их допуска к участию в процедуре закупки, порядок заключения, исполнения договора и изменения его условий, способы закупки, условия их применения и порядок проведения, а также иные положения, касающиеся обеспечения закупок.</w:t>
      </w:r>
    </w:p>
    <w:p w:rsidR="000F6719" w:rsidRPr="00B82041" w:rsidRDefault="000F6719" w:rsidP="009E7D5C">
      <w:pPr>
        <w:ind w:firstLine="567"/>
        <w:jc w:val="both"/>
      </w:pPr>
      <w:r w:rsidRPr="00B82041">
        <w:t>2.1.7. Требования Положения обязательны для всех подразделений и должностных лиц Заказчика, членов комиссии по осуществлению конкурентных закупок и иных работников Заказчика, принимающих участие в его закупочной деятельности.</w:t>
      </w:r>
    </w:p>
    <w:p w:rsidR="000F6719" w:rsidRPr="00B82041" w:rsidRDefault="000F6719" w:rsidP="009E7D5C">
      <w:pPr>
        <w:ind w:firstLine="567"/>
        <w:jc w:val="both"/>
      </w:pPr>
      <w:r w:rsidRPr="00B82041">
        <w:t>2.1.8. Положение о закупке подлежит обязательному размещению в единой информационной системе (</w:t>
      </w:r>
      <w:r w:rsidR="00E441FB" w:rsidRPr="00B82041">
        <w:t>ЕИС</w:t>
      </w:r>
      <w:r w:rsidRPr="00B82041">
        <w:t xml:space="preserve">) </w:t>
      </w:r>
      <w:r w:rsidR="00E441FB" w:rsidRPr="00B82041">
        <w:t>на официальном сайте единой информационной системы в информационно-телекоммуникационной сети «Интернет» (далее - официальный сайт)</w:t>
      </w:r>
      <w:r w:rsidR="00E441FB" w:rsidRPr="00B82041">
        <w:rPr>
          <w:sz w:val="26"/>
          <w:szCs w:val="26"/>
        </w:rPr>
        <w:t xml:space="preserve"> </w:t>
      </w:r>
      <w:r w:rsidRPr="00B82041">
        <w:t xml:space="preserve">в соответствии с требованиями  Федерального закона от 18 июля 2011 года № 223-ФЗ «О закупках </w:t>
      </w:r>
      <w:r w:rsidR="00E441FB" w:rsidRPr="00B82041">
        <w:t xml:space="preserve"> </w:t>
      </w:r>
      <w:r w:rsidRPr="00B82041">
        <w:t>товаров, работ, услуг отдельными видами юридических лиц» в течение 15 (пятнадцати) дней с даты утверждения.</w:t>
      </w:r>
    </w:p>
    <w:p w:rsidR="000F6719" w:rsidRPr="00B82041" w:rsidRDefault="000F6719" w:rsidP="009E7D5C">
      <w:pPr>
        <w:ind w:firstLine="567"/>
        <w:jc w:val="both"/>
      </w:pPr>
      <w:r w:rsidRPr="00B82041">
        <w:t>2.1.9. Положение о закупке утверждается руководителем предприятия.</w:t>
      </w:r>
    </w:p>
    <w:p w:rsidR="000F6719" w:rsidRPr="00B82041" w:rsidRDefault="000F6719" w:rsidP="009E7D5C">
      <w:pPr>
        <w:ind w:firstLine="567"/>
        <w:jc w:val="both"/>
      </w:pPr>
      <w:r w:rsidRPr="00B82041">
        <w:t>2.1.10. Изменения, внесенные в типовое положение о закупке, подлежат размещению в единой информационной системе в течение 15 (пятнадцати) дней с даты утверждения таких изменений.</w:t>
      </w:r>
    </w:p>
    <w:p w:rsidR="000F6719" w:rsidRPr="00B82041" w:rsidRDefault="000F6719" w:rsidP="009E7D5C">
      <w:pPr>
        <w:ind w:firstLine="567"/>
        <w:jc w:val="both"/>
      </w:pPr>
      <w:r w:rsidRPr="00B82041">
        <w:t>2.1.11. Положение при необходимости может быть изменено директором предприятия. Настоящее Положение и изменения к нему вступают в силу со дня утверждения</w:t>
      </w:r>
      <w:r w:rsidR="00710122" w:rsidRPr="00B82041">
        <w:t xml:space="preserve"> и размещения в Единой информационной системе в сфере закупок.</w:t>
      </w:r>
    </w:p>
    <w:p w:rsidR="000F6719" w:rsidRPr="00B82041" w:rsidRDefault="000F6719" w:rsidP="009E7D5C">
      <w:pPr>
        <w:ind w:firstLine="567"/>
        <w:jc w:val="both"/>
      </w:pPr>
      <w:r w:rsidRPr="00B82041">
        <w:t>2.1.12. Конкретные функции структурных подразделений и полномочия сотрудников Заказчика в рамках реализации настоящего Положения устанавливаются в соответствующих положениях о структурных подразделениях, должностных инструкциях и иных документах Заказчика.</w:t>
      </w:r>
    </w:p>
    <w:p w:rsidR="000F6719" w:rsidRPr="00B82041" w:rsidRDefault="000F6719" w:rsidP="009E7D5C">
      <w:pPr>
        <w:ind w:firstLine="540"/>
        <w:jc w:val="both"/>
      </w:pPr>
    </w:p>
    <w:p w:rsidR="00AA0B74" w:rsidRPr="00B82041" w:rsidRDefault="000F6719" w:rsidP="009E7D5C">
      <w:pPr>
        <w:pStyle w:val="20"/>
        <w:spacing w:before="0" w:after="0"/>
        <w:jc w:val="center"/>
        <w:rPr>
          <w:rFonts w:ascii="Times New Roman Полужирный" w:hAnsi="Times New Roman Полужирный"/>
          <w:sz w:val="24"/>
          <w:szCs w:val="24"/>
        </w:rPr>
      </w:pPr>
      <w:bookmarkStart w:id="10" w:name="_Toc88578564"/>
      <w:bookmarkStart w:id="11" w:name="_Toc88579042"/>
      <w:bookmarkStart w:id="12" w:name="_Toc96688225"/>
      <w:r w:rsidRPr="00B82041">
        <w:rPr>
          <w:rFonts w:ascii="Times New Roman Полужирный" w:hAnsi="Times New Roman Полужирный"/>
          <w:sz w:val="24"/>
          <w:szCs w:val="24"/>
        </w:rPr>
        <w:t>2.2. Цели регламентации закупки</w:t>
      </w:r>
      <w:bookmarkEnd w:id="10"/>
      <w:bookmarkEnd w:id="11"/>
      <w:bookmarkEnd w:id="12"/>
    </w:p>
    <w:p w:rsidR="00377C89" w:rsidRPr="00B82041" w:rsidRDefault="00377C89" w:rsidP="009E7D5C">
      <w:pPr>
        <w:tabs>
          <w:tab w:val="left" w:pos="993"/>
        </w:tabs>
        <w:ind w:left="567"/>
        <w:jc w:val="center"/>
        <w:rPr>
          <w:b/>
          <w:caps/>
        </w:rPr>
      </w:pPr>
    </w:p>
    <w:p w:rsidR="00AA0B74" w:rsidRPr="00B82041" w:rsidRDefault="000F6719" w:rsidP="009E7D5C">
      <w:pPr>
        <w:tabs>
          <w:tab w:val="left" w:pos="540"/>
          <w:tab w:val="left" w:pos="900"/>
        </w:tabs>
        <w:ind w:firstLine="540"/>
        <w:jc w:val="both"/>
      </w:pPr>
      <w:r w:rsidRPr="00B82041">
        <w:t>1</w:t>
      </w:r>
      <w:r w:rsidR="00AA0B74" w:rsidRPr="00B82041">
        <w:t>) Создание условий для своевременного и полного удовлетворения потребностей Предприятия в товарах, работах, услугах с необходимыми показателями цены, качества и надежности.</w:t>
      </w:r>
    </w:p>
    <w:p w:rsidR="00AA0B74" w:rsidRPr="00B82041" w:rsidRDefault="000F6719" w:rsidP="009E7D5C">
      <w:pPr>
        <w:tabs>
          <w:tab w:val="left" w:pos="540"/>
          <w:tab w:val="left" w:pos="900"/>
        </w:tabs>
        <w:ind w:firstLine="540"/>
        <w:jc w:val="both"/>
      </w:pPr>
      <w:r w:rsidRPr="00B82041">
        <w:t>2</w:t>
      </w:r>
      <w:r w:rsidR="00AA0B74" w:rsidRPr="00B82041">
        <w:t>) Обеспечение целевого и экономически эффективного расходования средств Предприятия при размещении заказов.</w:t>
      </w:r>
    </w:p>
    <w:p w:rsidR="00AA0B74" w:rsidRPr="00B82041" w:rsidRDefault="000F6719" w:rsidP="009E7D5C">
      <w:pPr>
        <w:tabs>
          <w:tab w:val="left" w:pos="540"/>
          <w:tab w:val="left" w:pos="900"/>
        </w:tabs>
        <w:ind w:firstLine="540"/>
        <w:jc w:val="both"/>
      </w:pPr>
      <w:r w:rsidRPr="00B82041">
        <w:t>3</w:t>
      </w:r>
      <w:r w:rsidR="00AA0B74" w:rsidRPr="00B82041">
        <w:t>) Унификация работы структурных подразделений Предприятия при размещении заказов.</w:t>
      </w:r>
    </w:p>
    <w:p w:rsidR="00AA0B74" w:rsidRPr="00B82041" w:rsidRDefault="009676A3" w:rsidP="009E7D5C">
      <w:pPr>
        <w:tabs>
          <w:tab w:val="left" w:pos="540"/>
          <w:tab w:val="left" w:pos="900"/>
        </w:tabs>
        <w:ind w:firstLine="540"/>
        <w:jc w:val="both"/>
      </w:pPr>
      <w:r w:rsidRPr="00B82041">
        <w:t>4)</w:t>
      </w:r>
      <w:r w:rsidR="00AA0B74" w:rsidRPr="00B82041">
        <w:t xml:space="preserve"> Соблюдение принципов публичности, прозрачности, </w:t>
      </w:r>
      <w:proofErr w:type="spellStart"/>
      <w:r w:rsidR="00AA0B74" w:rsidRPr="00B82041">
        <w:t>конкурентности</w:t>
      </w:r>
      <w:proofErr w:type="spellEnd"/>
      <w:r w:rsidR="00AA0B74" w:rsidRPr="00B82041">
        <w:t>, равных условий (недопущение дискриминации) при размещении заказов.</w:t>
      </w:r>
    </w:p>
    <w:p w:rsidR="000F6719" w:rsidRPr="00B82041" w:rsidRDefault="000F6719" w:rsidP="009E7D5C">
      <w:pPr>
        <w:tabs>
          <w:tab w:val="left" w:pos="540"/>
          <w:tab w:val="left" w:pos="900"/>
        </w:tabs>
        <w:ind w:firstLine="540"/>
        <w:jc w:val="both"/>
      </w:pPr>
    </w:p>
    <w:p w:rsidR="00AA0B74" w:rsidRPr="00B82041" w:rsidRDefault="000E4F79" w:rsidP="009E7D5C">
      <w:pPr>
        <w:pStyle w:val="20"/>
        <w:spacing w:before="0" w:after="0"/>
        <w:jc w:val="center"/>
        <w:rPr>
          <w:rFonts w:ascii="Times New Roman Полужирный" w:hAnsi="Times New Roman Полужирный"/>
          <w:sz w:val="24"/>
          <w:szCs w:val="24"/>
        </w:rPr>
      </w:pPr>
      <w:bookmarkStart w:id="13" w:name="_Toc88578565"/>
      <w:bookmarkStart w:id="14" w:name="_Toc88579043"/>
      <w:bookmarkStart w:id="15" w:name="_Toc96688226"/>
      <w:r w:rsidRPr="00B82041">
        <w:rPr>
          <w:rFonts w:ascii="Times New Roman Полужирный" w:hAnsi="Times New Roman Полужирный"/>
          <w:sz w:val="24"/>
          <w:szCs w:val="24"/>
        </w:rPr>
        <w:t xml:space="preserve">2.3. </w:t>
      </w:r>
      <w:r w:rsidR="00AA0B74" w:rsidRPr="00B82041">
        <w:rPr>
          <w:rFonts w:ascii="Times New Roman Полужирный" w:hAnsi="Times New Roman Полужирный"/>
          <w:sz w:val="24"/>
          <w:szCs w:val="24"/>
        </w:rPr>
        <w:t>Прин</w:t>
      </w:r>
      <w:r w:rsidR="00901B58" w:rsidRPr="00B82041">
        <w:rPr>
          <w:rFonts w:ascii="Times New Roman Полужирный" w:hAnsi="Times New Roman Полужирный"/>
          <w:sz w:val="24"/>
          <w:szCs w:val="24"/>
        </w:rPr>
        <w:t>ципы в сфере размещения закупки</w:t>
      </w:r>
      <w:bookmarkEnd w:id="13"/>
      <w:bookmarkEnd w:id="14"/>
      <w:bookmarkEnd w:id="15"/>
    </w:p>
    <w:p w:rsidR="00377C89" w:rsidRPr="00B82041" w:rsidRDefault="00377C89" w:rsidP="009E7D5C">
      <w:pPr>
        <w:tabs>
          <w:tab w:val="left" w:pos="900"/>
          <w:tab w:val="left" w:pos="993"/>
        </w:tabs>
        <w:ind w:left="567"/>
        <w:jc w:val="center"/>
        <w:rPr>
          <w:b/>
          <w:caps/>
        </w:rPr>
      </w:pPr>
    </w:p>
    <w:p w:rsidR="00AA0B74" w:rsidRPr="00B82041" w:rsidRDefault="000E4F79" w:rsidP="009E7D5C">
      <w:pPr>
        <w:tabs>
          <w:tab w:val="left" w:pos="540"/>
          <w:tab w:val="left" w:pos="900"/>
        </w:tabs>
        <w:ind w:firstLine="540"/>
        <w:jc w:val="both"/>
      </w:pPr>
      <w:r w:rsidRPr="00B82041">
        <w:t>1</w:t>
      </w:r>
      <w:r w:rsidR="00AA0B74" w:rsidRPr="00B82041">
        <w:t>)  Информационная открытость закупки.</w:t>
      </w:r>
    </w:p>
    <w:p w:rsidR="00AA0B74" w:rsidRPr="00B82041" w:rsidRDefault="000E4F79" w:rsidP="009E7D5C">
      <w:pPr>
        <w:tabs>
          <w:tab w:val="left" w:pos="540"/>
          <w:tab w:val="left" w:pos="900"/>
        </w:tabs>
        <w:ind w:firstLine="540"/>
        <w:jc w:val="both"/>
      </w:pPr>
      <w:r w:rsidRPr="00B82041">
        <w:t>2</w:t>
      </w:r>
      <w:r w:rsidR="00AA0B74" w:rsidRPr="00B82041">
        <w:t>) Равноправие, справедливость, отсутствие дискриминации и необоснованных ограничений конкуренции по отношению к участникам закупки.</w:t>
      </w:r>
    </w:p>
    <w:p w:rsidR="00AA0B74" w:rsidRPr="00B82041" w:rsidRDefault="000E4F79" w:rsidP="009E7D5C">
      <w:pPr>
        <w:tabs>
          <w:tab w:val="left" w:pos="540"/>
          <w:tab w:val="left" w:pos="900"/>
        </w:tabs>
        <w:ind w:firstLine="540"/>
        <w:jc w:val="both"/>
      </w:pPr>
      <w:r w:rsidRPr="00B82041">
        <w:t>3</w:t>
      </w:r>
      <w:r w:rsidR="00AA0B74" w:rsidRPr="00B82041">
        <w:t>)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Предприятия.</w:t>
      </w:r>
    </w:p>
    <w:p w:rsidR="00AA0B74" w:rsidRPr="00B82041" w:rsidRDefault="000E4F79" w:rsidP="009E7D5C">
      <w:pPr>
        <w:tabs>
          <w:tab w:val="left" w:pos="540"/>
          <w:tab w:val="left" w:pos="900"/>
        </w:tabs>
        <w:ind w:firstLine="540"/>
        <w:jc w:val="both"/>
      </w:pPr>
      <w:r w:rsidRPr="00B82041">
        <w:t>4)</w:t>
      </w:r>
      <w:r w:rsidR="00AA0B74" w:rsidRPr="00B82041">
        <w:t xml:space="preserve"> Отсутствие ограничения допуска к участию в закупке путем установления </w:t>
      </w:r>
      <w:proofErr w:type="spellStart"/>
      <w:r w:rsidR="00AA0B74" w:rsidRPr="00B82041">
        <w:t>неизмеряемых</w:t>
      </w:r>
      <w:proofErr w:type="spellEnd"/>
      <w:r w:rsidR="00AA0B74" w:rsidRPr="00B82041">
        <w:t xml:space="preserve"> требований к участникам закупки. </w:t>
      </w:r>
    </w:p>
    <w:p w:rsidR="00AA0B74" w:rsidRPr="00B82041" w:rsidRDefault="000E4F79" w:rsidP="009E7D5C">
      <w:pPr>
        <w:tabs>
          <w:tab w:val="left" w:pos="540"/>
          <w:tab w:val="left" w:pos="900"/>
        </w:tabs>
        <w:ind w:firstLine="540"/>
        <w:jc w:val="both"/>
      </w:pPr>
      <w:r w:rsidRPr="00B82041">
        <w:lastRenderedPageBreak/>
        <w:t>5</w:t>
      </w:r>
      <w:r w:rsidR="00AA0B74" w:rsidRPr="00B82041">
        <w:t>) Обязательность применения процедур, указанных в Положении, подразделениями-инициаторами при осуществлении закупок на любую сумму.</w:t>
      </w:r>
    </w:p>
    <w:p w:rsidR="00046217" w:rsidRPr="00B82041" w:rsidRDefault="00710122" w:rsidP="009E7D5C">
      <w:pPr>
        <w:ind w:firstLine="567"/>
        <w:jc w:val="both"/>
      </w:pPr>
      <w:r w:rsidRPr="00B82041">
        <w:t>6) Обязанность руководитель Предприятия, а также членов закупочной комиссии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w:t>
      </w:r>
    </w:p>
    <w:p w:rsidR="001617FE" w:rsidRPr="00B82041" w:rsidRDefault="001617FE" w:rsidP="009E7D5C">
      <w:pPr>
        <w:ind w:firstLine="567"/>
        <w:jc w:val="both"/>
      </w:pPr>
    </w:p>
    <w:p w:rsidR="00C56052" w:rsidRPr="00B82041" w:rsidRDefault="000E4F79" w:rsidP="009E7D5C">
      <w:pPr>
        <w:pStyle w:val="20"/>
        <w:spacing w:before="0" w:after="0"/>
        <w:jc w:val="center"/>
        <w:rPr>
          <w:sz w:val="24"/>
          <w:szCs w:val="24"/>
        </w:rPr>
      </w:pPr>
      <w:bookmarkStart w:id="16" w:name="_Toc88578566"/>
      <w:bookmarkStart w:id="17" w:name="_Toc88579044"/>
      <w:bookmarkStart w:id="18" w:name="_Toc96688227"/>
      <w:r w:rsidRPr="00B82041">
        <w:rPr>
          <w:sz w:val="24"/>
          <w:szCs w:val="24"/>
        </w:rPr>
        <w:t>2.4.</w:t>
      </w:r>
      <w:r w:rsidR="00221534" w:rsidRPr="00B82041">
        <w:rPr>
          <w:sz w:val="24"/>
          <w:szCs w:val="24"/>
        </w:rPr>
        <w:t xml:space="preserve"> </w:t>
      </w:r>
      <w:bookmarkEnd w:id="16"/>
      <w:bookmarkEnd w:id="17"/>
      <w:bookmarkEnd w:id="18"/>
      <w:r w:rsidR="009618B1" w:rsidRPr="00B82041">
        <w:rPr>
          <w:sz w:val="24"/>
          <w:szCs w:val="24"/>
        </w:rPr>
        <w:t>Формирование плана закупки</w:t>
      </w:r>
    </w:p>
    <w:p w:rsidR="00377C89" w:rsidRPr="00B82041" w:rsidRDefault="00377C89" w:rsidP="009E7D5C">
      <w:pPr>
        <w:tabs>
          <w:tab w:val="left" w:pos="540"/>
          <w:tab w:val="left" w:pos="900"/>
        </w:tabs>
        <w:jc w:val="center"/>
        <w:rPr>
          <w:b/>
        </w:rPr>
      </w:pPr>
    </w:p>
    <w:p w:rsidR="00065A1E" w:rsidRPr="00B82041" w:rsidRDefault="000E4F79" w:rsidP="009E7D5C">
      <w:pPr>
        <w:tabs>
          <w:tab w:val="left" w:pos="1080"/>
        </w:tabs>
        <w:ind w:firstLine="567"/>
        <w:jc w:val="both"/>
      </w:pPr>
      <w:r w:rsidRPr="00B82041">
        <w:t xml:space="preserve">2.4.1. </w:t>
      </w:r>
      <w:r w:rsidR="00710122" w:rsidRPr="00B82041">
        <w:t xml:space="preserve">Заказчик размещает в единой информационной системе план закупки товаров, работ, услуг на срок не менее чем один год. </w:t>
      </w:r>
      <w:hyperlink r:id="rId18" w:history="1">
        <w:r w:rsidR="00710122" w:rsidRPr="00B82041">
          <w:t>Порядок</w:t>
        </w:r>
      </w:hyperlink>
      <w:r w:rsidR="00710122" w:rsidRPr="00B82041">
        <w:t xml:space="preserve"> формирования плана закупки товаров, работ, услуг, </w:t>
      </w:r>
      <w:hyperlink r:id="rId19" w:history="1">
        <w:r w:rsidR="00710122" w:rsidRPr="00B82041">
          <w:t>порядок</w:t>
        </w:r>
      </w:hyperlink>
      <w:r w:rsidR="00710122" w:rsidRPr="00B82041">
        <w:t xml:space="preserve"> и сроки размещения в единой информационной системе, на официальном сайте единой информационной системы в информационно-телекоммуникационной сети «Интернет» такого плана, </w:t>
      </w:r>
      <w:hyperlink r:id="rId20" w:history="1">
        <w:r w:rsidR="00710122" w:rsidRPr="00B82041">
          <w:t>требования</w:t>
        </w:r>
      </w:hyperlink>
      <w:r w:rsidR="00710122" w:rsidRPr="00B82041">
        <w:t xml:space="preserve"> к форме такого плана устанавливаются Правительством Российской Федерации. Правительство Российской Федерации вправе установить особенности включения закупок, предусмотренных </w:t>
      </w:r>
      <w:hyperlink r:id="rId21" w:history="1">
        <w:r w:rsidR="00710122" w:rsidRPr="00B82041">
          <w:t>частью 15</w:t>
        </w:r>
      </w:hyperlink>
      <w:r w:rsidR="00710122" w:rsidRPr="00B82041">
        <w:t xml:space="preserve"> статьи 4 Федерального закона от 18.07.2011 года № 223-ФЗ, в план закупки товаров, работ, услуг.</w:t>
      </w:r>
    </w:p>
    <w:p w:rsidR="004808A2" w:rsidRPr="00B82041" w:rsidRDefault="0024562F" w:rsidP="009E7D5C">
      <w:pPr>
        <w:ind w:firstLine="567"/>
        <w:jc w:val="both"/>
      </w:pPr>
      <w:r w:rsidRPr="00B82041">
        <w:t xml:space="preserve">2.4.2. </w:t>
      </w:r>
      <w:r w:rsidR="00710122" w:rsidRPr="00B82041">
        <w:t xml:space="preserve">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 Правительство Российской Федерации вправе установить особенности включения закупок, предусмотренных </w:t>
      </w:r>
      <w:hyperlink r:id="rId22" w:history="1">
        <w:r w:rsidR="00710122" w:rsidRPr="00B82041">
          <w:t>частью 15</w:t>
        </w:r>
      </w:hyperlink>
      <w:r w:rsidR="00710122" w:rsidRPr="00B82041">
        <w:t xml:space="preserve"> статьи 4 Федерального закона от 18.07.2011 года № 223-ФЗ, в план закупки инновационной продукции, высокотехнологичной продукции, лекарственных средств.</w:t>
      </w:r>
    </w:p>
    <w:p w:rsidR="004808A2" w:rsidRPr="00B82041" w:rsidRDefault="0024562F" w:rsidP="00710122">
      <w:pPr>
        <w:ind w:firstLine="567"/>
        <w:jc w:val="both"/>
      </w:pPr>
      <w:r w:rsidRPr="00B82041">
        <w:rPr>
          <w:rStyle w:val="f"/>
        </w:rPr>
        <w:t xml:space="preserve">2.4.3. </w:t>
      </w:r>
      <w:r w:rsidR="004808A2" w:rsidRPr="00B82041">
        <w:t xml:space="preserve">Планы закупки являются основными плановыми документами в сфере конкурентных закупок Заказчика, и содержат сведения в соответствии с требованиями к форме таких планов, установленных постановлением Правительства Российской Федерации от 17 сентября 2012 </w:t>
      </w:r>
      <w:r w:rsidR="004808A2" w:rsidRPr="00B82041">
        <w:rPr>
          <w:bCs/>
        </w:rPr>
        <w:t>N 932</w:t>
      </w:r>
      <w:r w:rsidR="004808A2" w:rsidRPr="00B82041">
        <w:t xml:space="preserve"> «Об утверждении Правил формирования плана закупки товаров (работ, услуг) и требований к форме такого плана».</w:t>
      </w:r>
    </w:p>
    <w:p w:rsidR="004808A2" w:rsidRPr="00B82041" w:rsidRDefault="0024562F" w:rsidP="009E7D5C">
      <w:pPr>
        <w:autoSpaceDE w:val="0"/>
        <w:autoSpaceDN w:val="0"/>
        <w:adjustRightInd w:val="0"/>
        <w:ind w:firstLine="567"/>
        <w:jc w:val="both"/>
      </w:pPr>
      <w:r w:rsidRPr="00B82041">
        <w:t xml:space="preserve">2.4.4. </w:t>
      </w:r>
      <w:r w:rsidR="004808A2" w:rsidRPr="00B82041">
        <w:t>Заказчик может вносить изменения (корректировки) в план закупок в течение всего периода его действия, в</w:t>
      </w:r>
      <w:r w:rsidR="004808A2" w:rsidRPr="00B82041">
        <w:rPr>
          <w:i/>
        </w:rPr>
        <w:t xml:space="preserve"> </w:t>
      </w:r>
      <w:r w:rsidR="004808A2" w:rsidRPr="00B82041">
        <w:t>любое время до дня объявления о начале предполагаемой закупки</w:t>
      </w:r>
      <w:r w:rsidR="004808A2" w:rsidRPr="00B82041">
        <w:rPr>
          <w:i/>
        </w:rPr>
        <w:t>.</w:t>
      </w:r>
      <w:r w:rsidR="004808A2" w:rsidRPr="00B82041">
        <w:t xml:space="preserve"> Изменения в план закупок могут быть внесены также в день объявления закупки, но ранее по времени.</w:t>
      </w:r>
    </w:p>
    <w:p w:rsidR="004808A2" w:rsidRPr="00B82041" w:rsidRDefault="0024562F" w:rsidP="009E7D5C">
      <w:pPr>
        <w:autoSpaceDE w:val="0"/>
        <w:autoSpaceDN w:val="0"/>
        <w:adjustRightInd w:val="0"/>
        <w:ind w:firstLine="567"/>
        <w:jc w:val="both"/>
      </w:pPr>
      <w:r w:rsidRPr="00B82041">
        <w:t xml:space="preserve">2.4.5. </w:t>
      </w:r>
      <w:r w:rsidR="004808A2" w:rsidRPr="00B82041">
        <w:t>Корректировка плана закупки может осуществляться в случаях:</w:t>
      </w:r>
    </w:p>
    <w:p w:rsidR="004808A2" w:rsidRPr="00B82041" w:rsidRDefault="004808A2" w:rsidP="009E7D5C">
      <w:pPr>
        <w:autoSpaceDE w:val="0"/>
        <w:autoSpaceDN w:val="0"/>
        <w:adjustRightInd w:val="0"/>
        <w:ind w:firstLine="851"/>
        <w:jc w:val="both"/>
      </w:pPr>
      <w:r w:rsidRPr="00B82041">
        <w:t>а) 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4808A2" w:rsidRPr="00B82041" w:rsidRDefault="004808A2" w:rsidP="009E7D5C">
      <w:pPr>
        <w:autoSpaceDE w:val="0"/>
        <w:autoSpaceDN w:val="0"/>
        <w:adjustRightInd w:val="0"/>
        <w:ind w:firstLine="851"/>
        <w:jc w:val="both"/>
      </w:pPr>
      <w:r w:rsidRPr="00B82041">
        <w:t>б) отмены закупки;</w:t>
      </w:r>
    </w:p>
    <w:p w:rsidR="004808A2" w:rsidRPr="00B82041" w:rsidRDefault="004808A2" w:rsidP="009E7D5C">
      <w:pPr>
        <w:autoSpaceDE w:val="0"/>
        <w:autoSpaceDN w:val="0"/>
        <w:adjustRightInd w:val="0"/>
        <w:ind w:firstLine="851"/>
        <w:jc w:val="both"/>
      </w:pPr>
      <w:r w:rsidRPr="00B82041">
        <w:t>в) при возникновении обстоятельств, предвидеть которые на дату утверждения плана было невозможно;</w:t>
      </w:r>
    </w:p>
    <w:p w:rsidR="004808A2" w:rsidRPr="00B82041" w:rsidRDefault="004808A2" w:rsidP="009E7D5C">
      <w:pPr>
        <w:autoSpaceDE w:val="0"/>
        <w:autoSpaceDN w:val="0"/>
        <w:adjustRightInd w:val="0"/>
        <w:ind w:firstLine="851"/>
        <w:jc w:val="both"/>
      </w:pPr>
      <w:r w:rsidRPr="00B82041">
        <w:t>г) при возникновении производственной необходимости;</w:t>
      </w:r>
    </w:p>
    <w:p w:rsidR="004808A2" w:rsidRPr="00B82041" w:rsidRDefault="004808A2" w:rsidP="009E7D5C">
      <w:pPr>
        <w:autoSpaceDE w:val="0"/>
        <w:autoSpaceDN w:val="0"/>
        <w:adjustRightInd w:val="0"/>
        <w:ind w:firstLine="851"/>
        <w:jc w:val="both"/>
      </w:pPr>
      <w:proofErr w:type="spellStart"/>
      <w:r w:rsidRPr="00B82041">
        <w:t>д</w:t>
      </w:r>
      <w:proofErr w:type="spellEnd"/>
      <w:r w:rsidRPr="00B82041">
        <w:t>) в иных случаях, установленных другими внутренними документами Заказчика.</w:t>
      </w:r>
    </w:p>
    <w:p w:rsidR="004808A2" w:rsidRPr="00B82041" w:rsidRDefault="0024562F" w:rsidP="009E7D5C">
      <w:pPr>
        <w:tabs>
          <w:tab w:val="left" w:pos="1080"/>
        </w:tabs>
        <w:ind w:firstLine="567"/>
        <w:jc w:val="both"/>
      </w:pPr>
      <w:r w:rsidRPr="00B82041">
        <w:t xml:space="preserve">2.4.6. </w:t>
      </w:r>
      <w:r w:rsidR="004808A2" w:rsidRPr="00B82041">
        <w:t>В план закупки включаются сведения о закупке товаров (работ, услуг), необходимых для удовлетворения потребностей заказчика.</w:t>
      </w:r>
    </w:p>
    <w:p w:rsidR="00FB2063" w:rsidRPr="00B82041" w:rsidRDefault="000E4F79" w:rsidP="009E7D5C">
      <w:pPr>
        <w:tabs>
          <w:tab w:val="left" w:pos="1080"/>
        </w:tabs>
        <w:ind w:firstLine="567"/>
        <w:jc w:val="both"/>
      </w:pPr>
      <w:r w:rsidRPr="00B82041">
        <w:t>2.4.</w:t>
      </w:r>
      <w:r w:rsidR="0024562F" w:rsidRPr="00B82041">
        <w:t>7</w:t>
      </w:r>
      <w:r w:rsidRPr="00B82041">
        <w:t xml:space="preserve">. </w:t>
      </w:r>
      <w:r w:rsidR="00FB2063" w:rsidRPr="00B82041">
        <w:t>Управление закупками осуществляется директором предприятия.</w:t>
      </w:r>
    </w:p>
    <w:p w:rsidR="00710122" w:rsidRPr="00B82041" w:rsidRDefault="000E4F79" w:rsidP="009E7D5C">
      <w:pPr>
        <w:tabs>
          <w:tab w:val="left" w:pos="1080"/>
        </w:tabs>
        <w:ind w:firstLine="567"/>
        <w:jc w:val="both"/>
      </w:pPr>
      <w:r w:rsidRPr="00B82041">
        <w:t>2.4.8.</w:t>
      </w:r>
      <w:r w:rsidR="00F62636" w:rsidRPr="00B82041">
        <w:rPr>
          <w:b/>
        </w:rPr>
        <w:t xml:space="preserve"> </w:t>
      </w:r>
      <w:r w:rsidR="00710122" w:rsidRPr="00B82041">
        <w:t xml:space="preserve">В плане закупок не отражаются сведения о закупке товаров (работ, услуг), предусмотренных </w:t>
      </w:r>
      <w:hyperlink r:id="rId23" w:history="1">
        <w:r w:rsidR="00710122" w:rsidRPr="00B82041">
          <w:t>частью 15</w:t>
        </w:r>
      </w:hyperlink>
      <w:r w:rsidR="00710122" w:rsidRPr="00B82041">
        <w:t xml:space="preserve"> статьи 4 Федерального закона от 18.07.2011 года № 223-ФЗ, если иное не установлено Правительством Российской Федерации. </w:t>
      </w:r>
    </w:p>
    <w:p w:rsidR="00065A1E" w:rsidRPr="00B82041" w:rsidRDefault="000E4F79" w:rsidP="009E7D5C">
      <w:pPr>
        <w:tabs>
          <w:tab w:val="left" w:pos="1080"/>
        </w:tabs>
        <w:ind w:firstLine="567"/>
        <w:jc w:val="both"/>
      </w:pPr>
      <w:r w:rsidRPr="00B82041">
        <w:t xml:space="preserve">2.4.9. </w:t>
      </w:r>
      <w:r w:rsidR="00065A1E" w:rsidRPr="00B82041">
        <w:t xml:space="preserve">План закупок МУП «Водоканал» </w:t>
      </w:r>
      <w:r w:rsidR="00C52E64" w:rsidRPr="00B82041">
        <w:t xml:space="preserve">г. Великий Устюг </w:t>
      </w:r>
      <w:r w:rsidR="00065A1E" w:rsidRPr="00B82041">
        <w:t>утверждается директором.</w:t>
      </w:r>
    </w:p>
    <w:p w:rsidR="00162842" w:rsidRPr="00B82041" w:rsidRDefault="000E4F79" w:rsidP="009E7D5C">
      <w:pPr>
        <w:ind w:firstLine="567"/>
        <w:jc w:val="both"/>
      </w:pPr>
      <w:r w:rsidRPr="00B82041">
        <w:t xml:space="preserve">2.4.10. </w:t>
      </w:r>
      <w:r w:rsidR="00162842" w:rsidRPr="00B82041">
        <w:t>План закупки может формироваться на основании следующих программ, определяющих деятельность заказчика:</w:t>
      </w:r>
    </w:p>
    <w:p w:rsidR="00162842" w:rsidRPr="00B82041" w:rsidRDefault="00162842" w:rsidP="009E7D5C">
      <w:pPr>
        <w:ind w:firstLine="567"/>
        <w:jc w:val="both"/>
      </w:pPr>
      <w:r w:rsidRPr="00B82041">
        <w:lastRenderedPageBreak/>
        <w:t>а) производственная программа (учитываются все закупки, формирующие смету затрат на производство и реализацию товаров (работ, услуг));</w:t>
      </w:r>
    </w:p>
    <w:p w:rsidR="00162842" w:rsidRPr="00B82041" w:rsidRDefault="00162842" w:rsidP="009E7D5C">
      <w:pPr>
        <w:ind w:firstLine="567"/>
        <w:jc w:val="both"/>
      </w:pPr>
      <w:r w:rsidRPr="00B82041">
        <w:t>б) ремонтная программа (план ремонтов);</w:t>
      </w:r>
    </w:p>
    <w:p w:rsidR="00162842" w:rsidRPr="00B82041" w:rsidRDefault="00162842" w:rsidP="009E7D5C">
      <w:pPr>
        <w:ind w:firstLine="567"/>
        <w:jc w:val="both"/>
      </w:pPr>
      <w:r w:rsidRPr="00B82041">
        <w:t>в) инвестиционная программа (включая техническое перевооружение и реконструкцию, в том числе в области информационных технологий, новое строительство);</w:t>
      </w:r>
    </w:p>
    <w:p w:rsidR="00162842" w:rsidRPr="00B82041" w:rsidRDefault="00162842" w:rsidP="009E7D5C">
      <w:pPr>
        <w:ind w:firstLine="567"/>
        <w:jc w:val="both"/>
      </w:pPr>
      <w:r w:rsidRPr="00B82041">
        <w:t>г) иные программы.</w:t>
      </w:r>
    </w:p>
    <w:p w:rsidR="00162842" w:rsidRPr="00B82041" w:rsidRDefault="00162842" w:rsidP="009E7D5C">
      <w:pPr>
        <w:jc w:val="both"/>
        <w:rPr>
          <w:rStyle w:val="blk"/>
        </w:rPr>
      </w:pPr>
    </w:p>
    <w:p w:rsidR="00162842" w:rsidRPr="00B82041" w:rsidRDefault="000E4F79" w:rsidP="009E7D5C">
      <w:pPr>
        <w:pStyle w:val="20"/>
        <w:spacing w:before="0" w:after="0"/>
        <w:jc w:val="center"/>
        <w:rPr>
          <w:rStyle w:val="blk"/>
          <w:sz w:val="24"/>
          <w:szCs w:val="24"/>
        </w:rPr>
      </w:pPr>
      <w:bookmarkStart w:id="19" w:name="_Toc88578567"/>
      <w:bookmarkStart w:id="20" w:name="_Toc88579045"/>
      <w:bookmarkStart w:id="21" w:name="_Toc96688228"/>
      <w:r w:rsidRPr="00B82041">
        <w:rPr>
          <w:rStyle w:val="blk"/>
          <w:sz w:val="24"/>
          <w:szCs w:val="24"/>
        </w:rPr>
        <w:t xml:space="preserve">2.5. </w:t>
      </w:r>
      <w:bookmarkEnd w:id="19"/>
      <w:bookmarkEnd w:id="20"/>
      <w:bookmarkEnd w:id="21"/>
      <w:r w:rsidR="003327E3" w:rsidRPr="00B82041">
        <w:rPr>
          <w:rStyle w:val="blk"/>
          <w:sz w:val="24"/>
          <w:szCs w:val="24"/>
        </w:rPr>
        <w:t>Формирование закупочной комиссии</w:t>
      </w:r>
    </w:p>
    <w:p w:rsidR="00377C89" w:rsidRPr="00B82041" w:rsidRDefault="00377C89" w:rsidP="009E7D5C">
      <w:pPr>
        <w:jc w:val="center"/>
        <w:rPr>
          <w:rStyle w:val="blk"/>
          <w:b/>
        </w:rPr>
      </w:pPr>
    </w:p>
    <w:p w:rsidR="00C56052" w:rsidRPr="00B82041" w:rsidRDefault="000E4F79" w:rsidP="009E7D5C">
      <w:pPr>
        <w:ind w:firstLine="567"/>
        <w:jc w:val="both"/>
        <w:rPr>
          <w:b/>
        </w:rPr>
      </w:pPr>
      <w:r w:rsidRPr="00B82041">
        <w:t xml:space="preserve">2.5.1. </w:t>
      </w:r>
      <w:r w:rsidR="00C56052" w:rsidRPr="00B82041">
        <w:t>В состав закупочной комиссии</w:t>
      </w:r>
      <w:r w:rsidR="00201BD3" w:rsidRPr="00B82041">
        <w:t xml:space="preserve"> </w:t>
      </w:r>
      <w:r w:rsidR="00C56052" w:rsidRPr="00B82041">
        <w:t xml:space="preserve">могут входить как сотрудники </w:t>
      </w:r>
      <w:r w:rsidR="00FB56E3" w:rsidRPr="00B82041">
        <w:t>Предприятия</w:t>
      </w:r>
      <w:r w:rsidR="00C56052" w:rsidRPr="00B82041">
        <w:t xml:space="preserve">, так и сторонние лица. </w:t>
      </w:r>
      <w:r w:rsidR="00F21379" w:rsidRPr="00B82041">
        <w:t xml:space="preserve"> </w:t>
      </w:r>
    </w:p>
    <w:p w:rsidR="00E23B2A" w:rsidRPr="00B82041" w:rsidRDefault="000E4F79" w:rsidP="009E7D5C">
      <w:pPr>
        <w:ind w:firstLine="567"/>
        <w:jc w:val="both"/>
      </w:pPr>
      <w:r w:rsidRPr="00B82041">
        <w:t xml:space="preserve">2.5.2. </w:t>
      </w:r>
      <w:r w:rsidR="00E23B2A" w:rsidRPr="00B82041">
        <w:t>Приказ о персональном составе комиссии утверждается до размещения на официальном сайте извещения о закупке и документации о закупке.</w:t>
      </w:r>
    </w:p>
    <w:p w:rsidR="00E23B2A" w:rsidRPr="00B82041" w:rsidRDefault="000E4F79" w:rsidP="009E7D5C">
      <w:pPr>
        <w:ind w:firstLine="567"/>
        <w:jc w:val="both"/>
      </w:pPr>
      <w:r w:rsidRPr="00B82041">
        <w:t xml:space="preserve">2.5.3. </w:t>
      </w:r>
      <w:r w:rsidR="00E23B2A" w:rsidRPr="00B82041">
        <w:t xml:space="preserve">В состав закупочной комиссии входят не менее 5 человек – членов закупочной комиссии.  В состав комиссии могут выходить переменные члены комиссии, как сотрудники учреждения, так и сторонние лица. В случае, если заказчиком привлечены к проведению экспертной оценки документации и заявок на участие в закупке, сторонние «внешние» эксперты, такие лица должны быть независимыми. </w:t>
      </w:r>
    </w:p>
    <w:p w:rsidR="00694847" w:rsidRPr="00B82041" w:rsidRDefault="000E4F79" w:rsidP="00694847">
      <w:pPr>
        <w:ind w:firstLine="567"/>
        <w:jc w:val="both"/>
      </w:pPr>
      <w:r w:rsidRPr="00B82041">
        <w:t xml:space="preserve">2.5.4. </w:t>
      </w:r>
      <w:r w:rsidR="00E23B2A" w:rsidRPr="00B82041">
        <w:t>Закупочная комиссия правомочна проводить свои заседания при наличии  не менее 50% состава и принимать решения простым большинством голосов от числа присутствующих. При равенстве голосов решающим является голос председателя комиссии. При голосовании каждый член комиссии имеет один голос</w:t>
      </w:r>
      <w:r w:rsidR="00694847" w:rsidRPr="00B82041">
        <w:t>.</w:t>
      </w:r>
    </w:p>
    <w:p w:rsidR="00CC41CD" w:rsidRPr="00B82041" w:rsidRDefault="00CC41CD" w:rsidP="00710122">
      <w:pPr>
        <w:ind w:firstLine="567"/>
        <w:jc w:val="both"/>
      </w:pPr>
      <w:r w:rsidRPr="00B82041">
        <w:t xml:space="preserve">  2.5.</w:t>
      </w:r>
      <w:r w:rsidR="00710122" w:rsidRPr="00B82041">
        <w:t>5</w:t>
      </w:r>
      <w:r w:rsidRPr="00B82041">
        <w:t xml:space="preserve">. </w:t>
      </w:r>
      <w:bookmarkStart w:id="22" w:name="Par0"/>
      <w:bookmarkEnd w:id="22"/>
      <w:r w:rsidRPr="00B82041">
        <w:t xml:space="preserve"> Членами комиссии по осуществлению закупок не могут быть:</w:t>
      </w:r>
    </w:p>
    <w:p w:rsidR="00CC41CD" w:rsidRPr="00B82041" w:rsidRDefault="00CC41CD" w:rsidP="00694847">
      <w:pPr>
        <w:autoSpaceDE w:val="0"/>
        <w:autoSpaceDN w:val="0"/>
        <w:adjustRightInd w:val="0"/>
        <w:ind w:firstLine="567"/>
        <w:jc w:val="both"/>
      </w:pPr>
      <w:r w:rsidRPr="00B82041">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r w:rsidR="00D63390" w:rsidRPr="00B82041">
        <w:t>;</w:t>
      </w:r>
    </w:p>
    <w:p w:rsidR="00CC41CD" w:rsidRPr="00B82041" w:rsidRDefault="00CC41CD" w:rsidP="00694847">
      <w:pPr>
        <w:autoSpaceDE w:val="0"/>
        <w:autoSpaceDN w:val="0"/>
        <w:adjustRightInd w:val="0"/>
        <w:ind w:firstLine="567"/>
        <w:jc w:val="both"/>
      </w:pPr>
      <w:r w:rsidRPr="00B82041">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CC41CD" w:rsidRPr="00B82041" w:rsidRDefault="00CC41CD" w:rsidP="00694847">
      <w:pPr>
        <w:autoSpaceDE w:val="0"/>
        <w:autoSpaceDN w:val="0"/>
        <w:adjustRightInd w:val="0"/>
        <w:ind w:firstLine="567"/>
        <w:jc w:val="both"/>
      </w:pPr>
      <w:r w:rsidRPr="00B82041">
        <w:t xml:space="preserve">Член комиссии по осуществлению закупок обязан незамедлительно сообщить заказчику, о возникновении обстоятельств, предусмотренных </w:t>
      </w:r>
      <w:hyperlink w:anchor="Par0" w:history="1">
        <w:r w:rsidRPr="00B82041">
          <w:t>частью 7.2</w:t>
        </w:r>
      </w:hyperlink>
      <w:r w:rsidRPr="00B82041">
        <w:t xml:space="preserve"> закона № 223-ФЗ.</w:t>
      </w:r>
    </w:p>
    <w:p w:rsidR="00CC41CD" w:rsidRPr="00B82041" w:rsidRDefault="00CC41CD" w:rsidP="00694847">
      <w:pPr>
        <w:autoSpaceDE w:val="0"/>
        <w:autoSpaceDN w:val="0"/>
        <w:adjustRightInd w:val="0"/>
        <w:ind w:firstLine="567"/>
        <w:jc w:val="both"/>
      </w:pPr>
      <w:r w:rsidRPr="00B82041">
        <w:t xml:space="preserve">В случае выявления в составе комиссии по осуществлению закупок физических лиц, указанных в </w:t>
      </w:r>
      <w:hyperlink w:anchor="Par0" w:history="1">
        <w:r w:rsidRPr="00B82041">
          <w:t>части 7.2</w:t>
        </w:r>
      </w:hyperlink>
      <w:r w:rsidRPr="00B82041">
        <w:t xml:space="preserve"> закона № 223-ФЗ., заказчик,  обязан незамедлительно заменить их другими физическими лицами, соответствующими требованиям, предусмотренным положениями </w:t>
      </w:r>
      <w:hyperlink w:anchor="Par0" w:history="1">
        <w:r w:rsidRPr="00B82041">
          <w:t>части 7.2</w:t>
        </w:r>
      </w:hyperlink>
      <w:r w:rsidRPr="00B82041">
        <w:t xml:space="preserve"> закона № 223-ФЗ.</w:t>
      </w:r>
    </w:p>
    <w:p w:rsidR="00C56052" w:rsidRPr="00B82041" w:rsidRDefault="000E4F79" w:rsidP="009E7D5C">
      <w:pPr>
        <w:ind w:firstLine="567"/>
        <w:jc w:val="both"/>
      </w:pPr>
      <w:r w:rsidRPr="00B82041">
        <w:t xml:space="preserve">2.5.6. </w:t>
      </w:r>
      <w:r w:rsidR="00C56052" w:rsidRPr="00B82041">
        <w:t>Закупочные комиссии могут создаваться для проведения отдельно взятой закупочной процедуры, либо действовать на регулярной основе (в том числе в рамках серии однотипных закупочных процедур, в рамках закуп</w:t>
      </w:r>
      <w:r w:rsidR="00B41F55" w:rsidRPr="00B82041">
        <w:t>ки</w:t>
      </w:r>
      <w:r w:rsidR="00C56052" w:rsidRPr="00B82041">
        <w:t xml:space="preserve"> продукции определенного вида или закуп</w:t>
      </w:r>
      <w:r w:rsidR="00B41F55" w:rsidRPr="00B82041">
        <w:t>ки</w:t>
      </w:r>
      <w:r w:rsidR="00C56052" w:rsidRPr="00B82041">
        <w:t xml:space="preserve"> на определенных рынках).</w:t>
      </w:r>
    </w:p>
    <w:p w:rsidR="00615F77" w:rsidRPr="00B82041" w:rsidRDefault="000E4F79" w:rsidP="009E7D5C">
      <w:pPr>
        <w:ind w:firstLine="567"/>
        <w:jc w:val="both"/>
        <w:rPr>
          <w:b/>
          <w:u w:val="single"/>
        </w:rPr>
      </w:pPr>
      <w:r w:rsidRPr="00B82041">
        <w:rPr>
          <w:b/>
          <w:u w:val="single"/>
        </w:rPr>
        <w:t xml:space="preserve">2.5.7 </w:t>
      </w:r>
      <w:r w:rsidR="00615F77" w:rsidRPr="00B82041">
        <w:rPr>
          <w:b/>
          <w:u w:val="single"/>
        </w:rPr>
        <w:t>Основные функции комиссии при организации закупочной деятельности и проведении закупки:</w:t>
      </w:r>
    </w:p>
    <w:p w:rsidR="00615F77" w:rsidRPr="00B82041" w:rsidRDefault="000E4F79" w:rsidP="009E7D5C">
      <w:pPr>
        <w:ind w:firstLine="567"/>
        <w:jc w:val="both"/>
      </w:pPr>
      <w:r w:rsidRPr="00B82041">
        <w:t xml:space="preserve">1) </w:t>
      </w:r>
      <w:r w:rsidR="00615F77" w:rsidRPr="00B82041">
        <w:t>принятие решение о допуске (отказе в допуске) участников проведения процедуры закупки;</w:t>
      </w:r>
    </w:p>
    <w:p w:rsidR="00615F77" w:rsidRPr="00B82041" w:rsidRDefault="000E4F79" w:rsidP="009E7D5C">
      <w:pPr>
        <w:ind w:firstLine="567"/>
        <w:jc w:val="both"/>
      </w:pPr>
      <w:r w:rsidRPr="00B82041">
        <w:t xml:space="preserve">2) </w:t>
      </w:r>
      <w:r w:rsidR="00615F77" w:rsidRPr="00B82041">
        <w:t xml:space="preserve">определение победителя по результатам проведения закупки; </w:t>
      </w:r>
    </w:p>
    <w:p w:rsidR="00615F77" w:rsidRPr="00B82041" w:rsidRDefault="000E4F79" w:rsidP="009E7D5C">
      <w:pPr>
        <w:ind w:firstLine="567"/>
        <w:jc w:val="both"/>
      </w:pPr>
      <w:r w:rsidRPr="00B82041">
        <w:t xml:space="preserve">3) </w:t>
      </w:r>
      <w:r w:rsidR="00615F77" w:rsidRPr="00B82041">
        <w:t>принятие решение о признании проведения процедуры закупки несостоявшейся в соответствии с настоящим Положением;</w:t>
      </w:r>
    </w:p>
    <w:p w:rsidR="00615F77" w:rsidRPr="00B82041" w:rsidRDefault="000E4F79" w:rsidP="009E7D5C">
      <w:pPr>
        <w:ind w:firstLine="567"/>
        <w:jc w:val="both"/>
      </w:pPr>
      <w:r w:rsidRPr="00B82041">
        <w:lastRenderedPageBreak/>
        <w:t xml:space="preserve">4) </w:t>
      </w:r>
      <w:r w:rsidR="00615F77" w:rsidRPr="00B82041">
        <w:t>проведение анализа соответствия документов, представленных в рамках закупки требованиям, предъявляемым к участникам закупки и требованиям к товарам, работам, услугам;</w:t>
      </w:r>
    </w:p>
    <w:p w:rsidR="00615F77" w:rsidRPr="00B82041" w:rsidRDefault="000E4F79" w:rsidP="009E7D5C">
      <w:pPr>
        <w:ind w:firstLine="567"/>
        <w:jc w:val="both"/>
      </w:pPr>
      <w:r w:rsidRPr="00B82041">
        <w:t xml:space="preserve">5) </w:t>
      </w:r>
      <w:r w:rsidR="00615F77" w:rsidRPr="00B82041">
        <w:t xml:space="preserve">иные функции в рамках организации закупочной деятельности и проведении закупки, не запрещенные действующим законодательством. </w:t>
      </w:r>
    </w:p>
    <w:p w:rsidR="00615F77" w:rsidRPr="00B82041" w:rsidRDefault="000E4F79" w:rsidP="009E7D5C">
      <w:pPr>
        <w:ind w:firstLine="567"/>
        <w:jc w:val="both"/>
        <w:rPr>
          <w:b/>
          <w:u w:val="single"/>
        </w:rPr>
      </w:pPr>
      <w:r w:rsidRPr="00B82041">
        <w:rPr>
          <w:b/>
          <w:u w:val="single"/>
        </w:rPr>
        <w:t xml:space="preserve">2.5.8. </w:t>
      </w:r>
      <w:r w:rsidR="00615F77" w:rsidRPr="00B82041">
        <w:rPr>
          <w:b/>
          <w:u w:val="single"/>
        </w:rPr>
        <w:t>Комиссия при осуществлении функций, возложенных настоящим Положением, имеет право:</w:t>
      </w:r>
    </w:p>
    <w:p w:rsidR="00615F77" w:rsidRPr="00B82041" w:rsidRDefault="000E4F79" w:rsidP="009E7D5C">
      <w:pPr>
        <w:ind w:firstLine="567"/>
        <w:jc w:val="both"/>
      </w:pPr>
      <w:r w:rsidRPr="00B82041">
        <w:t xml:space="preserve">1) </w:t>
      </w:r>
      <w:r w:rsidR="00615F77" w:rsidRPr="00B82041">
        <w:t>в случае необходимости привлекать к своей работе экспертов и руководителей структурных подразделений Учреждения;</w:t>
      </w:r>
    </w:p>
    <w:p w:rsidR="00615F77" w:rsidRPr="00B82041" w:rsidRDefault="000E4F79" w:rsidP="009E7D5C">
      <w:pPr>
        <w:ind w:firstLine="567"/>
        <w:jc w:val="both"/>
      </w:pPr>
      <w:r w:rsidRPr="00B82041">
        <w:t xml:space="preserve">2) </w:t>
      </w:r>
      <w:r w:rsidR="00615F77" w:rsidRPr="00B82041">
        <w:t>запрашивать у участников закупок информацию, подтверждающую соответствие документов, представленных в составе заявки;</w:t>
      </w:r>
    </w:p>
    <w:p w:rsidR="00615F77" w:rsidRPr="00B82041" w:rsidRDefault="000E4F79" w:rsidP="009E7D5C">
      <w:pPr>
        <w:ind w:firstLine="567"/>
        <w:jc w:val="both"/>
      </w:pPr>
      <w:r w:rsidRPr="00B82041">
        <w:t xml:space="preserve">3) </w:t>
      </w:r>
      <w:r w:rsidR="00615F77" w:rsidRPr="00B82041">
        <w:t>запрашивать оригиналы документов для сличения с копиями, представленными в составе заявки. Предоставление оригиналов не требуется в случае предоставления нотариально заверенных копий документов;</w:t>
      </w:r>
    </w:p>
    <w:p w:rsidR="00615F77" w:rsidRPr="00B82041" w:rsidRDefault="000E4F79" w:rsidP="009E7D5C">
      <w:pPr>
        <w:ind w:firstLine="567"/>
        <w:jc w:val="both"/>
      </w:pPr>
      <w:r w:rsidRPr="00B82041">
        <w:t xml:space="preserve">4) </w:t>
      </w:r>
      <w:r w:rsidR="00615F77" w:rsidRPr="00B82041">
        <w:t>реализовывать иные права в соответствии с действующим законодательством Российской Федерации, настоящим Положением, а также локальными правовыми актами Учреждения.</w:t>
      </w:r>
    </w:p>
    <w:p w:rsidR="00615F77" w:rsidRPr="00B82041" w:rsidRDefault="00615F77" w:rsidP="009E7D5C">
      <w:pPr>
        <w:ind w:firstLine="567"/>
        <w:jc w:val="both"/>
      </w:pPr>
      <w:r w:rsidRPr="00B82041">
        <w:t>Функции, предусмотренные настоящ</w:t>
      </w:r>
      <w:r w:rsidR="003772D6" w:rsidRPr="00B82041">
        <w:t>им</w:t>
      </w:r>
      <w:r w:rsidRPr="00B82041">
        <w:t xml:space="preserve"> Положени</w:t>
      </w:r>
      <w:r w:rsidR="003772D6" w:rsidRPr="00B82041">
        <w:t>ем</w:t>
      </w:r>
      <w:r w:rsidRPr="00B82041">
        <w:t xml:space="preserve"> по решению комиссии, согласованному директором предприятия, могут быть возложены на одного из членов комиссии.</w:t>
      </w:r>
    </w:p>
    <w:p w:rsidR="00615F77" w:rsidRPr="00B82041" w:rsidRDefault="000E4F79" w:rsidP="009E7D5C">
      <w:pPr>
        <w:ind w:firstLine="567"/>
        <w:jc w:val="both"/>
        <w:rPr>
          <w:b/>
          <w:u w:val="single"/>
        </w:rPr>
      </w:pPr>
      <w:r w:rsidRPr="00B82041">
        <w:rPr>
          <w:b/>
          <w:u w:val="single"/>
        </w:rPr>
        <w:t xml:space="preserve">2.5.9. </w:t>
      </w:r>
      <w:r w:rsidR="00615F77" w:rsidRPr="00B82041">
        <w:rPr>
          <w:b/>
          <w:u w:val="single"/>
        </w:rPr>
        <w:t>При осуществлении функций, возложенных на комиссию по проведению закупок, члены комиссии обязаны:</w:t>
      </w:r>
    </w:p>
    <w:p w:rsidR="00615F77" w:rsidRPr="00B82041" w:rsidRDefault="000E4F79" w:rsidP="009E7D5C">
      <w:pPr>
        <w:ind w:firstLine="567"/>
        <w:jc w:val="both"/>
      </w:pPr>
      <w:r w:rsidRPr="00B82041">
        <w:t xml:space="preserve">1) </w:t>
      </w:r>
      <w:r w:rsidR="00615F77" w:rsidRPr="00B82041">
        <w:t>соблюдать действующее законодательство Российской Федерации, настоящее Положение;</w:t>
      </w:r>
    </w:p>
    <w:p w:rsidR="00615F77" w:rsidRPr="00B82041" w:rsidRDefault="000E4F79" w:rsidP="009E7D5C">
      <w:pPr>
        <w:ind w:firstLine="567"/>
        <w:jc w:val="both"/>
      </w:pPr>
      <w:r w:rsidRPr="00B82041">
        <w:t xml:space="preserve">2) </w:t>
      </w:r>
      <w:r w:rsidR="00615F77" w:rsidRPr="00B82041">
        <w:t>лично присутствовать на заседаниях комиссии, за исключением случаев отсутствия по уважительным причинам;</w:t>
      </w:r>
    </w:p>
    <w:p w:rsidR="00615F77" w:rsidRPr="00B82041" w:rsidRDefault="000E4F79" w:rsidP="009E7D5C">
      <w:pPr>
        <w:ind w:firstLine="567"/>
        <w:jc w:val="both"/>
      </w:pPr>
      <w:r w:rsidRPr="00B82041">
        <w:t xml:space="preserve">3) </w:t>
      </w:r>
      <w:r w:rsidR="00615F77" w:rsidRPr="00B82041">
        <w:t>своевременно выносить решения по вопросам, относящимся к компетенции комиссии;</w:t>
      </w:r>
    </w:p>
    <w:p w:rsidR="00615F77" w:rsidRPr="00B82041" w:rsidRDefault="000E4F79" w:rsidP="009E7D5C">
      <w:pPr>
        <w:ind w:firstLine="567"/>
        <w:jc w:val="both"/>
      </w:pPr>
      <w:r w:rsidRPr="00B82041">
        <w:t xml:space="preserve">4) </w:t>
      </w:r>
      <w:r w:rsidR="00615F77" w:rsidRPr="00B82041">
        <w:t xml:space="preserve">обеспечивать участникам закупок  равные и справедливые возможности участия в закупках; </w:t>
      </w:r>
    </w:p>
    <w:p w:rsidR="00592BDA" w:rsidRPr="00B82041" w:rsidRDefault="000E4F79" w:rsidP="009E7D5C">
      <w:pPr>
        <w:ind w:firstLine="567"/>
        <w:jc w:val="both"/>
      </w:pPr>
      <w:r w:rsidRPr="00B82041">
        <w:t xml:space="preserve">5) </w:t>
      </w:r>
      <w:r w:rsidR="009949EC" w:rsidRPr="00B82041">
        <w:t>выполнять иные обязанности, предусмотренные действующим законодательством и Положением о закупках.</w:t>
      </w:r>
    </w:p>
    <w:p w:rsidR="003F6300" w:rsidRPr="00B82041" w:rsidRDefault="003F6300" w:rsidP="009E7D5C">
      <w:pPr>
        <w:tabs>
          <w:tab w:val="left" w:pos="540"/>
          <w:tab w:val="left" w:pos="900"/>
        </w:tabs>
        <w:ind w:firstLine="567"/>
        <w:jc w:val="both"/>
      </w:pPr>
    </w:p>
    <w:p w:rsidR="0061406F" w:rsidRPr="00B82041" w:rsidRDefault="000E4F79" w:rsidP="009E7D5C">
      <w:pPr>
        <w:pStyle w:val="20"/>
        <w:spacing w:before="0" w:after="0"/>
        <w:jc w:val="center"/>
        <w:rPr>
          <w:sz w:val="24"/>
          <w:szCs w:val="24"/>
        </w:rPr>
      </w:pPr>
      <w:bookmarkStart w:id="23" w:name="_Toc88578568"/>
      <w:bookmarkStart w:id="24" w:name="_Toc88579046"/>
      <w:bookmarkStart w:id="25" w:name="_Toc96688229"/>
      <w:r w:rsidRPr="00B82041">
        <w:rPr>
          <w:sz w:val="24"/>
          <w:szCs w:val="24"/>
        </w:rPr>
        <w:t xml:space="preserve">2.6. </w:t>
      </w:r>
      <w:bookmarkEnd w:id="23"/>
      <w:bookmarkEnd w:id="24"/>
      <w:bookmarkEnd w:id="25"/>
      <w:r w:rsidR="003327E3" w:rsidRPr="00B82041">
        <w:rPr>
          <w:sz w:val="24"/>
          <w:szCs w:val="24"/>
        </w:rPr>
        <w:t>Информационное обеспечение</w:t>
      </w:r>
    </w:p>
    <w:p w:rsidR="00377C89" w:rsidRPr="00B82041" w:rsidRDefault="00377C89" w:rsidP="009E7D5C">
      <w:pPr>
        <w:tabs>
          <w:tab w:val="left" w:pos="284"/>
        </w:tabs>
        <w:jc w:val="center"/>
        <w:rPr>
          <w:b/>
        </w:rPr>
      </w:pPr>
    </w:p>
    <w:p w:rsidR="00710122" w:rsidRPr="00B82041" w:rsidRDefault="003772D6" w:rsidP="00710122">
      <w:pPr>
        <w:tabs>
          <w:tab w:val="left" w:pos="993"/>
        </w:tabs>
        <w:ind w:firstLine="567"/>
        <w:jc w:val="both"/>
      </w:pPr>
      <w:r w:rsidRPr="00B82041">
        <w:t xml:space="preserve">2.6.1. </w:t>
      </w:r>
      <w:r w:rsidR="00710122" w:rsidRPr="00B82041">
        <w:t xml:space="preserve">Источником официального опубликования информации о проведении закупок является Единая информационная система в сфере закупок, официальный сайт единой информационной системы в информационно-телекоммуникационной сети «Интернет» (далее - официальный сайт). </w:t>
      </w:r>
    </w:p>
    <w:p w:rsidR="00F942FD" w:rsidRPr="00B82041" w:rsidRDefault="003772D6" w:rsidP="00710122">
      <w:pPr>
        <w:tabs>
          <w:tab w:val="left" w:pos="993"/>
        </w:tabs>
        <w:ind w:firstLine="567"/>
        <w:jc w:val="both"/>
      </w:pPr>
      <w:r w:rsidRPr="00B82041">
        <w:t xml:space="preserve">2.6.2. </w:t>
      </w:r>
      <w:r w:rsidR="00F942FD" w:rsidRPr="00B82041">
        <w:t>Размещению на официальном сайте в обязательном порядке подлежит следующая информация:</w:t>
      </w:r>
    </w:p>
    <w:p w:rsidR="00F942FD" w:rsidRPr="00B82041" w:rsidRDefault="00F942FD" w:rsidP="009E7D5C">
      <w:pPr>
        <w:autoSpaceDE w:val="0"/>
        <w:autoSpaceDN w:val="0"/>
        <w:adjustRightInd w:val="0"/>
        <w:ind w:firstLine="567"/>
        <w:jc w:val="both"/>
      </w:pPr>
      <w:r w:rsidRPr="00B82041">
        <w:t>1) настоящее Положение, изменения и дополнения в настоящее Положение, а также новые редакции настоящего Положения, в течение 15 дней со дня их утверждения;</w:t>
      </w:r>
    </w:p>
    <w:p w:rsidR="00F942FD" w:rsidRPr="00B82041" w:rsidRDefault="00F942FD" w:rsidP="009E7D5C">
      <w:pPr>
        <w:autoSpaceDE w:val="0"/>
        <w:autoSpaceDN w:val="0"/>
        <w:adjustRightInd w:val="0"/>
        <w:ind w:firstLine="567"/>
        <w:jc w:val="both"/>
        <w:rPr>
          <w:bCs/>
        </w:rPr>
      </w:pPr>
      <w:r w:rsidRPr="00B82041">
        <w:t xml:space="preserve">2) </w:t>
      </w:r>
      <w:r w:rsidRPr="00B82041">
        <w:rPr>
          <w:bCs/>
        </w:rPr>
        <w:t>план закупки товаров, работ, услуг</w:t>
      </w:r>
      <w:r w:rsidR="008117E4" w:rsidRPr="00B82041">
        <w:rPr>
          <w:bCs/>
        </w:rPr>
        <w:t xml:space="preserve"> на срок не менее 1 (одного) года</w:t>
      </w:r>
      <w:r w:rsidRPr="00B82041">
        <w:rPr>
          <w:bCs/>
        </w:rPr>
        <w:t>;</w:t>
      </w:r>
    </w:p>
    <w:p w:rsidR="00F942FD" w:rsidRPr="00B82041" w:rsidRDefault="00F942FD" w:rsidP="009E7D5C">
      <w:pPr>
        <w:autoSpaceDE w:val="0"/>
        <w:autoSpaceDN w:val="0"/>
        <w:adjustRightInd w:val="0"/>
        <w:ind w:firstLine="567"/>
        <w:jc w:val="both"/>
      </w:pPr>
      <w:r w:rsidRPr="00B82041">
        <w:t xml:space="preserve">3) </w:t>
      </w:r>
      <w:r w:rsidRPr="00B82041">
        <w:rPr>
          <w:bCs/>
        </w:rPr>
        <w:t xml:space="preserve">план закупок </w:t>
      </w:r>
      <w:r w:rsidRPr="00B82041">
        <w:t>инновационной продукции, высокотехнологичной продукции, лекарственных средств</w:t>
      </w:r>
      <w:r w:rsidR="008117E4" w:rsidRPr="00B82041">
        <w:t xml:space="preserve"> на период от 5 (пяти) до 7 (семи) лет</w:t>
      </w:r>
      <w:r w:rsidRPr="00B82041">
        <w:t>;</w:t>
      </w:r>
    </w:p>
    <w:p w:rsidR="00F942FD" w:rsidRPr="00B82041" w:rsidRDefault="00F942FD" w:rsidP="009E7D5C">
      <w:pPr>
        <w:autoSpaceDE w:val="0"/>
        <w:autoSpaceDN w:val="0"/>
        <w:adjustRightInd w:val="0"/>
        <w:ind w:firstLine="567"/>
        <w:jc w:val="both"/>
      </w:pPr>
      <w:r w:rsidRPr="00B82041">
        <w:t>4) извещение закупки и документация о закупке, в том числе проект договора, являющийся неотъемлемой частью документации о закупке;</w:t>
      </w:r>
    </w:p>
    <w:p w:rsidR="00F942FD" w:rsidRPr="00B82041" w:rsidRDefault="00F942FD" w:rsidP="009E7D5C">
      <w:pPr>
        <w:autoSpaceDE w:val="0"/>
        <w:autoSpaceDN w:val="0"/>
        <w:adjustRightInd w:val="0"/>
        <w:ind w:firstLine="567"/>
        <w:jc w:val="both"/>
      </w:pPr>
      <w:r w:rsidRPr="00B82041">
        <w:t>5) изменения, вносимые в извещение закупки или документацию о закупке;</w:t>
      </w:r>
    </w:p>
    <w:p w:rsidR="00F942FD" w:rsidRPr="00B82041" w:rsidRDefault="00F942FD" w:rsidP="009E7D5C">
      <w:pPr>
        <w:autoSpaceDE w:val="0"/>
        <w:autoSpaceDN w:val="0"/>
        <w:adjustRightInd w:val="0"/>
        <w:ind w:firstLine="567"/>
        <w:jc w:val="both"/>
      </w:pPr>
      <w:r w:rsidRPr="00B82041">
        <w:t>6) протоколы о результатах проведения процедуры закупки;</w:t>
      </w:r>
    </w:p>
    <w:p w:rsidR="00F942FD" w:rsidRPr="00B82041" w:rsidRDefault="00F942FD" w:rsidP="009E7D5C">
      <w:pPr>
        <w:autoSpaceDE w:val="0"/>
        <w:autoSpaceDN w:val="0"/>
        <w:adjustRightInd w:val="0"/>
        <w:ind w:firstLine="567"/>
        <w:jc w:val="both"/>
      </w:pPr>
      <w:r w:rsidRPr="00B82041">
        <w:t xml:space="preserve">7) в случае, если при заключении и исполнении договора изменяются объем, цена закупаемых товаров, работ, услуг или сроки исполнения договора по сравнению с </w:t>
      </w:r>
      <w:r w:rsidRPr="00B82041">
        <w:lastRenderedPageBreak/>
        <w:t xml:space="preserve">указанными в протоколе, составленном по результатам закупки, не позднее чем в течение </w:t>
      </w:r>
      <w:r w:rsidR="004F6709" w:rsidRPr="00B82041">
        <w:t>10 (</w:t>
      </w:r>
      <w:r w:rsidRPr="00B82041">
        <w:t>десяти</w:t>
      </w:r>
      <w:r w:rsidR="004F6709" w:rsidRPr="00B82041">
        <w:t>)</w:t>
      </w:r>
      <w:r w:rsidRPr="00B82041">
        <w:t xml:space="preserve"> дней со дня внесения изменений в договор на сайте размещается информация об изменении договора с указанием измененных условий;</w:t>
      </w:r>
    </w:p>
    <w:p w:rsidR="00F942FD" w:rsidRPr="00B82041" w:rsidRDefault="00F942FD" w:rsidP="009E7D5C">
      <w:pPr>
        <w:tabs>
          <w:tab w:val="left" w:pos="1134"/>
        </w:tabs>
        <w:autoSpaceDE w:val="0"/>
        <w:autoSpaceDN w:val="0"/>
        <w:adjustRightInd w:val="0"/>
        <w:ind w:firstLine="567"/>
        <w:jc w:val="both"/>
      </w:pPr>
      <w:r w:rsidRPr="00B82041">
        <w:t xml:space="preserve">8) иная информация, предусмотренная действующим законодательством Российской Федерации, настоящим Положением и иными локальными правовыми актами </w:t>
      </w:r>
      <w:r w:rsidR="008117E4" w:rsidRPr="00B82041">
        <w:t>предприятия</w:t>
      </w:r>
      <w:r w:rsidRPr="00B82041">
        <w:t>.</w:t>
      </w:r>
    </w:p>
    <w:p w:rsidR="001107C8" w:rsidRPr="001107C8" w:rsidRDefault="001107C8" w:rsidP="001107C8">
      <w:pPr>
        <w:jc w:val="both"/>
      </w:pPr>
      <w:bookmarkStart w:id="26" w:name="sub_414"/>
      <w:r>
        <w:rPr>
          <w:bCs/>
        </w:rPr>
        <w:t xml:space="preserve">        </w:t>
      </w:r>
      <w:r w:rsidR="003772D6" w:rsidRPr="00B82041">
        <w:rPr>
          <w:bCs/>
        </w:rPr>
        <w:t xml:space="preserve">2.6.3. </w:t>
      </w:r>
      <w:r w:rsidRPr="001107C8">
        <w:rPr>
          <w:shd w:val="clear" w:color="auto" w:fill="FFFF00"/>
        </w:rPr>
        <w:t>Размещение заказчиком в единой информационной системе информации о закупке, предоставление доступа к такой информации осуществляются без взимания платы. Порядок размещения в единой информационной системе, на официальном сайте положения о закупке, типового положения о закупке, информации о закупке, предоставления информации и документов из единой информационной системы устанавливается Правительством Российской Федерации. Порядок регистрации заказчиков в единой информационной системе устанавливается федеральным органом исполнительной власти, уполномоченным Правительством Российской Федерации на ведение единой информационной системы.</w:t>
      </w:r>
    </w:p>
    <w:p w:rsidR="00F942FD" w:rsidRPr="00B82041" w:rsidRDefault="003772D6" w:rsidP="009E7D5C">
      <w:pPr>
        <w:tabs>
          <w:tab w:val="left" w:pos="993"/>
        </w:tabs>
        <w:autoSpaceDE w:val="0"/>
        <w:autoSpaceDN w:val="0"/>
        <w:adjustRightInd w:val="0"/>
        <w:ind w:firstLine="567"/>
        <w:jc w:val="both"/>
        <w:rPr>
          <w:bCs/>
        </w:rPr>
      </w:pPr>
      <w:r w:rsidRPr="00B82041">
        <w:t xml:space="preserve">2.6.4. </w:t>
      </w:r>
      <w:r w:rsidR="00F942FD" w:rsidRPr="00B82041">
        <w:t>В случае возникновения на официальном сайте технических или иных неполадок, блокирующих доступ к официальному сайту в течение более чем одного рабочего дня, информация, подлежащая размещению на официальном сайте в рамках действующего законодательства и положения о закупке, размещается заказчиком на сайте заказчика с последующим размещением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F942FD" w:rsidRPr="00B82041" w:rsidRDefault="003772D6" w:rsidP="009E7D5C">
      <w:pPr>
        <w:tabs>
          <w:tab w:val="left" w:pos="1134"/>
        </w:tabs>
        <w:autoSpaceDE w:val="0"/>
        <w:autoSpaceDN w:val="0"/>
        <w:adjustRightInd w:val="0"/>
        <w:ind w:firstLine="567"/>
        <w:jc w:val="both"/>
        <w:rPr>
          <w:b/>
          <w:bCs/>
        </w:rPr>
      </w:pPr>
      <w:bookmarkStart w:id="27" w:name="sub_419"/>
      <w:bookmarkEnd w:id="26"/>
      <w:r w:rsidRPr="00B82041">
        <w:rPr>
          <w:b/>
          <w:bCs/>
        </w:rPr>
        <w:t xml:space="preserve">2.6.5. </w:t>
      </w:r>
      <w:r w:rsidR="00F942FD" w:rsidRPr="00B82041">
        <w:rPr>
          <w:b/>
          <w:bCs/>
        </w:rPr>
        <w:t xml:space="preserve">Заказчик не позднее 10-го числа месяца, следующего за отчетным месяцем, размещает </w:t>
      </w:r>
      <w:r w:rsidR="00F942FD" w:rsidRPr="00B82041">
        <w:rPr>
          <w:b/>
        </w:rPr>
        <w:t>на сайте</w:t>
      </w:r>
      <w:r w:rsidR="00F942FD" w:rsidRPr="00B82041">
        <w:rPr>
          <w:b/>
          <w:bCs/>
        </w:rPr>
        <w:t>:</w:t>
      </w:r>
    </w:p>
    <w:bookmarkEnd w:id="27"/>
    <w:p w:rsidR="00346707" w:rsidRPr="00B82041" w:rsidRDefault="00346707" w:rsidP="009E7D5C">
      <w:pPr>
        <w:ind w:firstLine="567"/>
        <w:jc w:val="both"/>
      </w:pPr>
      <w:r w:rsidRPr="00B82041">
        <w:t xml:space="preserve">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hyperlink r:id="rId24" w:history="1">
        <w:r w:rsidRPr="00B82041">
          <w:rPr>
            <w:rStyle w:val="a8"/>
            <w:color w:val="auto"/>
          </w:rPr>
          <w:t>частью 3 статьи 4.1</w:t>
        </w:r>
      </w:hyperlink>
      <w:r w:rsidRPr="00B82041">
        <w:t xml:space="preserve"> закона</w:t>
      </w:r>
      <w:r w:rsidR="001D1D33" w:rsidRPr="00B82041">
        <w:t xml:space="preserve"> № 223-ФЗ</w:t>
      </w:r>
      <w:r w:rsidRPr="00B82041">
        <w:t>;</w:t>
      </w:r>
    </w:p>
    <w:p w:rsidR="00346707" w:rsidRPr="00B82041" w:rsidRDefault="00346707" w:rsidP="009E7D5C">
      <w:pPr>
        <w:ind w:firstLine="567"/>
        <w:jc w:val="both"/>
      </w:pPr>
      <w:r w:rsidRPr="00B82041">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rsidR="00346707" w:rsidRPr="00B82041" w:rsidRDefault="00346707" w:rsidP="009E7D5C">
      <w:pPr>
        <w:ind w:firstLine="567"/>
        <w:jc w:val="both"/>
      </w:pPr>
      <w:r w:rsidRPr="00B82041">
        <w:t>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rsidR="00F942FD" w:rsidRPr="00B82041" w:rsidRDefault="003772D6" w:rsidP="009E7D5C">
      <w:pPr>
        <w:tabs>
          <w:tab w:val="left" w:pos="1134"/>
        </w:tabs>
        <w:autoSpaceDE w:val="0"/>
        <w:autoSpaceDN w:val="0"/>
        <w:adjustRightInd w:val="0"/>
        <w:ind w:firstLine="567"/>
        <w:jc w:val="both"/>
        <w:rPr>
          <w:bCs/>
        </w:rPr>
      </w:pPr>
      <w:r w:rsidRPr="00B82041">
        <w:rPr>
          <w:bCs/>
        </w:rPr>
        <w:t xml:space="preserve">2.6.6. </w:t>
      </w:r>
      <w:r w:rsidR="00F942FD" w:rsidRPr="00B82041">
        <w:rPr>
          <w:bCs/>
        </w:rPr>
        <w:t>Заказчик вправе дополнительно разместить в любых источниках информации сведения о проводимых процедурах закупки и (или) их результатах. В случае дополнительного размещения информации Заказчик обязан обеспечить соответствие размещаемой информации официальным данным.</w:t>
      </w:r>
    </w:p>
    <w:p w:rsidR="00F942FD" w:rsidRPr="00B82041" w:rsidRDefault="003772D6" w:rsidP="009E7D5C">
      <w:pPr>
        <w:tabs>
          <w:tab w:val="left" w:pos="1134"/>
        </w:tabs>
        <w:autoSpaceDE w:val="0"/>
        <w:autoSpaceDN w:val="0"/>
        <w:adjustRightInd w:val="0"/>
        <w:ind w:firstLine="567"/>
        <w:jc w:val="both"/>
      </w:pPr>
      <w:r w:rsidRPr="00B82041">
        <w:t xml:space="preserve">2.6.7. </w:t>
      </w:r>
      <w:r w:rsidR="00F942FD" w:rsidRPr="00B82041">
        <w:t xml:space="preserve">Порядок и сроки размещения информации на официальном сайте устанавливаются действующим законодательством Российской Федерации и настоящим Положением. </w:t>
      </w:r>
    </w:p>
    <w:p w:rsidR="001107C8" w:rsidRPr="002F2D21" w:rsidRDefault="001107C8" w:rsidP="001107C8">
      <w:pPr>
        <w:keepNext/>
        <w:shd w:val="clear" w:color="auto" w:fill="FFFF00"/>
        <w:tabs>
          <w:tab w:val="num" w:pos="567"/>
        </w:tabs>
        <w:jc w:val="both"/>
        <w:outlineLvl w:val="1"/>
        <w:rPr>
          <w:bCs/>
        </w:rPr>
      </w:pPr>
      <w:r>
        <w:t xml:space="preserve">       </w:t>
      </w:r>
      <w:r w:rsidR="003772D6" w:rsidRPr="00B82041">
        <w:rPr>
          <w:b/>
        </w:rPr>
        <w:t xml:space="preserve"> </w:t>
      </w:r>
      <w:r w:rsidRPr="002F2D21">
        <w:rPr>
          <w:bCs/>
        </w:rPr>
        <w:t xml:space="preserve">2.6.8. Не подлежат размещению в единой информационной системе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частью 16 настоящей статьи, а также о заключении и об исполнении договоров, заключенных по результатам осуществления таких закупок, не подлежит </w:t>
      </w:r>
      <w:r w:rsidRPr="002F2D21">
        <w:rPr>
          <w:bCs/>
        </w:rPr>
        <w:lastRenderedPageBreak/>
        <w:t>размещению на официальном сайте. Заказчик вправе не размещать в единой информационной системе следующую информацию:</w:t>
      </w:r>
    </w:p>
    <w:p w:rsidR="001107C8" w:rsidRPr="002F2D21" w:rsidRDefault="001107C8" w:rsidP="001107C8">
      <w:pPr>
        <w:shd w:val="clear" w:color="auto" w:fill="FFFF00"/>
        <w:ind w:firstLine="709"/>
        <w:jc w:val="both"/>
      </w:pPr>
    </w:p>
    <w:p w:rsidR="001107C8" w:rsidRPr="002F2D21" w:rsidRDefault="001107C8" w:rsidP="001107C8">
      <w:pPr>
        <w:shd w:val="clear" w:color="auto" w:fill="FFFF00"/>
        <w:tabs>
          <w:tab w:val="left" w:pos="567"/>
        </w:tabs>
        <w:autoSpaceDE w:val="0"/>
        <w:autoSpaceDN w:val="0"/>
        <w:adjustRightInd w:val="0"/>
        <w:jc w:val="both"/>
        <w:rPr>
          <w:rFonts w:eastAsiaTheme="minorHAnsi"/>
          <w:lang w:eastAsia="en-US"/>
        </w:rPr>
      </w:pPr>
      <w:r>
        <w:rPr>
          <w:rFonts w:eastAsiaTheme="minorHAnsi"/>
          <w:lang w:eastAsia="en-US"/>
        </w:rPr>
        <w:t xml:space="preserve">     </w:t>
      </w:r>
      <w:r w:rsidRPr="002F2D21">
        <w:rPr>
          <w:rFonts w:eastAsiaTheme="minorHAnsi"/>
          <w:lang w:eastAsia="en-US"/>
        </w:rPr>
        <w:t>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информацию о закупке товаров, работ, услуг, стоимость которых не превышает пятьсот тысяч рублей;</w:t>
      </w:r>
    </w:p>
    <w:p w:rsidR="001107C8" w:rsidRPr="002F2D21" w:rsidRDefault="001107C8" w:rsidP="001107C8">
      <w:pPr>
        <w:shd w:val="clear" w:color="auto" w:fill="FFFF00"/>
        <w:autoSpaceDE w:val="0"/>
        <w:autoSpaceDN w:val="0"/>
        <w:adjustRightInd w:val="0"/>
        <w:jc w:val="both"/>
        <w:rPr>
          <w:rFonts w:eastAsiaTheme="minorHAnsi"/>
          <w:lang w:eastAsia="en-US"/>
        </w:rPr>
      </w:pPr>
      <w:r>
        <w:rPr>
          <w:rFonts w:eastAsiaTheme="minorHAnsi"/>
          <w:lang w:eastAsia="en-US"/>
        </w:rPr>
        <w:t xml:space="preserve">    </w:t>
      </w:r>
      <w:r w:rsidRPr="002F2D21">
        <w:rPr>
          <w:rFonts w:eastAsiaTheme="minorHAnsi"/>
          <w:lang w:eastAsia="en-US"/>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1107C8" w:rsidRPr="002F2D21" w:rsidRDefault="001107C8" w:rsidP="001107C8">
      <w:pPr>
        <w:shd w:val="clear" w:color="auto" w:fill="FFFF00"/>
        <w:tabs>
          <w:tab w:val="left" w:pos="284"/>
        </w:tabs>
        <w:autoSpaceDE w:val="0"/>
        <w:autoSpaceDN w:val="0"/>
        <w:adjustRightInd w:val="0"/>
        <w:spacing w:before="220"/>
        <w:jc w:val="both"/>
        <w:rPr>
          <w:rFonts w:eastAsiaTheme="minorHAnsi"/>
          <w:lang w:eastAsia="en-US"/>
        </w:rPr>
      </w:pPr>
      <w:r>
        <w:rPr>
          <w:rFonts w:eastAsiaTheme="minorHAnsi"/>
          <w:lang w:eastAsia="en-US"/>
        </w:rPr>
        <w:t xml:space="preserve">    </w:t>
      </w:r>
      <w:r w:rsidRPr="002F2D21">
        <w:rPr>
          <w:rFonts w:eastAsiaTheme="minorHAnsi"/>
          <w:lang w:eastAsia="en-US"/>
        </w:rPr>
        <w:t>3) о зак</w:t>
      </w:r>
      <w:r>
        <w:rPr>
          <w:rFonts w:eastAsiaTheme="minorHAnsi"/>
          <w:lang w:eastAsia="en-US"/>
        </w:rPr>
        <w:t>у</w:t>
      </w:r>
      <w:r w:rsidRPr="002F2D21">
        <w:rPr>
          <w:rFonts w:eastAsiaTheme="minorHAnsi"/>
          <w:lang w:eastAsia="en-US"/>
        </w:rPr>
        <w:t>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346707" w:rsidRPr="00B82041" w:rsidRDefault="00346707" w:rsidP="001107C8">
      <w:pPr>
        <w:pStyle w:val="aff"/>
        <w:autoSpaceDE w:val="0"/>
        <w:autoSpaceDN w:val="0"/>
        <w:adjustRightInd w:val="0"/>
        <w:spacing w:after="0" w:line="240" w:lineRule="auto"/>
        <w:ind w:left="0" w:firstLine="567"/>
        <w:jc w:val="both"/>
      </w:pPr>
    </w:p>
    <w:p w:rsidR="00BA6FCB" w:rsidRPr="00B82041" w:rsidRDefault="00BA6FCB" w:rsidP="009E7D5C">
      <w:pPr>
        <w:tabs>
          <w:tab w:val="num" w:pos="900"/>
        </w:tabs>
        <w:jc w:val="both"/>
      </w:pPr>
    </w:p>
    <w:p w:rsidR="00BA6FCB" w:rsidRPr="00B82041" w:rsidRDefault="003772D6" w:rsidP="009E7D5C">
      <w:pPr>
        <w:pStyle w:val="20"/>
        <w:spacing w:before="0" w:after="0"/>
        <w:jc w:val="center"/>
        <w:rPr>
          <w:sz w:val="24"/>
          <w:szCs w:val="24"/>
        </w:rPr>
      </w:pPr>
      <w:bookmarkStart w:id="28" w:name="_Toc88578569"/>
      <w:bookmarkStart w:id="29" w:name="_Toc88579047"/>
      <w:bookmarkStart w:id="30" w:name="_Toc96688230"/>
      <w:r w:rsidRPr="00B82041">
        <w:rPr>
          <w:sz w:val="24"/>
          <w:szCs w:val="24"/>
        </w:rPr>
        <w:t>2.7.</w:t>
      </w:r>
      <w:r w:rsidR="00F21379" w:rsidRPr="00B82041">
        <w:rPr>
          <w:sz w:val="24"/>
          <w:szCs w:val="24"/>
        </w:rPr>
        <w:t xml:space="preserve"> </w:t>
      </w:r>
      <w:bookmarkEnd w:id="28"/>
      <w:bookmarkEnd w:id="29"/>
      <w:bookmarkEnd w:id="30"/>
      <w:r w:rsidR="003327E3" w:rsidRPr="00B82041">
        <w:rPr>
          <w:sz w:val="24"/>
          <w:szCs w:val="24"/>
        </w:rPr>
        <w:t>Извещение о закупке</w:t>
      </w:r>
    </w:p>
    <w:p w:rsidR="00377C89" w:rsidRPr="00B82041" w:rsidRDefault="00377C89" w:rsidP="009E7D5C">
      <w:pPr>
        <w:tabs>
          <w:tab w:val="left" w:pos="540"/>
          <w:tab w:val="left" w:pos="900"/>
        </w:tabs>
        <w:jc w:val="center"/>
        <w:rPr>
          <w:b/>
        </w:rPr>
      </w:pPr>
    </w:p>
    <w:p w:rsidR="003C0038" w:rsidRPr="00B82041" w:rsidRDefault="00891CA6" w:rsidP="009E7D5C">
      <w:pPr>
        <w:ind w:firstLine="539"/>
        <w:jc w:val="both"/>
      </w:pPr>
      <w:r w:rsidRPr="00B82041">
        <w:t xml:space="preserve">2.7.1. </w:t>
      </w:r>
      <w:r w:rsidR="003C0038" w:rsidRPr="00B82041">
        <w:t>В извещении об осуществлении конкурентной закупки должны быть указаны следующие сведения:</w:t>
      </w:r>
    </w:p>
    <w:p w:rsidR="003C0038" w:rsidRPr="00B82041" w:rsidRDefault="003C0038" w:rsidP="009E7D5C">
      <w:pPr>
        <w:ind w:firstLine="539"/>
        <w:jc w:val="both"/>
      </w:pPr>
      <w:r w:rsidRPr="00B82041">
        <w:t>1) способ осуществления закупки;</w:t>
      </w:r>
    </w:p>
    <w:p w:rsidR="003C0038" w:rsidRPr="00B82041" w:rsidRDefault="003C0038" w:rsidP="009E7D5C">
      <w:pPr>
        <w:ind w:firstLine="539"/>
        <w:jc w:val="both"/>
      </w:pPr>
      <w:r w:rsidRPr="00B82041">
        <w:t>2) наименование, место нахождения, почтовый адрес, адрес электронной почты, номер контактного телефона заказчика;</w:t>
      </w:r>
    </w:p>
    <w:p w:rsidR="003C0038" w:rsidRPr="00B82041" w:rsidRDefault="003C0038" w:rsidP="009E7D5C">
      <w:pPr>
        <w:ind w:firstLine="539"/>
        <w:jc w:val="both"/>
      </w:pPr>
      <w:r w:rsidRPr="00B82041">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25" w:history="1">
        <w:r w:rsidRPr="00B82041">
          <w:rPr>
            <w:u w:val="single"/>
          </w:rPr>
          <w:t>частью 6.1 статьи 3</w:t>
        </w:r>
      </w:hyperlink>
      <w:r w:rsidRPr="00B82041">
        <w:t xml:space="preserve"> закона № 223-ФЗ (при необходимости);</w:t>
      </w:r>
    </w:p>
    <w:p w:rsidR="003C0038" w:rsidRPr="00B82041" w:rsidRDefault="003C0038" w:rsidP="009E7D5C">
      <w:pPr>
        <w:ind w:firstLine="539"/>
        <w:jc w:val="both"/>
      </w:pPr>
      <w:r w:rsidRPr="00B82041">
        <w:t>4) место поставки товара, выполнения работы, оказания услуги;</w:t>
      </w:r>
    </w:p>
    <w:p w:rsidR="003C0038" w:rsidRPr="00B82041" w:rsidRDefault="003C0038" w:rsidP="009E7D5C">
      <w:pPr>
        <w:ind w:firstLine="539"/>
        <w:jc w:val="both"/>
      </w:pPr>
      <w:r w:rsidRPr="00B82041">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3C0038" w:rsidRPr="00B82041" w:rsidRDefault="003C0038" w:rsidP="009E7D5C">
      <w:pPr>
        <w:ind w:firstLine="539"/>
        <w:jc w:val="both"/>
      </w:pPr>
      <w:r w:rsidRPr="00B82041">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3C0038" w:rsidRPr="00B82041" w:rsidRDefault="003C0038" w:rsidP="009E7D5C">
      <w:pPr>
        <w:ind w:firstLine="539"/>
        <w:jc w:val="both"/>
      </w:pPr>
      <w:r w:rsidRPr="00B82041">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3C0038" w:rsidRPr="00B82041" w:rsidRDefault="003C0038" w:rsidP="009E7D5C">
      <w:pPr>
        <w:ind w:firstLine="539"/>
        <w:jc w:val="both"/>
      </w:pPr>
      <w:r w:rsidRPr="00B82041">
        <w:t>8) адрес электронной площадки в информационно-телекоммуникационной сети "Интернет" (при осуществлении конкурентной закупки);</w:t>
      </w:r>
    </w:p>
    <w:p w:rsidR="000F5E55" w:rsidRPr="00B82041" w:rsidRDefault="000F5E55" w:rsidP="000F5E55">
      <w:pPr>
        <w:autoSpaceDE w:val="0"/>
        <w:autoSpaceDN w:val="0"/>
        <w:adjustRightInd w:val="0"/>
        <w:jc w:val="both"/>
      </w:pPr>
      <w:r w:rsidRPr="00B82041">
        <w:t xml:space="preserve">         9)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0F5E55" w:rsidRPr="00B82041" w:rsidRDefault="000F5E55" w:rsidP="000F5E55">
      <w:pPr>
        <w:autoSpaceDE w:val="0"/>
        <w:autoSpaceDN w:val="0"/>
        <w:adjustRightInd w:val="0"/>
        <w:jc w:val="both"/>
      </w:pPr>
      <w:r w:rsidRPr="00B82041">
        <w:t xml:space="preserve">        10)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3C0038" w:rsidRPr="00B82041" w:rsidRDefault="000F5E55" w:rsidP="000F5E55">
      <w:pPr>
        <w:jc w:val="both"/>
      </w:pPr>
      <w:r w:rsidRPr="00B82041">
        <w:t xml:space="preserve">         11) и</w:t>
      </w:r>
      <w:r w:rsidR="003C0038" w:rsidRPr="00B82041">
        <w:t>ные сведения, определенные положением о закупке.</w:t>
      </w:r>
    </w:p>
    <w:p w:rsidR="008C6476" w:rsidRPr="00B82041" w:rsidRDefault="00891CA6" w:rsidP="009E7D5C">
      <w:pPr>
        <w:tabs>
          <w:tab w:val="left" w:pos="1080"/>
        </w:tabs>
        <w:ind w:firstLine="540"/>
        <w:jc w:val="both"/>
      </w:pPr>
      <w:r w:rsidRPr="00B82041">
        <w:lastRenderedPageBreak/>
        <w:t xml:space="preserve">2.7.2. </w:t>
      </w:r>
      <w:r w:rsidR="008C6476" w:rsidRPr="00B82041">
        <w:t>В случае проведения многолотового конкурса или аукциона в отношении каждого лота в извещении о закупке отдельно указываются предмет, начальная цена, сроки и иные условия приобретения продукции.</w:t>
      </w:r>
    </w:p>
    <w:p w:rsidR="0072103C" w:rsidRPr="00B82041" w:rsidRDefault="00891CA6" w:rsidP="009E7D5C">
      <w:pPr>
        <w:tabs>
          <w:tab w:val="left" w:pos="1080"/>
        </w:tabs>
        <w:ind w:firstLine="540"/>
        <w:jc w:val="both"/>
      </w:pPr>
      <w:r w:rsidRPr="00B82041">
        <w:t xml:space="preserve">2.7.3. </w:t>
      </w:r>
      <w:r w:rsidR="0072103C" w:rsidRPr="00B82041">
        <w:t>Извещение о закупке оформляется организатором размещения закупки.</w:t>
      </w:r>
      <w:r w:rsidR="007C1C4E" w:rsidRPr="00B82041">
        <w:t xml:space="preserve"> </w:t>
      </w:r>
    </w:p>
    <w:p w:rsidR="003C0038" w:rsidRPr="00B82041" w:rsidRDefault="003C0038" w:rsidP="009E7D5C">
      <w:pPr>
        <w:tabs>
          <w:tab w:val="left" w:pos="1080"/>
        </w:tabs>
        <w:jc w:val="both"/>
      </w:pPr>
    </w:p>
    <w:p w:rsidR="003C0038" w:rsidRPr="00B82041" w:rsidRDefault="00891CA6" w:rsidP="009E7D5C">
      <w:pPr>
        <w:pStyle w:val="20"/>
        <w:spacing w:before="0" w:after="0"/>
        <w:jc w:val="center"/>
        <w:rPr>
          <w:sz w:val="24"/>
          <w:szCs w:val="24"/>
        </w:rPr>
      </w:pPr>
      <w:bookmarkStart w:id="31" w:name="_Toc88578570"/>
      <w:bookmarkStart w:id="32" w:name="_Toc88579048"/>
      <w:bookmarkStart w:id="33" w:name="_Toc96688231"/>
      <w:r w:rsidRPr="00B82041">
        <w:rPr>
          <w:sz w:val="24"/>
          <w:szCs w:val="24"/>
        </w:rPr>
        <w:t xml:space="preserve">2.8. </w:t>
      </w:r>
      <w:bookmarkEnd w:id="31"/>
      <w:bookmarkEnd w:id="32"/>
      <w:bookmarkEnd w:id="33"/>
      <w:r w:rsidR="003327E3" w:rsidRPr="00B82041">
        <w:rPr>
          <w:sz w:val="24"/>
          <w:szCs w:val="24"/>
        </w:rPr>
        <w:t>Документация о закупке</w:t>
      </w:r>
    </w:p>
    <w:p w:rsidR="003C0038" w:rsidRPr="00B82041" w:rsidRDefault="003C0038" w:rsidP="009E7D5C">
      <w:pPr>
        <w:tabs>
          <w:tab w:val="left" w:pos="1080"/>
        </w:tabs>
        <w:jc w:val="both"/>
      </w:pPr>
    </w:p>
    <w:p w:rsidR="003C0038" w:rsidRPr="00B82041" w:rsidRDefault="00891CA6" w:rsidP="009E7D5C">
      <w:pPr>
        <w:ind w:firstLine="539"/>
        <w:jc w:val="both"/>
      </w:pPr>
      <w:r w:rsidRPr="00B82041">
        <w:t xml:space="preserve">2.8.1. </w:t>
      </w:r>
      <w:r w:rsidR="003C0038" w:rsidRPr="00B82041">
        <w:t>В документации о конкурентной закупке должны быть указаны:</w:t>
      </w:r>
    </w:p>
    <w:p w:rsidR="003C0038" w:rsidRPr="00B82041" w:rsidRDefault="003C0038" w:rsidP="009E7D5C">
      <w:pPr>
        <w:ind w:firstLine="539"/>
        <w:jc w:val="both"/>
      </w:pPr>
      <w:r w:rsidRPr="00B82041">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3C0038" w:rsidRPr="00B82041" w:rsidRDefault="003C0038" w:rsidP="009E7D5C">
      <w:pPr>
        <w:ind w:firstLine="539"/>
        <w:jc w:val="both"/>
      </w:pPr>
      <w:r w:rsidRPr="00B82041">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8E6840" w:rsidRPr="00B82041" w:rsidRDefault="008E6840" w:rsidP="008E6840">
      <w:pPr>
        <w:widowControl w:val="0"/>
        <w:autoSpaceDE w:val="0"/>
        <w:autoSpaceDN w:val="0"/>
        <w:ind w:right="-142" w:firstLine="567"/>
        <w:jc w:val="both"/>
      </w:pPr>
      <w:r w:rsidRPr="00B82041">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8E6840" w:rsidRPr="00B82041" w:rsidRDefault="008E6840" w:rsidP="008E6840">
      <w:pPr>
        <w:widowControl w:val="0"/>
        <w:autoSpaceDE w:val="0"/>
        <w:autoSpaceDN w:val="0"/>
        <w:ind w:right="-142" w:firstLine="567"/>
        <w:jc w:val="both"/>
      </w:pPr>
      <w:r w:rsidRPr="00B82041">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8E6840" w:rsidRPr="00B82041" w:rsidRDefault="008E6840" w:rsidP="008E6840">
      <w:pPr>
        <w:widowControl w:val="0"/>
        <w:autoSpaceDE w:val="0"/>
        <w:autoSpaceDN w:val="0"/>
        <w:ind w:right="-142" w:firstLine="567"/>
        <w:jc w:val="both"/>
      </w:pPr>
      <w:r w:rsidRPr="00B82041">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8E6840" w:rsidRPr="00B82041" w:rsidRDefault="008E6840" w:rsidP="008E6840">
      <w:pPr>
        <w:widowControl w:val="0"/>
        <w:autoSpaceDE w:val="0"/>
        <w:autoSpaceDN w:val="0"/>
        <w:ind w:right="-142" w:firstLine="567"/>
        <w:jc w:val="both"/>
      </w:pPr>
      <w:r w:rsidRPr="00B82041">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8E6840" w:rsidRPr="00B82041" w:rsidRDefault="008E6840" w:rsidP="008E6840">
      <w:pPr>
        <w:widowControl w:val="0"/>
        <w:autoSpaceDE w:val="0"/>
        <w:autoSpaceDN w:val="0"/>
        <w:ind w:right="-142" w:firstLine="567"/>
        <w:jc w:val="both"/>
      </w:pPr>
      <w:r w:rsidRPr="00B82041">
        <w:t>в) закупок товаров, необходимых для исполнения государственного или муниципального контракта;</w:t>
      </w:r>
    </w:p>
    <w:p w:rsidR="008E6840" w:rsidRPr="00B82041" w:rsidRDefault="008E6840" w:rsidP="008E6840">
      <w:pPr>
        <w:autoSpaceDE w:val="0"/>
        <w:autoSpaceDN w:val="0"/>
        <w:ind w:right="-142" w:firstLine="567"/>
        <w:contextualSpacing/>
        <w:jc w:val="both"/>
      </w:pPr>
      <w:r w:rsidRPr="00B82041">
        <w:t>В случае, когда в документации о закупке содержится требование о соответствии поставляемого товара образцу или макету товара, в целях поставки которого проводится закупка, к документации может быть приложен такой образец или макет. Этот образец или макет является неотъемлемой частью документации о закупке;</w:t>
      </w:r>
    </w:p>
    <w:p w:rsidR="003C0038" w:rsidRPr="00B82041" w:rsidRDefault="003C0038" w:rsidP="009E7D5C">
      <w:pPr>
        <w:ind w:firstLine="539"/>
        <w:jc w:val="both"/>
      </w:pPr>
      <w:r w:rsidRPr="00B82041">
        <w:t>2) требования к содержанию, форме, оформлению и составу заявки на участие в закупке;</w:t>
      </w:r>
    </w:p>
    <w:p w:rsidR="003C0038" w:rsidRPr="00B82041" w:rsidRDefault="003C0038" w:rsidP="009E7D5C">
      <w:pPr>
        <w:ind w:firstLine="539"/>
        <w:jc w:val="both"/>
      </w:pPr>
      <w:r w:rsidRPr="00B82041">
        <w:t xml:space="preserve">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w:t>
      </w:r>
      <w:r w:rsidRPr="00B82041">
        <w:lastRenderedPageBreak/>
        <w:t>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3C0038" w:rsidRPr="00B82041" w:rsidRDefault="003C0038" w:rsidP="009E7D5C">
      <w:pPr>
        <w:ind w:firstLine="539"/>
        <w:jc w:val="both"/>
      </w:pPr>
      <w:r w:rsidRPr="00B82041">
        <w:t>4) место, условия и сроки (периоды) поставки товара, выполнения работы, оказания услуги;</w:t>
      </w:r>
    </w:p>
    <w:p w:rsidR="003C0038" w:rsidRPr="00B82041" w:rsidRDefault="003C0038" w:rsidP="009E7D5C">
      <w:pPr>
        <w:ind w:firstLine="539"/>
        <w:jc w:val="both"/>
      </w:pPr>
      <w:r w:rsidRPr="00B82041">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3C0038" w:rsidRPr="00B82041" w:rsidRDefault="003C0038" w:rsidP="009E7D5C">
      <w:pPr>
        <w:ind w:firstLine="539"/>
        <w:jc w:val="both"/>
      </w:pPr>
      <w:r w:rsidRPr="00B82041">
        <w:t>6) форма, сроки и порядок оплаты товара, работы, услуги;</w:t>
      </w:r>
    </w:p>
    <w:p w:rsidR="003C0038" w:rsidRPr="00B82041" w:rsidRDefault="003C0038" w:rsidP="009E7D5C">
      <w:pPr>
        <w:ind w:firstLine="539"/>
        <w:jc w:val="both"/>
      </w:pPr>
      <w:r w:rsidRPr="00B82041">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3C0038" w:rsidRPr="00B82041" w:rsidRDefault="003C0038" w:rsidP="009E7D5C">
      <w:pPr>
        <w:ind w:firstLine="539"/>
        <w:jc w:val="both"/>
      </w:pPr>
      <w:r w:rsidRPr="00B82041">
        <w:t>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3C0038" w:rsidRPr="00B82041" w:rsidRDefault="003C0038" w:rsidP="009E7D5C">
      <w:pPr>
        <w:ind w:firstLine="539"/>
        <w:jc w:val="both"/>
      </w:pPr>
      <w:r w:rsidRPr="00B82041">
        <w:t>9) требования к участникам такой закупки;</w:t>
      </w:r>
    </w:p>
    <w:p w:rsidR="003C0038" w:rsidRPr="00B82041" w:rsidRDefault="003C0038" w:rsidP="009E7D5C">
      <w:pPr>
        <w:ind w:firstLine="539"/>
        <w:jc w:val="both"/>
      </w:pPr>
      <w:r w:rsidRPr="00B82041">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3C0038" w:rsidRPr="00B82041" w:rsidRDefault="003C0038" w:rsidP="009E7D5C">
      <w:pPr>
        <w:ind w:firstLine="539"/>
        <w:jc w:val="both"/>
      </w:pPr>
      <w:r w:rsidRPr="00B82041">
        <w:t>11) формы, порядок, дата и время окончания срока предоставления участникам такой закупки разъяснений положений документации о закупке;</w:t>
      </w:r>
    </w:p>
    <w:p w:rsidR="003C0038" w:rsidRPr="00B82041" w:rsidRDefault="003C0038" w:rsidP="009E7D5C">
      <w:pPr>
        <w:ind w:firstLine="539"/>
        <w:jc w:val="both"/>
      </w:pPr>
      <w:r w:rsidRPr="00B82041">
        <w:t>12) дата рассмотрения предложений участников такой закупки и подведения итогов такой закупки;</w:t>
      </w:r>
    </w:p>
    <w:p w:rsidR="003C0038" w:rsidRPr="00B82041" w:rsidRDefault="003C0038" w:rsidP="009E7D5C">
      <w:pPr>
        <w:ind w:firstLine="539"/>
        <w:jc w:val="both"/>
      </w:pPr>
      <w:r w:rsidRPr="00B82041">
        <w:t>13) критерии оценки и сопоставления заявок на участие в такой закупке;</w:t>
      </w:r>
    </w:p>
    <w:p w:rsidR="003C0038" w:rsidRPr="00B82041" w:rsidRDefault="003C0038" w:rsidP="009E7D5C">
      <w:pPr>
        <w:ind w:firstLine="539"/>
        <w:jc w:val="both"/>
      </w:pPr>
      <w:r w:rsidRPr="00B82041">
        <w:t>14) порядок оценки и сопоставления заявок на участие в такой закупке;</w:t>
      </w:r>
    </w:p>
    <w:p w:rsidR="003C0038" w:rsidRPr="00B82041" w:rsidRDefault="003C0038" w:rsidP="009E7D5C">
      <w:pPr>
        <w:ind w:firstLine="539"/>
        <w:jc w:val="both"/>
      </w:pPr>
      <w:r w:rsidRPr="00B82041">
        <w:t xml:space="preserve">15) описание предмета такой закупки в соответствии с </w:t>
      </w:r>
      <w:hyperlink r:id="rId26" w:history="1">
        <w:r w:rsidRPr="00B82041">
          <w:rPr>
            <w:u w:val="single"/>
          </w:rPr>
          <w:t>частью 6.1 статьи 3</w:t>
        </w:r>
      </w:hyperlink>
      <w:r w:rsidRPr="00B82041">
        <w:t xml:space="preserve"> закона № 223-ФЗ;</w:t>
      </w:r>
    </w:p>
    <w:p w:rsidR="000F5E55" w:rsidRPr="00B82041" w:rsidRDefault="000F5E55" w:rsidP="000F5E55">
      <w:pPr>
        <w:autoSpaceDE w:val="0"/>
        <w:autoSpaceDN w:val="0"/>
        <w:adjustRightInd w:val="0"/>
        <w:jc w:val="both"/>
      </w:pPr>
      <w:r w:rsidRPr="00B82041">
        <w:t xml:space="preserve">        </w:t>
      </w:r>
      <w:r w:rsidR="003C0038" w:rsidRPr="00B82041">
        <w:t>16)</w:t>
      </w:r>
      <w:r w:rsidRPr="00B82041">
        <w:t xml:space="preserve">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0F5E55" w:rsidRPr="00B82041" w:rsidRDefault="000F5E55" w:rsidP="000F5E55">
      <w:pPr>
        <w:autoSpaceDE w:val="0"/>
        <w:autoSpaceDN w:val="0"/>
        <w:adjustRightInd w:val="0"/>
        <w:jc w:val="both"/>
      </w:pPr>
      <w:r w:rsidRPr="00B82041">
        <w:t xml:space="preserve">        17)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3B70A5" w:rsidRPr="00B82041" w:rsidRDefault="000F5E55" w:rsidP="00BD679B">
      <w:pPr>
        <w:jc w:val="both"/>
      </w:pPr>
      <w:r w:rsidRPr="00B82041">
        <w:t xml:space="preserve">       18) </w:t>
      </w:r>
      <w:r w:rsidR="003C0038" w:rsidRPr="00B82041">
        <w:t>иные сведения, определенные положением о закупке.</w:t>
      </w:r>
    </w:p>
    <w:p w:rsidR="00CF7E10" w:rsidRPr="00B82041" w:rsidRDefault="00BD679B" w:rsidP="00BD679B">
      <w:pPr>
        <w:tabs>
          <w:tab w:val="left" w:pos="993"/>
        </w:tabs>
        <w:jc w:val="both"/>
      </w:pPr>
      <w:r w:rsidRPr="00B82041">
        <w:t xml:space="preserve">       </w:t>
      </w:r>
      <w:r w:rsidR="00891CA6" w:rsidRPr="00B82041">
        <w:t xml:space="preserve">2.8.2. </w:t>
      </w:r>
      <w:r w:rsidR="00CF7E10" w:rsidRPr="00B82041">
        <w:t xml:space="preserve">В случае проведения многолотового конкурса или аукциона в отношении каждого лота в документации о закупке отдельно указываются предмет, начальная цена, сроки и иные условия приобретения продукции. В отношении каждого лота заключается отдельный договор. </w:t>
      </w:r>
    </w:p>
    <w:p w:rsidR="0034196E" w:rsidRPr="00B82041" w:rsidRDefault="0034196E" w:rsidP="009E7D5C">
      <w:pPr>
        <w:jc w:val="both"/>
      </w:pPr>
    </w:p>
    <w:p w:rsidR="003C0038" w:rsidRPr="00B82041" w:rsidRDefault="00891CA6" w:rsidP="009E7D5C">
      <w:pPr>
        <w:pStyle w:val="20"/>
        <w:spacing w:before="0" w:after="0"/>
        <w:jc w:val="center"/>
        <w:rPr>
          <w:sz w:val="24"/>
          <w:szCs w:val="24"/>
        </w:rPr>
      </w:pPr>
      <w:bookmarkStart w:id="34" w:name="_Toc88578571"/>
      <w:bookmarkStart w:id="35" w:name="_Toc88579049"/>
      <w:bookmarkStart w:id="36" w:name="_Toc96688232"/>
      <w:r w:rsidRPr="00B82041">
        <w:rPr>
          <w:sz w:val="24"/>
          <w:szCs w:val="24"/>
        </w:rPr>
        <w:t xml:space="preserve">2.9. </w:t>
      </w:r>
      <w:bookmarkEnd w:id="34"/>
      <w:bookmarkEnd w:id="35"/>
      <w:bookmarkEnd w:id="36"/>
      <w:r w:rsidR="003327E3" w:rsidRPr="00B82041">
        <w:rPr>
          <w:sz w:val="24"/>
          <w:szCs w:val="24"/>
        </w:rPr>
        <w:t>Изменения, вносимые в документацию</w:t>
      </w:r>
    </w:p>
    <w:p w:rsidR="000A3155" w:rsidRPr="00B82041" w:rsidRDefault="000A3155" w:rsidP="009E7D5C">
      <w:pPr>
        <w:jc w:val="center"/>
        <w:rPr>
          <w:b/>
        </w:rPr>
      </w:pPr>
    </w:p>
    <w:p w:rsidR="000A3155" w:rsidRPr="00B82041" w:rsidRDefault="00891CA6" w:rsidP="009E7D5C">
      <w:pPr>
        <w:ind w:firstLine="540"/>
        <w:jc w:val="both"/>
      </w:pPr>
      <w:r w:rsidRPr="00B82041">
        <w:t xml:space="preserve">2.9.1. </w:t>
      </w:r>
      <w:r w:rsidR="000A3155" w:rsidRPr="00B82041">
        <w:t>Изменения, вносимые в:</w:t>
      </w:r>
    </w:p>
    <w:p w:rsidR="000A3155" w:rsidRPr="00B82041" w:rsidRDefault="000A3155" w:rsidP="009E7D5C">
      <w:pPr>
        <w:numPr>
          <w:ilvl w:val="0"/>
          <w:numId w:val="15"/>
        </w:numPr>
        <w:tabs>
          <w:tab w:val="left" w:pos="426"/>
        </w:tabs>
        <w:ind w:left="0" w:firstLine="0"/>
        <w:jc w:val="both"/>
      </w:pPr>
      <w:r w:rsidRPr="00B82041">
        <w:t xml:space="preserve">извещение об осуществлении конкурентной закупки, </w:t>
      </w:r>
    </w:p>
    <w:p w:rsidR="000A3155" w:rsidRPr="00B82041" w:rsidRDefault="000A3155" w:rsidP="009E7D5C">
      <w:pPr>
        <w:numPr>
          <w:ilvl w:val="0"/>
          <w:numId w:val="15"/>
        </w:numPr>
        <w:tabs>
          <w:tab w:val="left" w:pos="426"/>
        </w:tabs>
        <w:ind w:left="0" w:firstLine="0"/>
        <w:jc w:val="both"/>
      </w:pPr>
      <w:r w:rsidRPr="00B82041">
        <w:t xml:space="preserve">документацию о конкурентной закупке, </w:t>
      </w:r>
    </w:p>
    <w:p w:rsidR="000A3155" w:rsidRPr="00B82041" w:rsidRDefault="000A3155" w:rsidP="00B23AA6">
      <w:pPr>
        <w:numPr>
          <w:ilvl w:val="0"/>
          <w:numId w:val="15"/>
        </w:numPr>
        <w:tabs>
          <w:tab w:val="left" w:pos="426"/>
        </w:tabs>
        <w:ind w:left="0" w:firstLine="0"/>
        <w:jc w:val="both"/>
      </w:pPr>
      <w:r w:rsidRPr="00B82041">
        <w:t>разъяснения положений документации о конкурентной закупке размещаются заказчиком в единой информационной системе</w:t>
      </w:r>
      <w:r w:rsidR="00FF24E7" w:rsidRPr="00B82041">
        <w:t>,</w:t>
      </w:r>
      <w:r w:rsidRPr="00B82041">
        <w:t xml:space="preserve"> </w:t>
      </w:r>
      <w:r w:rsidR="00FF24E7" w:rsidRPr="00B82041">
        <w:t xml:space="preserve">на официальном сайте за исключением случаев, предусмотренных Федеральным законом N 223-ФЗ </w:t>
      </w:r>
      <w:r w:rsidRPr="00B82041">
        <w:t xml:space="preserve">не позднее чем в течение 3 </w:t>
      </w:r>
      <w:r w:rsidRPr="00B82041">
        <w:lastRenderedPageBreak/>
        <w:t xml:space="preserve">(трех) дней со дня принятия решения о внесении указанных изменений, предоставления указанных разъяснений. </w:t>
      </w:r>
    </w:p>
    <w:p w:rsidR="000A3155" w:rsidRPr="00B82041" w:rsidRDefault="00891CA6" w:rsidP="009E7D5C">
      <w:pPr>
        <w:ind w:firstLine="540"/>
        <w:jc w:val="both"/>
      </w:pPr>
      <w:r w:rsidRPr="00B82041">
        <w:t xml:space="preserve">2.9.2. </w:t>
      </w:r>
      <w:r w:rsidR="000A3155" w:rsidRPr="00B82041">
        <w:t>В случае внесения изменений в:</w:t>
      </w:r>
    </w:p>
    <w:p w:rsidR="000A3155" w:rsidRPr="00B82041" w:rsidRDefault="000A3155" w:rsidP="009E7D5C">
      <w:pPr>
        <w:numPr>
          <w:ilvl w:val="0"/>
          <w:numId w:val="16"/>
        </w:numPr>
        <w:tabs>
          <w:tab w:val="left" w:pos="426"/>
        </w:tabs>
        <w:ind w:left="0" w:firstLine="0"/>
        <w:jc w:val="both"/>
      </w:pPr>
      <w:r w:rsidRPr="00B82041">
        <w:t xml:space="preserve">извещение об осуществлении конкурентной закупки, </w:t>
      </w:r>
    </w:p>
    <w:p w:rsidR="000A3155" w:rsidRPr="00B82041" w:rsidRDefault="000A3155" w:rsidP="009E7D5C">
      <w:pPr>
        <w:numPr>
          <w:ilvl w:val="0"/>
          <w:numId w:val="16"/>
        </w:numPr>
        <w:tabs>
          <w:tab w:val="left" w:pos="426"/>
        </w:tabs>
        <w:ind w:left="0" w:firstLine="0"/>
        <w:jc w:val="both"/>
      </w:pPr>
      <w:r w:rsidRPr="00B82041">
        <w:t xml:space="preserve">документацию о конкурентной закупке </w:t>
      </w:r>
    </w:p>
    <w:p w:rsidR="000A3155" w:rsidRPr="00B82041" w:rsidRDefault="000A3155" w:rsidP="009E7D5C">
      <w:pPr>
        <w:jc w:val="both"/>
      </w:pPr>
      <w:r w:rsidRPr="00B82041">
        <w:t>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4F7610" w:rsidRPr="00B82041" w:rsidRDefault="004F7610" w:rsidP="009E7D5C">
      <w:pPr>
        <w:ind w:firstLine="567"/>
        <w:jc w:val="both"/>
      </w:pPr>
      <w:r w:rsidRPr="00B82041">
        <w:t>2.9.3. Заказчик не несет ответственности, если участник закупки не ознакомился с включенными в извещение об осуществлении закупки и/или документацию о закупке изменениями, которые размещены надлежащим образом.</w:t>
      </w:r>
    </w:p>
    <w:p w:rsidR="000A3155" w:rsidRPr="00B82041" w:rsidRDefault="000A3155" w:rsidP="009E7D5C">
      <w:pPr>
        <w:jc w:val="center"/>
        <w:rPr>
          <w:b/>
        </w:rPr>
      </w:pPr>
    </w:p>
    <w:p w:rsidR="003C0038" w:rsidRPr="00B82041" w:rsidRDefault="00891CA6" w:rsidP="009E7D5C">
      <w:pPr>
        <w:pStyle w:val="20"/>
        <w:spacing w:before="0" w:after="0"/>
        <w:jc w:val="center"/>
        <w:rPr>
          <w:sz w:val="24"/>
          <w:szCs w:val="24"/>
        </w:rPr>
      </w:pPr>
      <w:bookmarkStart w:id="37" w:name="_Toc88578572"/>
      <w:bookmarkStart w:id="38" w:name="_Toc88579050"/>
      <w:bookmarkStart w:id="39" w:name="_Toc96688233"/>
      <w:r w:rsidRPr="00B82041">
        <w:rPr>
          <w:sz w:val="24"/>
          <w:szCs w:val="24"/>
        </w:rPr>
        <w:t xml:space="preserve">2.10. </w:t>
      </w:r>
      <w:bookmarkEnd w:id="37"/>
      <w:bookmarkEnd w:id="38"/>
      <w:bookmarkEnd w:id="39"/>
      <w:r w:rsidR="003327E3" w:rsidRPr="00B82041">
        <w:rPr>
          <w:sz w:val="24"/>
          <w:szCs w:val="24"/>
        </w:rPr>
        <w:t>Протокол, составляемый по результатам закупки</w:t>
      </w:r>
    </w:p>
    <w:p w:rsidR="000A3155" w:rsidRPr="00B82041" w:rsidRDefault="000A3155" w:rsidP="009E7D5C">
      <w:pPr>
        <w:jc w:val="center"/>
        <w:rPr>
          <w:b/>
        </w:rPr>
      </w:pPr>
    </w:p>
    <w:p w:rsidR="00041AB4" w:rsidRPr="00B82041" w:rsidRDefault="00891CA6" w:rsidP="009E7D5C">
      <w:pPr>
        <w:pStyle w:val="30"/>
        <w:spacing w:before="0" w:after="0"/>
        <w:ind w:firstLine="567"/>
        <w:rPr>
          <w:rFonts w:ascii="Times New Roman" w:hAnsi="Times New Roman"/>
          <w:sz w:val="24"/>
          <w:szCs w:val="24"/>
        </w:rPr>
      </w:pPr>
      <w:bookmarkStart w:id="40" w:name="_Toc88578573"/>
      <w:bookmarkStart w:id="41" w:name="_Toc88579051"/>
      <w:bookmarkStart w:id="42" w:name="_Toc96688234"/>
      <w:r w:rsidRPr="00B82041">
        <w:rPr>
          <w:rFonts w:ascii="Times New Roman" w:hAnsi="Times New Roman"/>
          <w:sz w:val="24"/>
          <w:szCs w:val="24"/>
        </w:rPr>
        <w:t xml:space="preserve">2.10.1. </w:t>
      </w:r>
      <w:r w:rsidR="00041AB4" w:rsidRPr="00B82041">
        <w:rPr>
          <w:rFonts w:ascii="Times New Roman" w:hAnsi="Times New Roman"/>
          <w:sz w:val="24"/>
          <w:szCs w:val="24"/>
        </w:rPr>
        <w:t>Размещение протокола</w:t>
      </w:r>
      <w:bookmarkEnd w:id="40"/>
      <w:bookmarkEnd w:id="41"/>
      <w:bookmarkEnd w:id="42"/>
    </w:p>
    <w:p w:rsidR="000A3155" w:rsidRPr="00B82041" w:rsidRDefault="000A3155" w:rsidP="009E7D5C">
      <w:pPr>
        <w:ind w:firstLine="539"/>
        <w:jc w:val="both"/>
      </w:pPr>
      <w:r w:rsidRPr="00B82041">
        <w:t>Протоколы, составляемые в ходе закупки, размещаются заказчиком в единой информационной системе не позднее чем через 3 (три) дня со дня подписания таких протоколов.</w:t>
      </w:r>
    </w:p>
    <w:p w:rsidR="000A3155" w:rsidRPr="00B82041" w:rsidRDefault="000A3155" w:rsidP="009E7D5C">
      <w:pPr>
        <w:ind w:firstLine="539"/>
        <w:jc w:val="both"/>
      </w:pPr>
    </w:p>
    <w:p w:rsidR="000A3155" w:rsidRPr="00B82041" w:rsidRDefault="00891CA6" w:rsidP="009E7D5C">
      <w:pPr>
        <w:pStyle w:val="30"/>
        <w:spacing w:before="0" w:after="0"/>
        <w:ind w:firstLine="567"/>
        <w:rPr>
          <w:rFonts w:ascii="Times New Roman" w:hAnsi="Times New Roman"/>
          <w:sz w:val="24"/>
          <w:szCs w:val="24"/>
        </w:rPr>
      </w:pPr>
      <w:bookmarkStart w:id="43" w:name="_Toc88578574"/>
      <w:bookmarkStart w:id="44" w:name="_Toc88579052"/>
      <w:bookmarkStart w:id="45" w:name="_Toc96688235"/>
      <w:r w:rsidRPr="00B82041">
        <w:rPr>
          <w:rFonts w:ascii="Times New Roman" w:hAnsi="Times New Roman"/>
          <w:sz w:val="24"/>
          <w:szCs w:val="24"/>
        </w:rPr>
        <w:t xml:space="preserve">2.10.2. </w:t>
      </w:r>
      <w:r w:rsidR="000A3155" w:rsidRPr="00B82041">
        <w:rPr>
          <w:rFonts w:ascii="Times New Roman" w:hAnsi="Times New Roman"/>
          <w:sz w:val="24"/>
          <w:szCs w:val="24"/>
        </w:rPr>
        <w:t>Протокол по результатам этапа закупки</w:t>
      </w:r>
      <w:bookmarkEnd w:id="43"/>
      <w:bookmarkEnd w:id="44"/>
      <w:bookmarkEnd w:id="45"/>
    </w:p>
    <w:p w:rsidR="000A3155" w:rsidRPr="00B82041" w:rsidRDefault="000A3155" w:rsidP="009E7D5C">
      <w:pPr>
        <w:ind w:firstLine="539"/>
        <w:jc w:val="both"/>
        <w:rPr>
          <w:b/>
        </w:rPr>
      </w:pPr>
    </w:p>
    <w:p w:rsidR="000A3155" w:rsidRPr="00B82041" w:rsidRDefault="000A3155" w:rsidP="009E7D5C">
      <w:pPr>
        <w:ind w:firstLine="539"/>
        <w:jc w:val="both"/>
      </w:pPr>
      <w:r w:rsidRPr="00B82041">
        <w:t>Протокол, составляемый в ходе осуществления конкурентной закупки (</w:t>
      </w:r>
      <w:r w:rsidRPr="00B82041">
        <w:rPr>
          <w:b/>
        </w:rPr>
        <w:t xml:space="preserve">по результатам этапа </w:t>
      </w:r>
      <w:r w:rsidRPr="00B82041">
        <w:t>конкурентной закупки), должен содержать следующие сведения:</w:t>
      </w:r>
    </w:p>
    <w:p w:rsidR="000A3155" w:rsidRPr="00B82041" w:rsidRDefault="000A3155" w:rsidP="009E7D5C">
      <w:pPr>
        <w:ind w:firstLine="539"/>
        <w:jc w:val="both"/>
      </w:pPr>
      <w:r w:rsidRPr="00B82041">
        <w:t>1) дата подписания протокола;</w:t>
      </w:r>
    </w:p>
    <w:p w:rsidR="000A3155" w:rsidRPr="00B82041" w:rsidRDefault="000A3155" w:rsidP="009E7D5C">
      <w:pPr>
        <w:ind w:firstLine="539"/>
        <w:jc w:val="both"/>
      </w:pPr>
      <w:r w:rsidRPr="00B82041">
        <w:t>2) количество поданных на участие в закупке (этапе закупки) заявок, а также дата и время регистрации каждой такой заявки;</w:t>
      </w:r>
    </w:p>
    <w:p w:rsidR="000A3155" w:rsidRPr="00B82041" w:rsidRDefault="000A3155" w:rsidP="009E7D5C">
      <w:pPr>
        <w:ind w:firstLine="539"/>
        <w:jc w:val="both"/>
      </w:pPr>
      <w:r w:rsidRPr="00B82041">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0A3155" w:rsidRPr="00B82041" w:rsidRDefault="000A3155" w:rsidP="009E7D5C">
      <w:pPr>
        <w:ind w:firstLine="539"/>
        <w:jc w:val="both"/>
      </w:pPr>
      <w:r w:rsidRPr="00B82041">
        <w:t>а) количества заявок на участие в закупке, которые отклонены;</w:t>
      </w:r>
    </w:p>
    <w:p w:rsidR="000A3155" w:rsidRPr="00B82041" w:rsidRDefault="000A3155" w:rsidP="009E7D5C">
      <w:pPr>
        <w:ind w:firstLine="539"/>
        <w:jc w:val="both"/>
      </w:pPr>
      <w:r w:rsidRPr="00B82041">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0A3155" w:rsidRPr="00B82041" w:rsidRDefault="000A3155" w:rsidP="009E7D5C">
      <w:pPr>
        <w:ind w:firstLine="539"/>
        <w:jc w:val="both"/>
      </w:pPr>
      <w:r w:rsidRPr="00B82041">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0A3155" w:rsidRPr="00B82041" w:rsidRDefault="000A3155" w:rsidP="009E7D5C">
      <w:pPr>
        <w:ind w:firstLine="539"/>
        <w:jc w:val="both"/>
      </w:pPr>
      <w:r w:rsidRPr="00B82041">
        <w:t>5) причины, по которым конкурентная закупка признана несостоявшейся, в случае ее признания таковой;</w:t>
      </w:r>
    </w:p>
    <w:p w:rsidR="000A3155" w:rsidRPr="00B82041" w:rsidRDefault="000A3155" w:rsidP="009E7D5C">
      <w:pPr>
        <w:ind w:firstLine="539"/>
        <w:jc w:val="both"/>
      </w:pPr>
      <w:r w:rsidRPr="00B82041">
        <w:t>6) иные сведения в случае, если необходимость их указания в протоколе предусмотрена положением о закупке.</w:t>
      </w:r>
    </w:p>
    <w:p w:rsidR="000A3155" w:rsidRPr="00B82041" w:rsidRDefault="000A3155" w:rsidP="009E7D5C">
      <w:pPr>
        <w:ind w:firstLine="539"/>
        <w:jc w:val="both"/>
      </w:pPr>
    </w:p>
    <w:p w:rsidR="000A3155" w:rsidRPr="00B82041" w:rsidRDefault="00891CA6" w:rsidP="009E7D5C">
      <w:pPr>
        <w:pStyle w:val="30"/>
        <w:spacing w:before="0" w:after="0"/>
        <w:ind w:firstLine="567"/>
        <w:rPr>
          <w:rFonts w:ascii="Times New Roman" w:hAnsi="Times New Roman"/>
          <w:sz w:val="24"/>
          <w:szCs w:val="24"/>
        </w:rPr>
      </w:pPr>
      <w:bookmarkStart w:id="46" w:name="_Toc88578575"/>
      <w:bookmarkStart w:id="47" w:name="_Toc88579053"/>
      <w:bookmarkStart w:id="48" w:name="_Toc96688236"/>
      <w:r w:rsidRPr="00B82041">
        <w:rPr>
          <w:rFonts w:ascii="Times New Roman" w:hAnsi="Times New Roman"/>
          <w:sz w:val="24"/>
          <w:szCs w:val="24"/>
        </w:rPr>
        <w:t xml:space="preserve">2.10.3. </w:t>
      </w:r>
      <w:r w:rsidR="000A3155" w:rsidRPr="00B82041">
        <w:rPr>
          <w:rFonts w:ascii="Times New Roman" w:hAnsi="Times New Roman"/>
          <w:sz w:val="24"/>
          <w:szCs w:val="24"/>
        </w:rPr>
        <w:t>Итоговый протокол</w:t>
      </w:r>
      <w:bookmarkEnd w:id="46"/>
      <w:bookmarkEnd w:id="47"/>
      <w:bookmarkEnd w:id="48"/>
    </w:p>
    <w:p w:rsidR="000A3155" w:rsidRPr="00B82041" w:rsidRDefault="000A3155" w:rsidP="009E7D5C">
      <w:pPr>
        <w:ind w:firstLine="539"/>
        <w:jc w:val="both"/>
      </w:pPr>
    </w:p>
    <w:p w:rsidR="000A3155" w:rsidRPr="00B82041" w:rsidRDefault="000A3155" w:rsidP="009E7D5C">
      <w:pPr>
        <w:ind w:firstLine="539"/>
        <w:jc w:val="both"/>
      </w:pPr>
      <w:r w:rsidRPr="00B82041">
        <w:t xml:space="preserve">Протокол, составленный по итогам конкурентной закупки (далее - </w:t>
      </w:r>
      <w:r w:rsidRPr="00B82041">
        <w:rPr>
          <w:b/>
        </w:rPr>
        <w:t>итоговый протокол</w:t>
      </w:r>
      <w:r w:rsidRPr="00B82041">
        <w:t>), должен содержать следующие сведения:</w:t>
      </w:r>
    </w:p>
    <w:p w:rsidR="000A3155" w:rsidRPr="00B82041" w:rsidRDefault="000A3155" w:rsidP="009E7D5C">
      <w:pPr>
        <w:ind w:firstLine="539"/>
        <w:jc w:val="both"/>
      </w:pPr>
      <w:r w:rsidRPr="00B82041">
        <w:t>1) дата подписания протокола;</w:t>
      </w:r>
    </w:p>
    <w:p w:rsidR="000A3155" w:rsidRPr="00B82041" w:rsidRDefault="000A3155" w:rsidP="009E7D5C">
      <w:pPr>
        <w:ind w:firstLine="539"/>
        <w:jc w:val="both"/>
      </w:pPr>
      <w:r w:rsidRPr="00B82041">
        <w:t>2) количество поданных заявок на участие в закупке, а также дата и время регистрации каждой такой заявки;</w:t>
      </w:r>
    </w:p>
    <w:p w:rsidR="000A3155" w:rsidRPr="00B82041" w:rsidRDefault="000A3155" w:rsidP="009E7D5C">
      <w:pPr>
        <w:ind w:firstLine="539"/>
        <w:jc w:val="both"/>
      </w:pPr>
      <w:r w:rsidRPr="00B82041">
        <w:lastRenderedPageBreak/>
        <w:t xml:space="preserve">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w:t>
      </w:r>
    </w:p>
    <w:p w:rsidR="000A3155" w:rsidRPr="00B82041" w:rsidRDefault="000A3155" w:rsidP="009E7D5C">
      <w:pPr>
        <w:ind w:firstLine="539"/>
        <w:jc w:val="both"/>
      </w:pPr>
      <w:r w:rsidRPr="00B82041">
        <w:t xml:space="preserve">Заявке на участие в закупке, окончательному предложению, в которых содержатся лучшие условия исполнения договора, присваивается первый номер. </w:t>
      </w:r>
    </w:p>
    <w:p w:rsidR="000A3155" w:rsidRPr="00B82041" w:rsidRDefault="000A3155" w:rsidP="009E7D5C">
      <w:pPr>
        <w:ind w:firstLine="539"/>
        <w:jc w:val="both"/>
      </w:pPr>
      <w:r w:rsidRPr="00B82041">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0A3155" w:rsidRPr="00B82041" w:rsidRDefault="000A3155" w:rsidP="009E7D5C">
      <w:pPr>
        <w:ind w:firstLine="539"/>
        <w:jc w:val="both"/>
      </w:pPr>
      <w:r w:rsidRPr="00B82041">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0A3155" w:rsidRPr="00B82041" w:rsidRDefault="000A3155" w:rsidP="009E7D5C">
      <w:pPr>
        <w:ind w:firstLine="539"/>
        <w:jc w:val="both"/>
      </w:pPr>
      <w:r w:rsidRPr="00B82041">
        <w:t>а) количества заявок на участие в закупке, окончательных предложений, которые отклонены;</w:t>
      </w:r>
    </w:p>
    <w:p w:rsidR="000A3155" w:rsidRPr="00B82041" w:rsidRDefault="000A3155" w:rsidP="009E7D5C">
      <w:pPr>
        <w:ind w:firstLine="539"/>
        <w:jc w:val="both"/>
      </w:pPr>
      <w:r w:rsidRPr="00B82041">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0A3155" w:rsidRPr="00B82041" w:rsidRDefault="000A3155" w:rsidP="009E7D5C">
      <w:pPr>
        <w:ind w:firstLine="539"/>
        <w:jc w:val="both"/>
      </w:pPr>
      <w:r w:rsidRPr="00B82041">
        <w:t>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0A3155" w:rsidRPr="00B82041" w:rsidRDefault="000A3155" w:rsidP="009E7D5C">
      <w:pPr>
        <w:ind w:firstLine="539"/>
        <w:jc w:val="both"/>
      </w:pPr>
      <w:r w:rsidRPr="00B82041">
        <w:t>6) причины, по которым закупка признана несостоявшейся, в случае признания ее таковой;</w:t>
      </w:r>
    </w:p>
    <w:p w:rsidR="000A3155" w:rsidRPr="00B82041" w:rsidRDefault="000A3155" w:rsidP="009E7D5C">
      <w:pPr>
        <w:ind w:firstLine="539"/>
        <w:jc w:val="both"/>
      </w:pPr>
      <w:r w:rsidRPr="00B82041">
        <w:t>7) иные сведения в случае, если необходимость их указания в протоколе предусмотрена положением о закупке.</w:t>
      </w:r>
    </w:p>
    <w:p w:rsidR="00891CA6" w:rsidRPr="00B82041" w:rsidRDefault="00891CA6" w:rsidP="009E7D5C">
      <w:pPr>
        <w:ind w:firstLine="539"/>
        <w:jc w:val="center"/>
        <w:rPr>
          <w:b/>
          <w:caps/>
        </w:rPr>
      </w:pPr>
    </w:p>
    <w:p w:rsidR="000A3155" w:rsidRPr="00B82041" w:rsidRDefault="00891CA6" w:rsidP="009E7D5C">
      <w:pPr>
        <w:pStyle w:val="20"/>
        <w:spacing w:before="0" w:after="0"/>
        <w:jc w:val="center"/>
        <w:rPr>
          <w:rFonts w:ascii="Times New Roman Полужирный" w:hAnsi="Times New Roman Полужирный"/>
          <w:sz w:val="24"/>
          <w:szCs w:val="24"/>
        </w:rPr>
      </w:pPr>
      <w:bookmarkStart w:id="49" w:name="_Toc88578576"/>
      <w:bookmarkStart w:id="50" w:name="_Toc88579054"/>
      <w:bookmarkStart w:id="51" w:name="_Toc96688237"/>
      <w:r w:rsidRPr="00B82041">
        <w:rPr>
          <w:rFonts w:ascii="Times New Roman Полужирный" w:hAnsi="Times New Roman Полужирный"/>
          <w:sz w:val="24"/>
          <w:szCs w:val="24"/>
        </w:rPr>
        <w:t xml:space="preserve">2.11. </w:t>
      </w:r>
      <w:bookmarkEnd w:id="49"/>
      <w:bookmarkEnd w:id="50"/>
      <w:bookmarkEnd w:id="51"/>
      <w:r w:rsidR="003327E3" w:rsidRPr="00B82041">
        <w:rPr>
          <w:rFonts w:ascii="Times New Roman Полужирный" w:hAnsi="Times New Roman Полужирный"/>
          <w:sz w:val="24"/>
          <w:szCs w:val="24"/>
        </w:rPr>
        <w:t>Хранение документации</w:t>
      </w:r>
    </w:p>
    <w:p w:rsidR="000A3155" w:rsidRPr="00B82041" w:rsidRDefault="000A3155" w:rsidP="009E7D5C">
      <w:pPr>
        <w:ind w:firstLine="539"/>
        <w:jc w:val="center"/>
        <w:rPr>
          <w:b/>
          <w:caps/>
        </w:rPr>
      </w:pPr>
    </w:p>
    <w:p w:rsidR="000A3155" w:rsidRPr="00B82041" w:rsidRDefault="00891CA6" w:rsidP="009E7D5C">
      <w:pPr>
        <w:ind w:firstLine="539"/>
        <w:jc w:val="both"/>
      </w:pPr>
      <w:r w:rsidRPr="00B82041">
        <w:t xml:space="preserve">2.11.1. </w:t>
      </w:r>
      <w:r w:rsidR="000A3155" w:rsidRPr="00B82041">
        <w:t>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3 (трех) лет.</w:t>
      </w:r>
    </w:p>
    <w:p w:rsidR="000A3155" w:rsidRPr="00B82041" w:rsidRDefault="000A3155" w:rsidP="009E7D5C">
      <w:pPr>
        <w:ind w:firstLine="540"/>
        <w:jc w:val="both"/>
      </w:pPr>
    </w:p>
    <w:p w:rsidR="0061406F" w:rsidRPr="00B82041" w:rsidRDefault="00891CA6" w:rsidP="009E7D5C">
      <w:pPr>
        <w:pStyle w:val="20"/>
        <w:spacing w:before="0" w:after="0"/>
        <w:jc w:val="center"/>
        <w:rPr>
          <w:sz w:val="24"/>
          <w:szCs w:val="24"/>
        </w:rPr>
      </w:pPr>
      <w:bookmarkStart w:id="52" w:name="_Toc88578577"/>
      <w:bookmarkStart w:id="53" w:name="_Toc88579055"/>
      <w:bookmarkStart w:id="54" w:name="_Toc96688238"/>
      <w:r w:rsidRPr="00B82041">
        <w:rPr>
          <w:sz w:val="24"/>
          <w:szCs w:val="24"/>
        </w:rPr>
        <w:t xml:space="preserve">2.12. </w:t>
      </w:r>
      <w:bookmarkEnd w:id="52"/>
      <w:bookmarkEnd w:id="53"/>
      <w:bookmarkEnd w:id="54"/>
      <w:r w:rsidR="003327E3" w:rsidRPr="00B82041">
        <w:rPr>
          <w:sz w:val="24"/>
          <w:szCs w:val="24"/>
        </w:rPr>
        <w:t>Требования к участникам закупки</w:t>
      </w:r>
    </w:p>
    <w:p w:rsidR="0061406F" w:rsidRPr="00B82041" w:rsidRDefault="0061406F" w:rsidP="009E7D5C">
      <w:pPr>
        <w:tabs>
          <w:tab w:val="left" w:pos="540"/>
          <w:tab w:val="left" w:pos="900"/>
        </w:tabs>
        <w:jc w:val="both"/>
        <w:rPr>
          <w:b/>
        </w:rPr>
      </w:pPr>
    </w:p>
    <w:p w:rsidR="00B87854" w:rsidRPr="00B82041" w:rsidRDefault="00B87854" w:rsidP="009E7D5C">
      <w:pPr>
        <w:ind w:firstLine="567"/>
        <w:jc w:val="both"/>
      </w:pPr>
      <w:r w:rsidRPr="00B82041">
        <w:t>2.12.1. В документации о конкурентной закупке устанавливаются следующие обязательные требования к участникам закупки:</w:t>
      </w:r>
    </w:p>
    <w:p w:rsidR="00B87854" w:rsidRPr="00B82041" w:rsidRDefault="00B87854" w:rsidP="009E7D5C">
      <w:pPr>
        <w:tabs>
          <w:tab w:val="left" w:pos="851"/>
        </w:tabs>
        <w:ind w:firstLine="567"/>
        <w:jc w:val="both"/>
      </w:pPr>
      <w:r w:rsidRPr="00B82041">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 в том числе:</w:t>
      </w:r>
    </w:p>
    <w:p w:rsidR="00B87854" w:rsidRPr="00B82041" w:rsidRDefault="00B87854" w:rsidP="009E7D5C">
      <w:pPr>
        <w:ind w:firstLine="567"/>
        <w:jc w:val="both"/>
      </w:pPr>
      <w:r w:rsidRPr="00B82041">
        <w:t>•</w:t>
      </w:r>
      <w:r w:rsidRPr="00B82041">
        <w:tab/>
        <w:t>иметь правомочия на заключение договора;</w:t>
      </w:r>
    </w:p>
    <w:p w:rsidR="00B87854" w:rsidRPr="00B82041" w:rsidRDefault="00B87854" w:rsidP="009E7D5C">
      <w:pPr>
        <w:ind w:firstLine="567"/>
        <w:jc w:val="both"/>
      </w:pPr>
      <w:r w:rsidRPr="00B82041">
        <w:t>•</w:t>
      </w:r>
      <w:r w:rsidRPr="00B82041">
        <w:tab/>
        <w:t xml:space="preserve">обладать необходимыми лицензиями или свидетельствами о допуске на поставку товаров, производство работ и оказание услуг, подлежащих лицензированию в соответствии с действующим законодательством Российской Федерации и являющихся предметом заключаемого договора; </w:t>
      </w:r>
    </w:p>
    <w:p w:rsidR="00B87854" w:rsidRPr="00B82041" w:rsidRDefault="00B87854" w:rsidP="009E7D5C">
      <w:pPr>
        <w:ind w:firstLine="567"/>
        <w:jc w:val="both"/>
      </w:pPr>
      <w:r w:rsidRPr="00B82041">
        <w:lastRenderedPageBreak/>
        <w:t>•</w:t>
      </w:r>
      <w:r w:rsidRPr="00B82041">
        <w:tab/>
        <w:t>обладать необходимыми сертификатами на товары в соответствии с действующим законодательством Российской Федерации, являющиеся предметом заключаемого договора.</w:t>
      </w:r>
    </w:p>
    <w:p w:rsidR="00B87854" w:rsidRPr="00B82041" w:rsidRDefault="00B87854" w:rsidP="009E7D5C">
      <w:pPr>
        <w:ind w:firstLine="567"/>
        <w:jc w:val="both"/>
      </w:pPr>
      <w:r w:rsidRPr="00B82041">
        <w:t>2) участник закупки должен отвечать требованиям документации о закупке;</w:t>
      </w:r>
    </w:p>
    <w:p w:rsidR="00B87854" w:rsidRPr="00B82041" w:rsidRDefault="00B87854" w:rsidP="009E7D5C">
      <w:pPr>
        <w:ind w:firstLine="567"/>
        <w:jc w:val="both"/>
      </w:pPr>
      <w:r w:rsidRPr="00B82041">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B87854" w:rsidRPr="00B82041" w:rsidRDefault="00B87854" w:rsidP="009E7D5C">
      <w:pPr>
        <w:ind w:firstLine="567"/>
        <w:jc w:val="both"/>
      </w:pPr>
      <w:r w:rsidRPr="00B82041">
        <w:t xml:space="preserve">4) на день подачи заявки деятельность участника закупки не приостановлена в порядке, предусмотренном </w:t>
      </w:r>
      <w:hyperlink r:id="rId27" w:history="1">
        <w:r w:rsidRPr="00B82041">
          <w:t>Кодексом</w:t>
        </w:r>
      </w:hyperlink>
      <w:r w:rsidRPr="00B82041">
        <w:t xml:space="preserve"> РФ об административных правонарушениях;</w:t>
      </w:r>
    </w:p>
    <w:p w:rsidR="00B87854" w:rsidRPr="00B82041" w:rsidRDefault="00B87854" w:rsidP="009E7D5C">
      <w:pPr>
        <w:ind w:firstLine="567"/>
        <w:jc w:val="both"/>
      </w:pPr>
      <w:r w:rsidRPr="00B82041">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B87854" w:rsidRPr="00B82041" w:rsidRDefault="00B87854" w:rsidP="009E7D5C">
      <w:pPr>
        <w:ind w:firstLine="567"/>
        <w:jc w:val="both"/>
      </w:pPr>
      <w:r w:rsidRPr="00B82041">
        <w:t xml:space="preserve">6) сведения об участнике закупки отсутствуют в реестрах недобросовестных поставщиков, ведение которых предусмотрено </w:t>
      </w:r>
      <w:hyperlink r:id="rId28" w:history="1">
        <w:r w:rsidRPr="00B82041">
          <w:t>Законом</w:t>
        </w:r>
      </w:hyperlink>
      <w:r w:rsidRPr="00B82041">
        <w:t xml:space="preserve"> N 223-ФЗ и </w:t>
      </w:r>
      <w:hyperlink r:id="rId29" w:history="1">
        <w:r w:rsidRPr="00B82041">
          <w:t>Законом</w:t>
        </w:r>
      </w:hyperlink>
      <w:r w:rsidRPr="00B82041">
        <w:t xml:space="preserve"> N 44-ФЗ;</w:t>
      </w:r>
    </w:p>
    <w:p w:rsidR="00B87854" w:rsidRPr="00B82041" w:rsidRDefault="00B87854" w:rsidP="009E7D5C">
      <w:pPr>
        <w:ind w:firstLine="567"/>
        <w:jc w:val="both"/>
      </w:pPr>
      <w:r w:rsidRPr="00B82041">
        <w:t>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2C7082" w:rsidRPr="00B82041" w:rsidRDefault="002C7082" w:rsidP="009E7D5C">
      <w:pPr>
        <w:tabs>
          <w:tab w:val="left" w:pos="900"/>
        </w:tabs>
        <w:ind w:left="142" w:firstLine="425"/>
        <w:jc w:val="both"/>
      </w:pPr>
    </w:p>
    <w:p w:rsidR="002B046D" w:rsidRPr="00B82041" w:rsidRDefault="00891CA6" w:rsidP="009E7D5C">
      <w:pPr>
        <w:pStyle w:val="20"/>
        <w:spacing w:before="0" w:after="0"/>
        <w:jc w:val="center"/>
        <w:rPr>
          <w:rFonts w:ascii="Times New Roman Полужирный" w:hAnsi="Times New Roman Полужирный"/>
          <w:sz w:val="24"/>
          <w:szCs w:val="24"/>
        </w:rPr>
      </w:pPr>
      <w:bookmarkStart w:id="55" w:name="_Toc88578578"/>
      <w:bookmarkStart w:id="56" w:name="_Toc88579056"/>
      <w:bookmarkStart w:id="57" w:name="_Toc96688239"/>
      <w:r w:rsidRPr="00B82041">
        <w:rPr>
          <w:rFonts w:ascii="Times New Roman Полужирный" w:hAnsi="Times New Roman Полужирный"/>
          <w:sz w:val="24"/>
          <w:szCs w:val="24"/>
        </w:rPr>
        <w:t xml:space="preserve">2.13. </w:t>
      </w:r>
      <w:r w:rsidR="002B046D" w:rsidRPr="00B82041">
        <w:rPr>
          <w:rFonts w:ascii="Times New Roman Полужирный" w:hAnsi="Times New Roman Полужирный"/>
          <w:sz w:val="24"/>
          <w:szCs w:val="24"/>
        </w:rPr>
        <w:t>Обеспече</w:t>
      </w:r>
      <w:r w:rsidRPr="00B82041">
        <w:rPr>
          <w:rFonts w:ascii="Times New Roman Полужирный" w:hAnsi="Times New Roman Полужирный"/>
          <w:sz w:val="24"/>
          <w:szCs w:val="24"/>
        </w:rPr>
        <w:t>ние заявки на участие в закупке</w:t>
      </w:r>
      <w:bookmarkEnd w:id="55"/>
      <w:bookmarkEnd w:id="56"/>
      <w:bookmarkEnd w:id="57"/>
    </w:p>
    <w:p w:rsidR="002B046D" w:rsidRPr="00B82041" w:rsidRDefault="002B046D" w:rsidP="009E7D5C">
      <w:pPr>
        <w:autoSpaceDE w:val="0"/>
        <w:autoSpaceDN w:val="0"/>
        <w:adjustRightInd w:val="0"/>
        <w:ind w:firstLine="709"/>
        <w:jc w:val="center"/>
      </w:pPr>
    </w:p>
    <w:p w:rsidR="006D5679" w:rsidRPr="00B82041" w:rsidRDefault="006D5679" w:rsidP="006D5679">
      <w:pPr>
        <w:tabs>
          <w:tab w:val="left" w:pos="993"/>
        </w:tabs>
        <w:autoSpaceDE w:val="0"/>
        <w:autoSpaceDN w:val="0"/>
        <w:adjustRightInd w:val="0"/>
        <w:ind w:firstLine="567"/>
        <w:jc w:val="both"/>
      </w:pPr>
      <w:r w:rsidRPr="00B82041">
        <w:t>2.13.1. Извещение и документация о закупке должны содержать требование об обеспечении заявки, в случае если такое требование установлено Заказчиком, которое в равной степени распространяется на всех участников закупки.</w:t>
      </w:r>
    </w:p>
    <w:p w:rsidR="006D5679" w:rsidRPr="00B82041" w:rsidRDefault="006D5679" w:rsidP="006D5679">
      <w:pPr>
        <w:tabs>
          <w:tab w:val="left" w:pos="993"/>
        </w:tabs>
        <w:autoSpaceDE w:val="0"/>
        <w:autoSpaceDN w:val="0"/>
        <w:adjustRightInd w:val="0"/>
        <w:ind w:firstLine="567"/>
        <w:jc w:val="both"/>
      </w:pPr>
      <w:r w:rsidRPr="00B82041">
        <w:t xml:space="preserve">2.13.2. </w:t>
      </w:r>
      <w:r w:rsidRPr="00B82041">
        <w:rPr>
          <w:spacing w:val="-2"/>
        </w:rPr>
        <w:t xml:space="preserve">Обеспечение заявки на участие в закупке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за исключением </w:t>
      </w:r>
      <w:r w:rsidRPr="00B82041">
        <w:t>случая проведения закупки в соответствии со статьей 3.4 Федерального закона № 223-ФЗ, при котором обеспечение заявки на участие в такой закупке предоставляется в соответствии с частью 12 статьи 3.4 Федерального закона № 223-ФЗ</w:t>
      </w:r>
      <w:r w:rsidRPr="00B82041">
        <w:rPr>
          <w:spacing w:val="-2"/>
        </w:rPr>
        <w:t>. 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w:t>
      </w:r>
      <w:r w:rsidRPr="00B82041">
        <w:t>.</w:t>
      </w:r>
    </w:p>
    <w:p w:rsidR="001617FE" w:rsidRPr="00B82041" w:rsidRDefault="00891CA6" w:rsidP="006D5679">
      <w:pPr>
        <w:tabs>
          <w:tab w:val="left" w:pos="993"/>
        </w:tabs>
        <w:autoSpaceDE w:val="0"/>
        <w:autoSpaceDN w:val="0"/>
        <w:adjustRightInd w:val="0"/>
        <w:ind w:firstLine="567"/>
        <w:jc w:val="both"/>
      </w:pPr>
      <w:r w:rsidRPr="00B82041">
        <w:t xml:space="preserve">2.13.3. </w:t>
      </w:r>
      <w:r w:rsidR="002B046D" w:rsidRPr="00B82041">
        <w:t xml:space="preserve">Размер обеспечения заявки на участие в закупке, может быть установлен не более </w:t>
      </w:r>
      <w:r w:rsidR="00AA7DAF" w:rsidRPr="00B82041">
        <w:t>пяти</w:t>
      </w:r>
      <w:r w:rsidR="002B046D" w:rsidRPr="00B82041">
        <w:t xml:space="preserve"> процентов от начальной (максимальной) цены договора, указанной в извещении и документации закупки.</w:t>
      </w:r>
    </w:p>
    <w:p w:rsidR="006D5679" w:rsidRPr="00B82041" w:rsidRDefault="006D5679" w:rsidP="006D5679">
      <w:pPr>
        <w:tabs>
          <w:tab w:val="left" w:pos="993"/>
        </w:tabs>
        <w:autoSpaceDE w:val="0"/>
        <w:autoSpaceDN w:val="0"/>
        <w:adjustRightInd w:val="0"/>
        <w:ind w:firstLine="567"/>
        <w:jc w:val="both"/>
      </w:pPr>
      <w:r w:rsidRPr="00B82041">
        <w:t xml:space="preserve"> 2.13.3. Размер обеспечения заявки на участие в закупке, в том числе в электронной форме может быть установ</w:t>
      </w:r>
      <w:r w:rsidR="00DB459D" w:rsidRPr="00B82041">
        <w:t xml:space="preserve">лен не менее одного и не более пяти </w:t>
      </w:r>
      <w:r w:rsidRPr="00B82041">
        <w:t>процентов от начальной (максимальной) цены договора, указанной в извещении и документации закупки.</w:t>
      </w:r>
    </w:p>
    <w:p w:rsidR="002B046D" w:rsidRPr="00B82041" w:rsidRDefault="00891CA6" w:rsidP="009E7D5C">
      <w:pPr>
        <w:tabs>
          <w:tab w:val="left" w:pos="993"/>
        </w:tabs>
        <w:autoSpaceDE w:val="0"/>
        <w:autoSpaceDN w:val="0"/>
        <w:adjustRightInd w:val="0"/>
        <w:ind w:firstLine="567"/>
        <w:jc w:val="both"/>
      </w:pPr>
      <w:r w:rsidRPr="00B82041">
        <w:t xml:space="preserve">2.13.4. </w:t>
      </w:r>
      <w:r w:rsidR="002B046D" w:rsidRPr="00B82041">
        <w:t>Заказчик вправе требовать предоставления участниками закупки в составе заявки на участие в закупке документа, подтверждающего обеспечение участником своих обязательств в связи с подачей заявки, оформленного в соответствии с требованиями документации о закупке.</w:t>
      </w:r>
    </w:p>
    <w:p w:rsidR="002B046D" w:rsidRPr="00B82041" w:rsidRDefault="00891CA6" w:rsidP="009E7D5C">
      <w:pPr>
        <w:tabs>
          <w:tab w:val="left" w:pos="993"/>
        </w:tabs>
        <w:autoSpaceDE w:val="0"/>
        <w:autoSpaceDN w:val="0"/>
        <w:adjustRightInd w:val="0"/>
        <w:ind w:firstLine="567"/>
        <w:jc w:val="both"/>
      </w:pPr>
      <w:r w:rsidRPr="00B82041">
        <w:t xml:space="preserve">2.13.5. </w:t>
      </w:r>
      <w:r w:rsidR="002B046D" w:rsidRPr="00B82041">
        <w:t>Обязательства участника закупки, связанные с подачей заявки, включает обязательство заключить договор на условиях, указанных в извещении, документации и проекте договора, являющегося неотъемлемой частью закупочной документации.</w:t>
      </w:r>
    </w:p>
    <w:p w:rsidR="002B046D" w:rsidRPr="00B82041" w:rsidRDefault="00891CA6" w:rsidP="009E7D5C">
      <w:pPr>
        <w:tabs>
          <w:tab w:val="left" w:pos="993"/>
        </w:tabs>
        <w:autoSpaceDE w:val="0"/>
        <w:autoSpaceDN w:val="0"/>
        <w:adjustRightInd w:val="0"/>
        <w:ind w:firstLine="567"/>
        <w:jc w:val="both"/>
        <w:rPr>
          <w:u w:val="single"/>
        </w:rPr>
      </w:pPr>
      <w:r w:rsidRPr="00B82041">
        <w:rPr>
          <w:u w:val="single"/>
        </w:rPr>
        <w:t xml:space="preserve">2.13.6. </w:t>
      </w:r>
      <w:r w:rsidR="002B046D" w:rsidRPr="00B82041">
        <w:rPr>
          <w:u w:val="single"/>
        </w:rPr>
        <w:t>Обеспечение заявки на участие в закупке возвращается:</w:t>
      </w:r>
    </w:p>
    <w:p w:rsidR="002B046D" w:rsidRPr="00B82041" w:rsidRDefault="002B046D" w:rsidP="009E7D5C">
      <w:pPr>
        <w:numPr>
          <w:ilvl w:val="2"/>
          <w:numId w:val="8"/>
        </w:numPr>
        <w:tabs>
          <w:tab w:val="left" w:pos="851"/>
          <w:tab w:val="left" w:pos="1276"/>
        </w:tabs>
        <w:autoSpaceDE w:val="0"/>
        <w:autoSpaceDN w:val="0"/>
        <w:adjustRightInd w:val="0"/>
        <w:ind w:left="0" w:firstLine="567"/>
        <w:jc w:val="both"/>
      </w:pPr>
      <w:r w:rsidRPr="00B82041">
        <w:t>участникам закупки, внесшим обеспечение заявки – в течение пяти рабочих дней со дня принятия решения об отказе от проведения закупки;</w:t>
      </w:r>
    </w:p>
    <w:p w:rsidR="002B046D" w:rsidRPr="00B82041" w:rsidRDefault="002B046D" w:rsidP="009E7D5C">
      <w:pPr>
        <w:numPr>
          <w:ilvl w:val="2"/>
          <w:numId w:val="8"/>
        </w:numPr>
        <w:tabs>
          <w:tab w:val="left" w:pos="851"/>
          <w:tab w:val="left" w:pos="1276"/>
        </w:tabs>
        <w:autoSpaceDE w:val="0"/>
        <w:autoSpaceDN w:val="0"/>
        <w:adjustRightInd w:val="0"/>
        <w:ind w:left="0" w:firstLine="567"/>
        <w:jc w:val="both"/>
      </w:pPr>
      <w:r w:rsidRPr="00B82041">
        <w:lastRenderedPageBreak/>
        <w:t>участнику закупки, подавшему заявку, которая была получена после окончания приема заявок  – в течение пяти рабочих дней со дня получения такой заявки;</w:t>
      </w:r>
    </w:p>
    <w:p w:rsidR="002B046D" w:rsidRPr="00B82041" w:rsidRDefault="002B046D" w:rsidP="009E7D5C">
      <w:pPr>
        <w:numPr>
          <w:ilvl w:val="2"/>
          <w:numId w:val="8"/>
        </w:numPr>
        <w:tabs>
          <w:tab w:val="left" w:pos="851"/>
          <w:tab w:val="left" w:pos="1276"/>
        </w:tabs>
        <w:autoSpaceDE w:val="0"/>
        <w:autoSpaceDN w:val="0"/>
        <w:adjustRightInd w:val="0"/>
        <w:ind w:left="0" w:firstLine="567"/>
        <w:jc w:val="both"/>
      </w:pPr>
      <w:r w:rsidRPr="00B82041">
        <w:t>участнику закупки, подавшему заявку и в дальнейшем отозвавшему заявку – в течение пяти рабочих дней со дня поступления уведомления об отзыве заявки;</w:t>
      </w:r>
    </w:p>
    <w:p w:rsidR="002B046D" w:rsidRPr="00B82041" w:rsidRDefault="002B046D" w:rsidP="009E7D5C">
      <w:pPr>
        <w:numPr>
          <w:ilvl w:val="2"/>
          <w:numId w:val="8"/>
        </w:numPr>
        <w:tabs>
          <w:tab w:val="left" w:pos="851"/>
          <w:tab w:val="left" w:pos="1276"/>
        </w:tabs>
        <w:autoSpaceDE w:val="0"/>
        <w:autoSpaceDN w:val="0"/>
        <w:adjustRightInd w:val="0"/>
        <w:ind w:left="0" w:firstLine="567"/>
        <w:jc w:val="both"/>
      </w:pPr>
      <w:r w:rsidRPr="00B82041">
        <w:t>единственному участнику закупки, признанному участником закупки – в течение пяти рабочих дней со дня заключения договора;</w:t>
      </w:r>
    </w:p>
    <w:p w:rsidR="002B046D" w:rsidRPr="00B82041" w:rsidRDefault="002B046D" w:rsidP="009E7D5C">
      <w:pPr>
        <w:numPr>
          <w:ilvl w:val="2"/>
          <w:numId w:val="8"/>
        </w:numPr>
        <w:tabs>
          <w:tab w:val="left" w:pos="851"/>
          <w:tab w:val="left" w:pos="1276"/>
        </w:tabs>
        <w:autoSpaceDE w:val="0"/>
        <w:autoSpaceDN w:val="0"/>
        <w:adjustRightInd w:val="0"/>
        <w:ind w:left="0" w:firstLine="567"/>
        <w:jc w:val="both"/>
      </w:pPr>
      <w:r w:rsidRPr="00B82041">
        <w:t>участнику закупки, подавшему заявку на участие в закупке и не допущенному к участию  – в течение пяти рабочих дней со дня опубликования протокола;</w:t>
      </w:r>
    </w:p>
    <w:p w:rsidR="002B046D" w:rsidRPr="00B82041" w:rsidRDefault="002B046D" w:rsidP="009E7D5C">
      <w:pPr>
        <w:numPr>
          <w:ilvl w:val="2"/>
          <w:numId w:val="8"/>
        </w:numPr>
        <w:tabs>
          <w:tab w:val="left" w:pos="851"/>
          <w:tab w:val="left" w:pos="1276"/>
        </w:tabs>
        <w:autoSpaceDE w:val="0"/>
        <w:autoSpaceDN w:val="0"/>
        <w:adjustRightInd w:val="0"/>
        <w:ind w:left="0" w:firstLine="567"/>
        <w:jc w:val="both"/>
      </w:pPr>
      <w:r w:rsidRPr="00B82041">
        <w:t>участнику закупки, который не стал победителем – в течение пяти рабочих дней со дня опубликования протокола;</w:t>
      </w:r>
    </w:p>
    <w:p w:rsidR="002B046D" w:rsidRPr="00B82041" w:rsidRDefault="002B046D" w:rsidP="009E7D5C">
      <w:pPr>
        <w:numPr>
          <w:ilvl w:val="2"/>
          <w:numId w:val="8"/>
        </w:numPr>
        <w:tabs>
          <w:tab w:val="left" w:pos="851"/>
          <w:tab w:val="left" w:pos="1276"/>
        </w:tabs>
        <w:autoSpaceDE w:val="0"/>
        <w:autoSpaceDN w:val="0"/>
        <w:adjustRightInd w:val="0"/>
        <w:ind w:left="0" w:firstLine="567"/>
        <w:jc w:val="both"/>
      </w:pPr>
      <w:r w:rsidRPr="00B82041">
        <w:t>участнику закупки, заявке которого был присвоен второй номер – в течение пяти рабочих дней со дня заключения договора с победителем;</w:t>
      </w:r>
    </w:p>
    <w:p w:rsidR="002B046D" w:rsidRPr="00B82041" w:rsidRDefault="002B046D" w:rsidP="009E7D5C">
      <w:pPr>
        <w:numPr>
          <w:ilvl w:val="2"/>
          <w:numId w:val="8"/>
        </w:numPr>
        <w:tabs>
          <w:tab w:val="left" w:pos="851"/>
          <w:tab w:val="left" w:pos="1276"/>
        </w:tabs>
        <w:autoSpaceDE w:val="0"/>
        <w:autoSpaceDN w:val="0"/>
        <w:adjustRightInd w:val="0"/>
        <w:ind w:left="0" w:firstLine="567"/>
        <w:jc w:val="both"/>
      </w:pPr>
      <w:r w:rsidRPr="00B82041">
        <w:t>победителю закупки – в течение пяти рабочих дней со дня заключения договора;</w:t>
      </w:r>
    </w:p>
    <w:p w:rsidR="002B046D" w:rsidRPr="00B82041" w:rsidRDefault="002B046D" w:rsidP="009E7D5C">
      <w:pPr>
        <w:numPr>
          <w:ilvl w:val="2"/>
          <w:numId w:val="8"/>
        </w:numPr>
        <w:tabs>
          <w:tab w:val="left" w:pos="851"/>
        </w:tabs>
        <w:autoSpaceDE w:val="0"/>
        <w:autoSpaceDN w:val="0"/>
        <w:adjustRightInd w:val="0"/>
        <w:ind w:left="0" w:firstLine="567"/>
        <w:jc w:val="both"/>
      </w:pPr>
      <w:r w:rsidRPr="00B82041">
        <w:t>в отношении закупок в электронной форме сроки и порядок возврата обеспечения заявки устанавливаются оператором ЭТП.</w:t>
      </w:r>
    </w:p>
    <w:p w:rsidR="002B046D" w:rsidRPr="00B82041" w:rsidRDefault="00891CA6" w:rsidP="009E7D5C">
      <w:pPr>
        <w:tabs>
          <w:tab w:val="left" w:pos="993"/>
        </w:tabs>
        <w:autoSpaceDE w:val="0"/>
        <w:autoSpaceDN w:val="0"/>
        <w:adjustRightInd w:val="0"/>
        <w:ind w:firstLine="567"/>
        <w:jc w:val="both"/>
      </w:pPr>
      <w:r w:rsidRPr="00B82041">
        <w:t xml:space="preserve">2.13.7. </w:t>
      </w:r>
      <w:r w:rsidR="002B046D" w:rsidRPr="00B82041">
        <w:t>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определении поставщика (подрядчика, исполнителя), и до даты рассмотрения и оценки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 Правило не применяется при проведении закупок в электронной форме.</w:t>
      </w:r>
    </w:p>
    <w:p w:rsidR="002B046D" w:rsidRPr="00B82041" w:rsidRDefault="00891CA6" w:rsidP="009E7D5C">
      <w:pPr>
        <w:tabs>
          <w:tab w:val="left" w:pos="993"/>
        </w:tabs>
        <w:autoSpaceDE w:val="0"/>
        <w:autoSpaceDN w:val="0"/>
        <w:adjustRightInd w:val="0"/>
        <w:ind w:firstLine="567"/>
        <w:jc w:val="both"/>
      </w:pPr>
      <w:r w:rsidRPr="00B82041">
        <w:rPr>
          <w:rStyle w:val="blk"/>
        </w:rPr>
        <w:t xml:space="preserve">2.13.8. </w:t>
      </w:r>
      <w:r w:rsidR="002B046D" w:rsidRPr="00B82041">
        <w:rPr>
          <w:rStyle w:val="blk"/>
        </w:rPr>
        <w:t>Возврат денежных средств, внесенных в качестве обеспечения заявок, не осуществляется, а в случае проведения закупок в электронной форме денежные средства, внесенные в качестве обеспечения заявок, перечисляются на счет, который указан заказчиком в следующих случаях:</w:t>
      </w:r>
    </w:p>
    <w:p w:rsidR="002B046D" w:rsidRPr="00B82041" w:rsidRDefault="002B046D" w:rsidP="009E7D5C">
      <w:pPr>
        <w:numPr>
          <w:ilvl w:val="2"/>
          <w:numId w:val="8"/>
        </w:numPr>
        <w:tabs>
          <w:tab w:val="left" w:pos="851"/>
          <w:tab w:val="left" w:pos="1134"/>
        </w:tabs>
        <w:autoSpaceDE w:val="0"/>
        <w:autoSpaceDN w:val="0"/>
        <w:adjustRightInd w:val="0"/>
        <w:ind w:left="0" w:firstLine="567"/>
        <w:jc w:val="both"/>
      </w:pPr>
      <w:r w:rsidRPr="00B82041">
        <w:t>уклонение или отказ участника закупки заключить договор;</w:t>
      </w:r>
    </w:p>
    <w:p w:rsidR="002B046D" w:rsidRPr="00B82041" w:rsidRDefault="002B046D" w:rsidP="009E7D5C">
      <w:pPr>
        <w:numPr>
          <w:ilvl w:val="2"/>
          <w:numId w:val="8"/>
        </w:numPr>
        <w:tabs>
          <w:tab w:val="left" w:pos="851"/>
          <w:tab w:val="left" w:pos="1134"/>
          <w:tab w:val="left" w:pos="2880"/>
        </w:tabs>
        <w:autoSpaceDE w:val="0"/>
        <w:autoSpaceDN w:val="0"/>
        <w:adjustRightInd w:val="0"/>
        <w:ind w:left="0" w:firstLine="567"/>
        <w:jc w:val="both"/>
      </w:pPr>
      <w:proofErr w:type="spellStart"/>
      <w:r w:rsidRPr="00B82041">
        <w:t>непредоставление</w:t>
      </w:r>
      <w:proofErr w:type="spellEnd"/>
      <w:r w:rsidRPr="00B82041">
        <w:t xml:space="preserve"> или ненадлежащее предоставление обеспечения исполнения договора в рамках </w:t>
      </w:r>
      <w:r w:rsidR="00007262" w:rsidRPr="00B82041">
        <w:t xml:space="preserve">закона 223-ФЗ, </w:t>
      </w:r>
      <w:r w:rsidRPr="00B82041">
        <w:t>Положения о закупках и закупочной документации.</w:t>
      </w:r>
    </w:p>
    <w:p w:rsidR="00546690" w:rsidRPr="00B82041" w:rsidRDefault="00891CA6" w:rsidP="009E7D5C">
      <w:pPr>
        <w:ind w:firstLine="539"/>
        <w:jc w:val="both"/>
      </w:pPr>
      <w:bookmarkStart w:id="58" w:name="dst101883"/>
      <w:bookmarkStart w:id="59" w:name="dst100534"/>
      <w:bookmarkEnd w:id="58"/>
      <w:bookmarkEnd w:id="59"/>
      <w:r w:rsidRPr="00B82041">
        <w:t xml:space="preserve">2.13.9. </w:t>
      </w:r>
      <w:r w:rsidR="00546690" w:rsidRPr="00B82041">
        <w:t xml:space="preserve">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5 000 000,00 (пять миллионов) рублей. </w:t>
      </w:r>
    </w:p>
    <w:p w:rsidR="00546690" w:rsidRPr="00B82041" w:rsidRDefault="00891CA6" w:rsidP="009E7D5C">
      <w:pPr>
        <w:ind w:firstLine="539"/>
        <w:jc w:val="both"/>
      </w:pPr>
      <w:r w:rsidRPr="00B82041">
        <w:t xml:space="preserve">2.13.10. </w:t>
      </w:r>
      <w:r w:rsidR="00546690" w:rsidRPr="00B82041">
        <w:t>В случае, если начальная (максимальная) цена договора превышает 5 000 000,00  (пять миллионов) рублей, заказчик вправе установить в документации о закупке требование к обеспечению заявок на участие в закупке в размере не более 5% (пяти процентов) начальной (максимальной) цены договора.</w:t>
      </w:r>
    </w:p>
    <w:p w:rsidR="002B046D" w:rsidRPr="00B82041" w:rsidRDefault="002B046D" w:rsidP="009E7D5C">
      <w:pPr>
        <w:tabs>
          <w:tab w:val="left" w:pos="2880"/>
        </w:tabs>
        <w:autoSpaceDE w:val="0"/>
        <w:autoSpaceDN w:val="0"/>
        <w:adjustRightInd w:val="0"/>
        <w:ind w:firstLine="709"/>
        <w:jc w:val="both"/>
      </w:pPr>
    </w:p>
    <w:p w:rsidR="005379F3" w:rsidRPr="00B82041" w:rsidRDefault="005379F3" w:rsidP="009E7D5C">
      <w:pPr>
        <w:pStyle w:val="20"/>
        <w:spacing w:before="0" w:after="0"/>
        <w:jc w:val="center"/>
        <w:rPr>
          <w:rFonts w:ascii="Times New Roman Полужирный" w:hAnsi="Times New Roman Полужирный"/>
          <w:sz w:val="24"/>
          <w:szCs w:val="24"/>
        </w:rPr>
      </w:pPr>
      <w:bookmarkStart w:id="60" w:name="_Toc514237736"/>
      <w:bookmarkStart w:id="61" w:name="_Toc88578579"/>
      <w:bookmarkStart w:id="62" w:name="_Toc88579057"/>
      <w:bookmarkStart w:id="63" w:name="_Toc96688240"/>
      <w:r w:rsidRPr="00B82041">
        <w:rPr>
          <w:rFonts w:ascii="Times New Roman Полужирный" w:hAnsi="Times New Roman Полужирный"/>
          <w:sz w:val="24"/>
          <w:szCs w:val="24"/>
        </w:rPr>
        <w:t>2.13¹ Обеспечение исполнения договора</w:t>
      </w:r>
      <w:bookmarkEnd w:id="60"/>
      <w:bookmarkEnd w:id="61"/>
      <w:bookmarkEnd w:id="62"/>
      <w:bookmarkEnd w:id="63"/>
    </w:p>
    <w:p w:rsidR="005379F3" w:rsidRPr="00B82041" w:rsidRDefault="005379F3" w:rsidP="009E7D5C">
      <w:pPr>
        <w:rPr>
          <w:caps/>
        </w:rPr>
      </w:pPr>
    </w:p>
    <w:p w:rsidR="005379F3" w:rsidRPr="00B82041" w:rsidRDefault="005379F3" w:rsidP="009E7D5C">
      <w:pPr>
        <w:autoSpaceDE w:val="0"/>
        <w:autoSpaceDN w:val="0"/>
        <w:adjustRightInd w:val="0"/>
        <w:ind w:firstLine="709"/>
        <w:jc w:val="both"/>
      </w:pPr>
      <w:r w:rsidRPr="00B82041">
        <w:rPr>
          <w:bCs/>
        </w:rPr>
        <w:t xml:space="preserve">1. </w:t>
      </w:r>
      <w:r w:rsidRPr="00B82041">
        <w:t>Заказчик вправе установить требование об обеспечении исполнения договора, заключаемого по итогам проведённой закупки. Такое требование в равной мере распространяется на всех участников соответствующей закупки и указывается в извещении и в документации о закупке.</w:t>
      </w:r>
    </w:p>
    <w:p w:rsidR="005379F3" w:rsidRPr="00B82041" w:rsidRDefault="005379F3" w:rsidP="009E7D5C">
      <w:pPr>
        <w:autoSpaceDE w:val="0"/>
        <w:autoSpaceDN w:val="0"/>
        <w:adjustRightInd w:val="0"/>
        <w:ind w:firstLine="708"/>
        <w:jc w:val="both"/>
      </w:pPr>
      <w:r w:rsidRPr="00B82041">
        <w:rPr>
          <w:bCs/>
        </w:rPr>
        <w:t xml:space="preserve">2. </w:t>
      </w:r>
      <w:r w:rsidR="006D5679" w:rsidRPr="00B82041">
        <w:t>Заказчик в извещении и документации о закупке устанавливает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5379F3" w:rsidRPr="00B82041" w:rsidRDefault="005379F3" w:rsidP="009E7D5C">
      <w:pPr>
        <w:tabs>
          <w:tab w:val="left" w:pos="709"/>
        </w:tabs>
        <w:jc w:val="both"/>
      </w:pPr>
      <w:r w:rsidRPr="00B82041">
        <w:tab/>
        <w:t>3. Размер обеспечения исполнения договора может составлять от 10 до 30 процентов от начальной (максимальной) цены договора;</w:t>
      </w:r>
    </w:p>
    <w:p w:rsidR="005379F3" w:rsidRPr="00B82041" w:rsidRDefault="005379F3" w:rsidP="009E7D5C">
      <w:pPr>
        <w:autoSpaceDE w:val="0"/>
        <w:autoSpaceDN w:val="0"/>
        <w:adjustRightInd w:val="0"/>
        <w:ind w:firstLine="708"/>
        <w:jc w:val="both"/>
      </w:pPr>
      <w:r w:rsidRPr="00B82041">
        <w:rPr>
          <w:bCs/>
        </w:rPr>
        <w:t xml:space="preserve">4. </w:t>
      </w:r>
      <w:r w:rsidRPr="00B82041">
        <w:t xml:space="preserve">При уклонении победителя закупки или иного лица, с которым заключается договор по итогам закупки, от заключения договора или от внесения обеспечения </w:t>
      </w:r>
      <w:r w:rsidRPr="00B82041">
        <w:lastRenderedPageBreak/>
        <w:t>исполнения договора, денежные средства, внесённые в качестве обеспечения заявки, не возвращаются.</w:t>
      </w:r>
    </w:p>
    <w:p w:rsidR="005379F3" w:rsidRPr="00B82041" w:rsidRDefault="005379F3" w:rsidP="009E7D5C">
      <w:pPr>
        <w:ind w:firstLine="708"/>
        <w:jc w:val="both"/>
        <w:rPr>
          <w:b/>
          <w:lang w:val="sah-RU"/>
        </w:rPr>
      </w:pPr>
      <w:r w:rsidRPr="00B82041">
        <w:rPr>
          <w:lang w:val="sah-RU"/>
        </w:rPr>
        <w:t>5. Победитель закупки, с которым заключается договор, не позднее 5 (пяти) дней со дня подписания протокола о результатах закупки должен предоставить Заказчику обеспечение исполнения договора.</w:t>
      </w:r>
    </w:p>
    <w:p w:rsidR="005379F3" w:rsidRPr="00B82041" w:rsidRDefault="005379F3" w:rsidP="009E7D5C">
      <w:pPr>
        <w:ind w:firstLine="708"/>
        <w:jc w:val="both"/>
        <w:rPr>
          <w:b/>
          <w:lang w:val="sah-RU"/>
        </w:rPr>
      </w:pPr>
      <w:r w:rsidRPr="00B82041">
        <w:rPr>
          <w:lang w:val="sah-RU"/>
        </w:rPr>
        <w:t>6. Перечисление денежных средств в качестве обеспечения исполнения договора осуществляется на основании протокола о результатах закупки. Денежные средства должны быть перечислены по реквизитам, указанным в документации о закупке. Факт перечисления денежных средств в обеспечение исполнения договора подтверждается платёжным поручением с отметкой банка об оплате (оригинал документа). В назначении платежного поручения победителем указывается наименование договора, в качестве обеспечения которого вносятся денежные средства, а в случае, если договор заключается с физическим лицом (в том числе индивидуальным предпринимателем), то наименование (Ф.И.О.) лица.</w:t>
      </w:r>
    </w:p>
    <w:p w:rsidR="005379F3" w:rsidRPr="00B82041" w:rsidRDefault="005379F3" w:rsidP="009E7D5C">
      <w:pPr>
        <w:ind w:firstLine="708"/>
        <w:jc w:val="both"/>
        <w:rPr>
          <w:b/>
          <w:spacing w:val="1"/>
          <w:lang w:val="sah-RU"/>
        </w:rPr>
      </w:pPr>
      <w:r w:rsidRPr="00B82041">
        <w:rPr>
          <w:spacing w:val="1"/>
          <w:lang w:val="sah-RU"/>
        </w:rPr>
        <w:t>7. Денежные средства возвращаются поставщику (подрядчику, исполнителю) Заказчиком при условии надлежащего исполнения первым своих обязательств по договору. Письменное обращение поставщика (подрядчика, исполнителя) о возврате денежных средств, внесённых в качестве обеспечения исполнения договора, направленное Заказчику непосредственно после исполнения предусмотренных договором обязательств, позволяет обеспечить возврат денежных средств по указанным реквизитам в течение 5 (пяти) рабочих дней с момента обращения.</w:t>
      </w:r>
    </w:p>
    <w:p w:rsidR="005379F3" w:rsidRPr="00B82041" w:rsidRDefault="005379F3" w:rsidP="009E7D5C">
      <w:pPr>
        <w:ind w:firstLine="708"/>
        <w:jc w:val="both"/>
        <w:rPr>
          <w:spacing w:val="1"/>
        </w:rPr>
      </w:pPr>
      <w:r w:rsidRPr="00B82041">
        <w:rPr>
          <w:spacing w:val="1"/>
        </w:rPr>
        <w:t xml:space="preserve">8. Заказчик в качестве обеспечения заявок и исполнения договора принимает </w:t>
      </w:r>
      <w:bookmarkStart w:id="64" w:name="Par1"/>
      <w:bookmarkEnd w:id="64"/>
      <w:r w:rsidRPr="00B82041">
        <w:rPr>
          <w:spacing w:val="1"/>
        </w:rPr>
        <w:t>банковские гарантии, выданные банками, соответствующими требованиям, установленным Правительством Российской Федерации.</w:t>
      </w:r>
    </w:p>
    <w:p w:rsidR="005379F3" w:rsidRPr="00B82041" w:rsidRDefault="005379F3" w:rsidP="009E7D5C">
      <w:pPr>
        <w:ind w:firstLine="708"/>
        <w:jc w:val="both"/>
        <w:rPr>
          <w:spacing w:val="1"/>
        </w:rPr>
      </w:pPr>
      <w:r w:rsidRPr="00B82041">
        <w:t>9. Банковская гарантия должна быть безотзывной и должна содержать:</w:t>
      </w:r>
    </w:p>
    <w:p w:rsidR="005379F3" w:rsidRPr="00B82041" w:rsidRDefault="005379F3" w:rsidP="009E7D5C">
      <w:pPr>
        <w:autoSpaceDE w:val="0"/>
        <w:autoSpaceDN w:val="0"/>
        <w:adjustRightInd w:val="0"/>
        <w:ind w:firstLine="851"/>
        <w:jc w:val="both"/>
      </w:pPr>
      <w:r w:rsidRPr="00B82041">
        <w:t>1) сумму независимой гарантии, подлежащую уплате гарантом Заказчику, в установленных настоящим разделом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установленной документации о закупке;</w:t>
      </w:r>
    </w:p>
    <w:p w:rsidR="005379F3" w:rsidRPr="00B82041" w:rsidRDefault="005379F3" w:rsidP="009E7D5C">
      <w:pPr>
        <w:autoSpaceDE w:val="0"/>
        <w:autoSpaceDN w:val="0"/>
        <w:adjustRightInd w:val="0"/>
        <w:ind w:firstLine="851"/>
        <w:jc w:val="both"/>
      </w:pPr>
      <w:r w:rsidRPr="00B82041">
        <w:t>2) обязательства принципала, надлежащее исполнение которых обеспечивается банковской гарантией;</w:t>
      </w:r>
    </w:p>
    <w:p w:rsidR="005379F3" w:rsidRPr="00B82041" w:rsidRDefault="005379F3" w:rsidP="009E7D5C">
      <w:pPr>
        <w:autoSpaceDE w:val="0"/>
        <w:autoSpaceDN w:val="0"/>
        <w:adjustRightInd w:val="0"/>
        <w:ind w:firstLine="851"/>
        <w:jc w:val="both"/>
      </w:pPr>
      <w:r w:rsidRPr="00B82041">
        <w:t>3) обязанность гаранта уплатить Заказчику неустойку в размере 0,1 процента денежной суммы, подлежащей уплате, за каждый день просрочки;</w:t>
      </w:r>
    </w:p>
    <w:p w:rsidR="005379F3" w:rsidRPr="00B82041" w:rsidRDefault="005379F3" w:rsidP="009E7D5C">
      <w:pPr>
        <w:autoSpaceDE w:val="0"/>
        <w:autoSpaceDN w:val="0"/>
        <w:adjustRightInd w:val="0"/>
        <w:ind w:firstLine="851"/>
        <w:jc w:val="both"/>
      </w:pPr>
      <w:r w:rsidRPr="00B82041">
        <w:t>4) условие, согласно которому исполнением обязательств гаранта по независимой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5379F3" w:rsidRPr="00B82041" w:rsidRDefault="005379F3" w:rsidP="009E7D5C">
      <w:pPr>
        <w:autoSpaceDE w:val="0"/>
        <w:autoSpaceDN w:val="0"/>
        <w:adjustRightInd w:val="0"/>
        <w:ind w:firstLine="851"/>
        <w:jc w:val="both"/>
      </w:pPr>
      <w:r w:rsidRPr="00B82041">
        <w:t>5) срок действия независимой гарантии должен превышать срок действия договора не менее чем на один месяц;</w:t>
      </w:r>
    </w:p>
    <w:p w:rsidR="005379F3" w:rsidRPr="00B82041" w:rsidRDefault="005379F3" w:rsidP="009E7D5C">
      <w:pPr>
        <w:autoSpaceDE w:val="0"/>
        <w:autoSpaceDN w:val="0"/>
        <w:adjustRightInd w:val="0"/>
        <w:ind w:firstLine="851"/>
        <w:jc w:val="both"/>
      </w:pPr>
      <w:r w:rsidRPr="00B82041">
        <w:t>6) отлагательное условие, предусматривающее заключение договора предоставления независимой гарантии по обязательствам принципала, возникшим из договора при его заключении, в случае предоставления независимой гарантии в качестве обеспечения исполнения договора;</w:t>
      </w:r>
    </w:p>
    <w:p w:rsidR="005379F3" w:rsidRPr="00B82041" w:rsidRDefault="005379F3" w:rsidP="009E7D5C">
      <w:pPr>
        <w:autoSpaceDE w:val="0"/>
        <w:autoSpaceDN w:val="0"/>
        <w:adjustRightInd w:val="0"/>
        <w:ind w:firstLine="851"/>
        <w:jc w:val="both"/>
      </w:pPr>
      <w:r w:rsidRPr="00B82041">
        <w:t xml:space="preserve">7) установленный Правительством Российской Федерации </w:t>
      </w:r>
      <w:hyperlink r:id="rId30" w:history="1">
        <w:r w:rsidRPr="00B82041">
          <w:t>перечень</w:t>
        </w:r>
      </w:hyperlink>
      <w:r w:rsidRPr="00B82041">
        <w:t xml:space="preserve"> документов, предоставляемых Заказчиком банку одновременно с требованием об осуществлении уплаты денежной суммы по независимой гарантии.</w:t>
      </w:r>
    </w:p>
    <w:p w:rsidR="005379F3" w:rsidRPr="00B82041" w:rsidRDefault="005379F3" w:rsidP="009E7D5C">
      <w:pPr>
        <w:ind w:firstLine="709"/>
        <w:jc w:val="both"/>
        <w:rPr>
          <w:b/>
          <w:spacing w:val="1"/>
          <w:lang w:val="sah-RU"/>
        </w:rPr>
      </w:pPr>
      <w:bookmarkStart w:id="65" w:name="Par11"/>
      <w:bookmarkEnd w:id="65"/>
      <w:r w:rsidRPr="00B82041">
        <w:rPr>
          <w:spacing w:val="1"/>
        </w:rPr>
        <w:t>10</w:t>
      </w:r>
      <w:r w:rsidRPr="00B82041">
        <w:rPr>
          <w:spacing w:val="1"/>
          <w:lang w:val="sah-RU"/>
        </w:rPr>
        <w:t>. В случае, если победитель закупки или участник закупки, с которым заключается договор, в вышеуказанный срок не представил Заказчику обеспечение исполнения договора, победитель закупки или участник закупки, с которым заключается договор признаётся уклонившимся от заключения договора.</w:t>
      </w:r>
    </w:p>
    <w:p w:rsidR="005379F3" w:rsidRPr="00B82041" w:rsidRDefault="005379F3" w:rsidP="009E7D5C">
      <w:pPr>
        <w:ind w:firstLine="709"/>
        <w:jc w:val="both"/>
      </w:pPr>
      <w:r w:rsidRPr="00B82041">
        <w:t xml:space="preserve">11. В случае неисполнения обязательств или ненадлежащего исполнения обязательств по договору победителем закупки или участником закупки, с которым заключается договор в случае уклонения победителя закупки от заключения договора, </w:t>
      </w:r>
      <w:r w:rsidRPr="00B82041">
        <w:lastRenderedPageBreak/>
        <w:t xml:space="preserve">денежные средства, внесённые ими в качестве обеспечения исполнения договора, не возвращаются. </w:t>
      </w:r>
    </w:p>
    <w:p w:rsidR="005379F3" w:rsidRPr="00B82041" w:rsidRDefault="005379F3" w:rsidP="009E7D5C"/>
    <w:p w:rsidR="002B046D" w:rsidRPr="00B82041" w:rsidRDefault="00891CA6" w:rsidP="009E7D5C">
      <w:pPr>
        <w:pStyle w:val="aff"/>
        <w:tabs>
          <w:tab w:val="left" w:pos="284"/>
        </w:tabs>
        <w:autoSpaceDE w:val="0"/>
        <w:autoSpaceDN w:val="0"/>
        <w:adjustRightInd w:val="0"/>
        <w:spacing w:after="0" w:line="240" w:lineRule="auto"/>
        <w:ind w:left="0"/>
        <w:jc w:val="center"/>
        <w:outlineLvl w:val="1"/>
        <w:rPr>
          <w:rFonts w:ascii="Times New Roman Полужирный" w:hAnsi="Times New Roman Полужирный"/>
          <w:b/>
          <w:sz w:val="24"/>
          <w:szCs w:val="24"/>
        </w:rPr>
      </w:pPr>
      <w:bookmarkStart w:id="66" w:name="_Toc88578580"/>
      <w:bookmarkStart w:id="67" w:name="_Toc88579058"/>
      <w:bookmarkStart w:id="68" w:name="_Toc96688241"/>
      <w:r w:rsidRPr="00B82041">
        <w:rPr>
          <w:rFonts w:ascii="Times New Roman Полужирный" w:hAnsi="Times New Roman Полужирный"/>
          <w:b/>
          <w:sz w:val="24"/>
          <w:szCs w:val="24"/>
        </w:rPr>
        <w:t xml:space="preserve">2.14. </w:t>
      </w:r>
      <w:r w:rsidR="002B046D" w:rsidRPr="00B82041">
        <w:rPr>
          <w:rFonts w:ascii="Times New Roman Полужирный" w:hAnsi="Times New Roman Полужирный"/>
          <w:b/>
          <w:sz w:val="24"/>
          <w:szCs w:val="24"/>
        </w:rPr>
        <w:t>Разъяснение положений извещения закупки и докум</w:t>
      </w:r>
      <w:r w:rsidRPr="00B82041">
        <w:rPr>
          <w:rFonts w:ascii="Times New Roman Полужирный" w:hAnsi="Times New Roman Полужирный"/>
          <w:b/>
          <w:sz w:val="24"/>
          <w:szCs w:val="24"/>
        </w:rPr>
        <w:t>ентации о закупке</w:t>
      </w:r>
      <w:bookmarkEnd w:id="66"/>
      <w:bookmarkEnd w:id="67"/>
      <w:bookmarkEnd w:id="68"/>
    </w:p>
    <w:p w:rsidR="002B046D" w:rsidRPr="00B82041" w:rsidRDefault="002B046D" w:rsidP="009E7D5C">
      <w:pPr>
        <w:pStyle w:val="aff"/>
        <w:autoSpaceDE w:val="0"/>
        <w:autoSpaceDN w:val="0"/>
        <w:adjustRightInd w:val="0"/>
        <w:spacing w:after="0" w:line="240" w:lineRule="auto"/>
        <w:ind w:left="0" w:firstLine="709"/>
        <w:jc w:val="center"/>
        <w:rPr>
          <w:rFonts w:ascii="Times New Roman" w:hAnsi="Times New Roman"/>
          <w:sz w:val="24"/>
          <w:szCs w:val="24"/>
        </w:rPr>
      </w:pPr>
    </w:p>
    <w:p w:rsidR="005D0DF7" w:rsidRPr="00B82041" w:rsidRDefault="00891CA6" w:rsidP="009E7D5C">
      <w:pPr>
        <w:pStyle w:val="12"/>
        <w:autoSpaceDE w:val="0"/>
        <w:autoSpaceDN w:val="0"/>
        <w:adjustRightInd w:val="0"/>
        <w:spacing w:after="0" w:line="240" w:lineRule="auto"/>
        <w:ind w:left="0" w:firstLine="567"/>
        <w:jc w:val="both"/>
        <w:rPr>
          <w:rFonts w:ascii="Times New Roman" w:hAnsi="Times New Roman" w:cs="Times New Roman"/>
          <w:sz w:val="24"/>
          <w:szCs w:val="24"/>
        </w:rPr>
      </w:pPr>
      <w:r w:rsidRPr="00B82041">
        <w:rPr>
          <w:rFonts w:ascii="Times New Roman" w:hAnsi="Times New Roman" w:cs="Times New Roman"/>
          <w:sz w:val="24"/>
          <w:szCs w:val="24"/>
        </w:rPr>
        <w:t xml:space="preserve">2.14.1. </w:t>
      </w:r>
      <w:r w:rsidR="005D0DF7" w:rsidRPr="00B82041">
        <w:rPr>
          <w:rFonts w:ascii="Times New Roman" w:hAnsi="Times New Roman" w:cs="Times New Roman"/>
          <w:sz w:val="24"/>
          <w:szCs w:val="24"/>
        </w:rPr>
        <w:t>Любой участник конкурентной закупки вправе направить заказчику в порядке, предусмотренном законом  223-ФЗ и положением о закупке, запрос о даче разъяснений положений извещения об осуществлении закупки и (или) документации о закупке.</w:t>
      </w:r>
    </w:p>
    <w:p w:rsidR="005D0DF7" w:rsidRPr="00B82041" w:rsidRDefault="00891CA6" w:rsidP="009E7D5C">
      <w:pPr>
        <w:tabs>
          <w:tab w:val="left" w:pos="1134"/>
        </w:tabs>
        <w:autoSpaceDE w:val="0"/>
        <w:autoSpaceDN w:val="0"/>
        <w:adjustRightInd w:val="0"/>
        <w:ind w:firstLine="567"/>
        <w:jc w:val="both"/>
      </w:pPr>
      <w:r w:rsidRPr="00B82041">
        <w:t xml:space="preserve">2.14.2. </w:t>
      </w:r>
      <w:r w:rsidR="005D0DF7" w:rsidRPr="00B82041">
        <w:t xml:space="preserve">Запрос подается в письменной форме посредством почтовой связи или нарочно на адрес, указанный в извещении закупки и документации о закупке, или в форме электронного документа на адрес электронной почты, указанный в извещении закупки и документации о закупке. Запрос в отношении закупок в электронной форме подается через сайт оператора ЭТП. </w:t>
      </w:r>
    </w:p>
    <w:p w:rsidR="005D0DF7" w:rsidRPr="00B82041" w:rsidRDefault="00891CA6" w:rsidP="009E7D5C">
      <w:pPr>
        <w:tabs>
          <w:tab w:val="left" w:pos="1134"/>
        </w:tabs>
        <w:autoSpaceDE w:val="0"/>
        <w:autoSpaceDN w:val="0"/>
        <w:adjustRightInd w:val="0"/>
        <w:ind w:firstLine="567"/>
        <w:jc w:val="both"/>
        <w:rPr>
          <w:bCs/>
        </w:rPr>
      </w:pPr>
      <w:r w:rsidRPr="00B82041">
        <w:rPr>
          <w:bCs/>
        </w:rPr>
        <w:t xml:space="preserve">2.14.3. </w:t>
      </w:r>
      <w:r w:rsidR="005D0DF7" w:rsidRPr="00B82041">
        <w:rPr>
          <w:bCs/>
        </w:rPr>
        <w:t>Документооборот между Заказчиком, Оператором ЭТП и участниками закупки в ходе проведения закупок в электронной форме осуществляется через электронную площадку, указанную в извещении о проведении закупки в электронной форме и документации закупки в электронной форме.</w:t>
      </w:r>
    </w:p>
    <w:p w:rsidR="005D0DF7" w:rsidRPr="00B82041" w:rsidRDefault="00891CA6" w:rsidP="009E7D5C">
      <w:pPr>
        <w:pStyle w:val="12"/>
        <w:autoSpaceDE w:val="0"/>
        <w:autoSpaceDN w:val="0"/>
        <w:adjustRightInd w:val="0"/>
        <w:spacing w:after="0" w:line="240" w:lineRule="auto"/>
        <w:ind w:left="0" w:firstLine="567"/>
        <w:jc w:val="both"/>
        <w:rPr>
          <w:rFonts w:ascii="Times New Roman" w:hAnsi="Times New Roman" w:cs="Times New Roman"/>
          <w:sz w:val="24"/>
          <w:szCs w:val="24"/>
        </w:rPr>
      </w:pPr>
      <w:r w:rsidRPr="00B82041">
        <w:rPr>
          <w:rFonts w:ascii="Times New Roman" w:hAnsi="Times New Roman" w:cs="Times New Roman"/>
          <w:sz w:val="24"/>
          <w:szCs w:val="24"/>
        </w:rPr>
        <w:t xml:space="preserve">2.14.4. </w:t>
      </w:r>
      <w:r w:rsidR="005D0DF7" w:rsidRPr="00B82041">
        <w:rPr>
          <w:rFonts w:ascii="Times New Roman" w:hAnsi="Times New Roman" w:cs="Times New Roman"/>
          <w:sz w:val="24"/>
          <w:szCs w:val="24"/>
        </w:rPr>
        <w:t>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2B046D" w:rsidRPr="00B82041" w:rsidRDefault="00891CA6" w:rsidP="009E7D5C">
      <w:pPr>
        <w:pStyle w:val="12"/>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2041">
        <w:rPr>
          <w:rFonts w:ascii="Times New Roman" w:hAnsi="Times New Roman" w:cs="Times New Roman"/>
          <w:sz w:val="24"/>
          <w:szCs w:val="24"/>
        </w:rPr>
        <w:t xml:space="preserve">2.14.5. </w:t>
      </w:r>
      <w:r w:rsidR="002B046D" w:rsidRPr="00B82041">
        <w:rPr>
          <w:rFonts w:ascii="Times New Roman" w:hAnsi="Times New Roman" w:cs="Times New Roman"/>
          <w:sz w:val="24"/>
          <w:szCs w:val="24"/>
        </w:rPr>
        <w:t>Запрос регистрируется уполномоченным лицом. В случае необходимости лицу, подавшему запрос, проставляется отметка о его получении с указанием даты и времени его получения.</w:t>
      </w:r>
    </w:p>
    <w:p w:rsidR="002B046D" w:rsidRPr="00B82041" w:rsidRDefault="00891CA6" w:rsidP="009E7D5C">
      <w:pPr>
        <w:pStyle w:val="12"/>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2041">
        <w:rPr>
          <w:rFonts w:ascii="Times New Roman" w:hAnsi="Times New Roman" w:cs="Times New Roman"/>
          <w:sz w:val="24"/>
          <w:szCs w:val="24"/>
        </w:rPr>
        <w:t xml:space="preserve">2.14.6. </w:t>
      </w:r>
      <w:r w:rsidR="002B046D" w:rsidRPr="00B82041">
        <w:rPr>
          <w:rFonts w:ascii="Times New Roman" w:hAnsi="Times New Roman" w:cs="Times New Roman"/>
          <w:sz w:val="24"/>
          <w:szCs w:val="24"/>
        </w:rPr>
        <w:t>Разъяснение положений извещения закупки и/или документации о закупке могут быть опубликованы на официальном сайте в день подготовки разъяснений или на следующий день с момента подготовки разъяснений.</w:t>
      </w:r>
    </w:p>
    <w:p w:rsidR="005D0DF7" w:rsidRPr="00B82041" w:rsidRDefault="00891CA6" w:rsidP="009E7D5C">
      <w:pPr>
        <w:pStyle w:val="12"/>
        <w:autoSpaceDE w:val="0"/>
        <w:autoSpaceDN w:val="0"/>
        <w:adjustRightInd w:val="0"/>
        <w:spacing w:after="0" w:line="240" w:lineRule="auto"/>
        <w:ind w:left="0" w:firstLine="567"/>
        <w:jc w:val="both"/>
        <w:rPr>
          <w:rFonts w:ascii="Times New Roman" w:hAnsi="Times New Roman" w:cs="Times New Roman"/>
          <w:sz w:val="24"/>
          <w:szCs w:val="24"/>
        </w:rPr>
      </w:pPr>
      <w:r w:rsidRPr="00B82041">
        <w:rPr>
          <w:rFonts w:ascii="Times New Roman" w:hAnsi="Times New Roman" w:cs="Times New Roman"/>
          <w:sz w:val="24"/>
          <w:szCs w:val="24"/>
        </w:rPr>
        <w:t xml:space="preserve">2.14.7. </w:t>
      </w:r>
      <w:r w:rsidR="005D0DF7" w:rsidRPr="00B82041">
        <w:rPr>
          <w:rFonts w:ascii="Times New Roman" w:hAnsi="Times New Roman" w:cs="Times New Roman"/>
          <w:sz w:val="24"/>
          <w:szCs w:val="24"/>
        </w:rPr>
        <w:t>Разъяснения положений документации о конкурентной закупке не должны изменять предмет закупки и существенные условия проекта договора.</w:t>
      </w:r>
    </w:p>
    <w:p w:rsidR="00907642" w:rsidRPr="00B82041" w:rsidRDefault="00907642" w:rsidP="009E7D5C">
      <w:pPr>
        <w:pStyle w:val="12"/>
        <w:tabs>
          <w:tab w:val="left" w:pos="1134"/>
        </w:tabs>
        <w:autoSpaceDE w:val="0"/>
        <w:autoSpaceDN w:val="0"/>
        <w:adjustRightInd w:val="0"/>
        <w:spacing w:after="0" w:line="240" w:lineRule="auto"/>
        <w:ind w:left="567"/>
        <w:jc w:val="both"/>
        <w:rPr>
          <w:rFonts w:ascii="Times New Roman" w:hAnsi="Times New Roman" w:cs="Times New Roman"/>
          <w:sz w:val="24"/>
          <w:szCs w:val="24"/>
        </w:rPr>
      </w:pPr>
    </w:p>
    <w:p w:rsidR="002B046D" w:rsidRPr="00B82041" w:rsidRDefault="00891CA6" w:rsidP="009E7D5C">
      <w:pPr>
        <w:pStyle w:val="20"/>
        <w:spacing w:before="0" w:after="0"/>
        <w:jc w:val="center"/>
        <w:rPr>
          <w:rFonts w:ascii="Times New Roman Полужирный" w:hAnsi="Times New Roman Полужирный"/>
          <w:sz w:val="24"/>
          <w:szCs w:val="24"/>
        </w:rPr>
      </w:pPr>
      <w:bookmarkStart w:id="69" w:name="_Toc88578581"/>
      <w:bookmarkStart w:id="70" w:name="_Toc88579059"/>
      <w:bookmarkStart w:id="71" w:name="_Toc96688242"/>
      <w:r w:rsidRPr="00B82041">
        <w:rPr>
          <w:rFonts w:ascii="Times New Roman Полужирный" w:hAnsi="Times New Roman Полужирный"/>
          <w:sz w:val="24"/>
          <w:szCs w:val="24"/>
        </w:rPr>
        <w:t xml:space="preserve">2.15. </w:t>
      </w:r>
      <w:r w:rsidR="002B046D" w:rsidRPr="00B82041">
        <w:rPr>
          <w:rFonts w:ascii="Times New Roman Полужирный" w:hAnsi="Times New Roman Полужирный"/>
          <w:sz w:val="24"/>
          <w:szCs w:val="24"/>
        </w:rPr>
        <w:t>Заключение договора</w:t>
      </w:r>
      <w:bookmarkEnd w:id="69"/>
      <w:bookmarkEnd w:id="70"/>
      <w:bookmarkEnd w:id="71"/>
      <w:r w:rsidR="003327E3" w:rsidRPr="00B82041">
        <w:rPr>
          <w:rFonts w:asciiTheme="minorHAnsi" w:hAnsiTheme="minorHAnsi"/>
          <w:sz w:val="24"/>
          <w:szCs w:val="24"/>
        </w:rPr>
        <w:t xml:space="preserve"> </w:t>
      </w:r>
      <w:bookmarkStart w:id="72" w:name="_Toc88578582"/>
      <w:bookmarkStart w:id="73" w:name="_Toc88579060"/>
      <w:bookmarkStart w:id="74" w:name="_Toc96688243"/>
      <w:r w:rsidR="002B046D" w:rsidRPr="00B82041">
        <w:rPr>
          <w:rFonts w:ascii="Times New Roman Полужирный" w:hAnsi="Times New Roman Полужирный"/>
          <w:sz w:val="24"/>
          <w:szCs w:val="24"/>
        </w:rPr>
        <w:t>по</w:t>
      </w:r>
      <w:r w:rsidR="002B46A3" w:rsidRPr="00B82041">
        <w:rPr>
          <w:rFonts w:ascii="Times New Roman Полужирный" w:hAnsi="Times New Roman Полужирный"/>
          <w:sz w:val="24"/>
          <w:szCs w:val="24"/>
        </w:rPr>
        <w:t xml:space="preserve"> результатам проведения закупки</w:t>
      </w:r>
      <w:bookmarkEnd w:id="72"/>
      <w:bookmarkEnd w:id="73"/>
      <w:bookmarkEnd w:id="74"/>
    </w:p>
    <w:p w:rsidR="002B046D" w:rsidRPr="00B82041" w:rsidRDefault="002B046D" w:rsidP="009E7D5C">
      <w:pPr>
        <w:autoSpaceDE w:val="0"/>
        <w:autoSpaceDN w:val="0"/>
        <w:adjustRightInd w:val="0"/>
        <w:ind w:firstLine="709"/>
        <w:jc w:val="center"/>
        <w:rPr>
          <w:b/>
        </w:rPr>
      </w:pPr>
    </w:p>
    <w:p w:rsidR="00A85EF1" w:rsidRPr="00B82041" w:rsidRDefault="00891CA6" w:rsidP="009E7D5C">
      <w:pPr>
        <w:ind w:firstLine="540"/>
        <w:jc w:val="both"/>
      </w:pPr>
      <w:r w:rsidRPr="00B82041">
        <w:t xml:space="preserve">2.15.1. </w:t>
      </w:r>
      <w:r w:rsidR="00A85EF1" w:rsidRPr="00B82041">
        <w:t>Договор заключается Заказчиком в порядке, установленном настоящим Положением, с учетом норм законодательства РФ.</w:t>
      </w:r>
    </w:p>
    <w:p w:rsidR="00A85EF1" w:rsidRPr="00B82041" w:rsidRDefault="00A85EF1" w:rsidP="009E7D5C">
      <w:pPr>
        <w:ind w:firstLine="540"/>
        <w:jc w:val="both"/>
      </w:pPr>
      <w:r w:rsidRPr="00B82041">
        <w:t>2.15.2. Договор по результатам проведения конкурентной закупки Заказчик заключает не ранее чем через 10 дней и не позднее чем через 20 дней с даты размещения в ЕИС итогового протокола, составленного по результатам конкурентной закупки, в следующем порядке.</w:t>
      </w:r>
    </w:p>
    <w:p w:rsidR="00A85EF1" w:rsidRPr="00B82041" w:rsidRDefault="00A85EF1" w:rsidP="009E7D5C">
      <w:pPr>
        <w:ind w:firstLine="540"/>
        <w:jc w:val="both"/>
      </w:pPr>
      <w:r w:rsidRPr="00B82041">
        <w:t>2.15.3. 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аукциона, переторжки (если она проводилась).</w:t>
      </w:r>
    </w:p>
    <w:p w:rsidR="00A85EF1" w:rsidRPr="00B82041" w:rsidRDefault="00A85EF1" w:rsidP="009E7D5C">
      <w:pPr>
        <w:ind w:firstLine="540"/>
        <w:jc w:val="both"/>
      </w:pPr>
      <w:r w:rsidRPr="00B82041">
        <w:t>2.15.4. В течение 5 (пяти) дней со дня размещения в ЕИС итогового протокола закупки Заказчик передает победителю (единственному участнику) два экземпляра заполненного проекта договора.</w:t>
      </w:r>
    </w:p>
    <w:p w:rsidR="00A85EF1" w:rsidRPr="00B82041" w:rsidRDefault="00A85EF1" w:rsidP="009E7D5C">
      <w:pPr>
        <w:ind w:firstLine="540"/>
        <w:jc w:val="both"/>
      </w:pPr>
      <w:r w:rsidRPr="00B82041">
        <w:t>2.15.5. Победитель закупки (единственный участник) в течение 5 (пяти) дней со дня получения двух экземпляров проекта договора подписывает их, скрепляет печатью (при наличии) и передает Заказчику.</w:t>
      </w:r>
    </w:p>
    <w:p w:rsidR="00A85EF1" w:rsidRPr="00B82041" w:rsidRDefault="00A85EF1" w:rsidP="009E7D5C">
      <w:pPr>
        <w:ind w:firstLine="540"/>
        <w:jc w:val="both"/>
      </w:pPr>
      <w:r w:rsidRPr="00B82041">
        <w:lastRenderedPageBreak/>
        <w:t>2.15.6. Заказчик не ранее чем через 10 (десять) дней со дня размещения в ЕИС протокола закупки, на основании которого заключается договор, подписывает и скрепляет печатью (при наличии) оба экземпляра договора и возвращает один из них победителю закупки (единственному участнику).</w:t>
      </w:r>
    </w:p>
    <w:p w:rsidR="00A85EF1" w:rsidRPr="00B82041" w:rsidRDefault="00A85EF1" w:rsidP="009E7D5C">
      <w:pPr>
        <w:ind w:firstLine="540"/>
        <w:jc w:val="both"/>
      </w:pPr>
      <w:r w:rsidRPr="00B82041">
        <w:t xml:space="preserve">2.15.7. Договор по результатам осуществления конкурентной закупки в электронной форме заключается в указанном ранее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 </w:t>
      </w:r>
    </w:p>
    <w:p w:rsidR="004F354B" w:rsidRPr="00B82041" w:rsidRDefault="004F354B" w:rsidP="009E7D5C">
      <w:pPr>
        <w:ind w:firstLine="540"/>
        <w:jc w:val="both"/>
      </w:pPr>
      <w:r w:rsidRPr="00B82041">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A85EF1" w:rsidRPr="00B82041" w:rsidRDefault="00A85EF1" w:rsidP="009E7D5C">
      <w:pPr>
        <w:ind w:firstLine="540"/>
        <w:jc w:val="both"/>
      </w:pPr>
      <w:r w:rsidRPr="00B82041">
        <w:t>2.15.8. Если в соответствии с законодательством РФ заключение договора требует получение одобрения от органа управления Заказчика, то договор должен быть заключен не позднее чем через 5 (пять) дней с даты указанного одобрения. Аналогичный срок действует с даты вынесения решения антимонопольного органа по результатам рассмотрения жалобы на действия (бездействие) Заказчика, комиссии по закупкам, оператора электронной площадки.</w:t>
      </w:r>
    </w:p>
    <w:p w:rsidR="00A85EF1" w:rsidRPr="00B82041" w:rsidRDefault="00A85EF1" w:rsidP="009E7D5C">
      <w:pPr>
        <w:ind w:firstLine="540"/>
        <w:jc w:val="both"/>
      </w:pPr>
    </w:p>
    <w:p w:rsidR="00A85EF1" w:rsidRPr="00B82041" w:rsidRDefault="00A85EF1" w:rsidP="009E7D5C">
      <w:pPr>
        <w:ind w:firstLine="540"/>
        <w:jc w:val="both"/>
        <w:rPr>
          <w:b/>
          <w:u w:val="single"/>
        </w:rPr>
      </w:pPr>
      <w:r w:rsidRPr="00B82041">
        <w:rPr>
          <w:b/>
          <w:u w:val="single"/>
        </w:rPr>
        <w:t>2.15.9. Договор с единственным поставщиком заключается в следующем порядке.</w:t>
      </w:r>
    </w:p>
    <w:p w:rsidR="00F2652B" w:rsidRPr="00B82041" w:rsidRDefault="00F2652B" w:rsidP="009E7D5C">
      <w:pPr>
        <w:ind w:firstLine="540"/>
        <w:jc w:val="both"/>
        <w:rPr>
          <w:b/>
        </w:rPr>
      </w:pPr>
      <w:r w:rsidRPr="00B82041">
        <w:rPr>
          <w:b/>
        </w:rPr>
        <w:t>По итогам конкурентной процедуры:</w:t>
      </w:r>
    </w:p>
    <w:p w:rsidR="00F2652B" w:rsidRPr="00B82041" w:rsidRDefault="00F2652B" w:rsidP="009E7D5C">
      <w:pPr>
        <w:ind w:firstLine="540"/>
        <w:jc w:val="both"/>
      </w:pPr>
      <w:r w:rsidRPr="00B82041">
        <w:t>А) Заказчик передает единственному поставщику два экземпляра проекта договора с согласованными сторонами условиями.</w:t>
      </w:r>
    </w:p>
    <w:p w:rsidR="00F2652B" w:rsidRPr="00B82041" w:rsidRDefault="00F2652B" w:rsidP="009E7D5C">
      <w:pPr>
        <w:ind w:firstLine="540"/>
        <w:jc w:val="both"/>
      </w:pPr>
      <w:r w:rsidRPr="00B82041">
        <w:t>Б) Единственный поставщик передает Заказчику подписанные и скрепленные печатью (при наличии) два экземпляра проекта договора не позднее чем через 5 (пять) дней со дня его получения от Заказчика.</w:t>
      </w:r>
    </w:p>
    <w:p w:rsidR="00F2652B" w:rsidRPr="00B82041" w:rsidRDefault="00F2652B" w:rsidP="009E7D5C">
      <w:pPr>
        <w:ind w:firstLine="540"/>
        <w:jc w:val="both"/>
      </w:pPr>
      <w:r w:rsidRPr="00B82041">
        <w:t>В) Заказчик возвращает поставщику подписанный и заверенный печатью (при наличии) один экземпляр договора не позднее чем через 5 (пять) дней со дня его получения.</w:t>
      </w:r>
    </w:p>
    <w:p w:rsidR="00F2652B" w:rsidRPr="00B82041" w:rsidRDefault="00F2652B" w:rsidP="009E7D5C">
      <w:pPr>
        <w:ind w:firstLine="540"/>
        <w:jc w:val="both"/>
      </w:pPr>
      <w:r w:rsidRPr="00B82041">
        <w:t>Сделки с единственным поставщиком, исполнителем, подрядчиком (до 100 тысяч рублей) могут быть заключены без заключения соглашения (договора) (</w:t>
      </w:r>
      <w:proofErr w:type="spellStart"/>
      <w:r w:rsidRPr="00B82041">
        <w:t>квази-письменная</w:t>
      </w:r>
      <w:proofErr w:type="spellEnd"/>
      <w:r w:rsidRPr="00B82041">
        <w:t xml:space="preserve"> форма сделки). Совершение сделки подтверждается оправдательным документом (квитанция, чек, счет и т.д.).</w:t>
      </w:r>
    </w:p>
    <w:p w:rsidR="00F2652B" w:rsidRPr="00B82041" w:rsidRDefault="00F2652B" w:rsidP="009E7D5C">
      <w:pPr>
        <w:ind w:firstLine="540"/>
        <w:jc w:val="both"/>
        <w:rPr>
          <w:b/>
        </w:rPr>
      </w:pPr>
      <w:r w:rsidRPr="00B82041">
        <w:rPr>
          <w:b/>
        </w:rPr>
        <w:t>Без объявления конкурентной процедуры:</w:t>
      </w:r>
    </w:p>
    <w:p w:rsidR="00F2652B" w:rsidRPr="00B82041" w:rsidRDefault="00F2652B" w:rsidP="009E7D5C">
      <w:pPr>
        <w:ind w:firstLine="540"/>
        <w:jc w:val="both"/>
      </w:pPr>
      <w:r w:rsidRPr="00B82041">
        <w:t>А) Заказчик передает единственному поставщику два экземпляра проекта договора с согласованными сторонами условиями.</w:t>
      </w:r>
    </w:p>
    <w:p w:rsidR="00F2652B" w:rsidRPr="00B82041" w:rsidRDefault="00F2652B" w:rsidP="009E7D5C">
      <w:pPr>
        <w:ind w:firstLine="540"/>
        <w:jc w:val="both"/>
      </w:pPr>
      <w:r w:rsidRPr="00B82041">
        <w:t>Б) Единственный поставщик передает Заказчику подписанные и скрепленные печатью (при наличии) два экземпляра проекта договора не позднее чем через 5 (пять) дней со дня его получения от Заказчика.</w:t>
      </w:r>
    </w:p>
    <w:p w:rsidR="00F2652B" w:rsidRPr="00B82041" w:rsidRDefault="00F2652B" w:rsidP="009E7D5C">
      <w:pPr>
        <w:ind w:firstLine="540"/>
        <w:jc w:val="both"/>
      </w:pPr>
      <w:r w:rsidRPr="00B82041">
        <w:t>В) Заказчик возвращает поставщику подписанный и заверенный печатью (при наличии) один экземпляр договора не позднее чем через 5 (пять) дней со дня его получения.</w:t>
      </w:r>
    </w:p>
    <w:p w:rsidR="00F2652B" w:rsidRPr="00B82041" w:rsidRDefault="00F2652B" w:rsidP="009E7D5C">
      <w:pPr>
        <w:ind w:firstLine="540"/>
        <w:jc w:val="both"/>
      </w:pPr>
      <w:r w:rsidRPr="00B82041">
        <w:t>Сделки с единственным поставщиком, исполнителем, подрядчиком (до 100 тысяч рублей) могут быть заключены без заключения соглашения (договора) (</w:t>
      </w:r>
      <w:proofErr w:type="spellStart"/>
      <w:r w:rsidRPr="00B82041">
        <w:t>квази-письменная</w:t>
      </w:r>
      <w:proofErr w:type="spellEnd"/>
      <w:r w:rsidRPr="00B82041">
        <w:t xml:space="preserve"> форма сделки). Совершение сделки подтверждается оправдательным документом (квитанция, чек, счет и т.д.).</w:t>
      </w:r>
    </w:p>
    <w:p w:rsidR="00F2652B" w:rsidRPr="00B82041" w:rsidRDefault="00F2652B" w:rsidP="009E7D5C">
      <w:pPr>
        <w:ind w:firstLine="540"/>
        <w:jc w:val="both"/>
      </w:pPr>
      <w:r w:rsidRPr="00B82041">
        <w:t>Г) Договор может быть пролонгирован на тот же срок и на тех же условиях, если за месяц до окончания срока его действия ни одна из сторон не заявит о его прекращении или изменении либо о заключении нового договора.</w:t>
      </w:r>
    </w:p>
    <w:p w:rsidR="00F2652B" w:rsidRPr="00B82041" w:rsidRDefault="00F2652B" w:rsidP="009E7D5C">
      <w:pPr>
        <w:ind w:firstLine="540"/>
        <w:jc w:val="both"/>
      </w:pPr>
      <w:r w:rsidRPr="00B82041">
        <w:t>При пролонгации договора изменяться может только объем и цена.</w:t>
      </w:r>
    </w:p>
    <w:p w:rsidR="00F2652B" w:rsidRPr="00B82041" w:rsidRDefault="00F2652B" w:rsidP="009E7D5C">
      <w:pPr>
        <w:ind w:firstLine="540"/>
        <w:jc w:val="both"/>
      </w:pPr>
      <w:r w:rsidRPr="00B82041">
        <w:lastRenderedPageBreak/>
        <w:t xml:space="preserve">По смыслу ст. 153, 154, 420 ГК РФ пролонгация договора по своей сути является заключением нового договора. </w:t>
      </w:r>
    </w:p>
    <w:p w:rsidR="00F2652B" w:rsidRPr="00B82041" w:rsidRDefault="00F2652B" w:rsidP="009E7D5C">
      <w:pPr>
        <w:ind w:firstLine="540"/>
        <w:jc w:val="both"/>
      </w:pPr>
      <w:r w:rsidRPr="00B82041">
        <w:t>При пролонгации договора заключается дополнительное соглашение, которое является неотъемлемой частью заключенного договора.</w:t>
      </w:r>
    </w:p>
    <w:p w:rsidR="00162524" w:rsidRPr="00B82041" w:rsidRDefault="00162524" w:rsidP="009E7D5C">
      <w:pPr>
        <w:ind w:firstLine="540"/>
        <w:jc w:val="both"/>
      </w:pPr>
    </w:p>
    <w:p w:rsidR="00A85EF1" w:rsidRPr="00B82041" w:rsidRDefault="00A85EF1" w:rsidP="009E7D5C">
      <w:pPr>
        <w:ind w:firstLine="540"/>
        <w:jc w:val="both"/>
        <w:rPr>
          <w:b/>
          <w:u w:val="single"/>
        </w:rPr>
      </w:pPr>
      <w:r w:rsidRPr="00B82041">
        <w:rPr>
          <w:b/>
          <w:u w:val="single"/>
        </w:rPr>
        <w:t>Оформление разногласий в договоре</w:t>
      </w:r>
    </w:p>
    <w:p w:rsidR="00A85EF1" w:rsidRPr="00B82041" w:rsidRDefault="00A85EF1" w:rsidP="009E7D5C">
      <w:pPr>
        <w:ind w:firstLine="540"/>
        <w:jc w:val="both"/>
      </w:pPr>
      <w:r w:rsidRPr="00B82041">
        <w:t xml:space="preserve">2.15.10. Если участник закупки, с которым заключается договор согласно настоящему Положению,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w:t>
      </w:r>
    </w:p>
    <w:p w:rsidR="00A85EF1" w:rsidRPr="00B82041" w:rsidRDefault="00A85EF1" w:rsidP="009E7D5C">
      <w:pPr>
        <w:ind w:firstLine="540"/>
        <w:jc w:val="both"/>
      </w:pPr>
      <w:r w:rsidRPr="00B82041">
        <w:t>2.15.11. Протокол разногласий составляется в письменной форме. Он должен содержать следующие сведения:</w:t>
      </w:r>
    </w:p>
    <w:p w:rsidR="00A85EF1" w:rsidRPr="00B82041" w:rsidRDefault="00A85EF1" w:rsidP="009E7D5C">
      <w:pPr>
        <w:ind w:firstLine="540"/>
        <w:jc w:val="both"/>
      </w:pPr>
      <w:r w:rsidRPr="00B82041">
        <w:t>1) место, дату и время составления протокола;</w:t>
      </w:r>
    </w:p>
    <w:p w:rsidR="00A85EF1" w:rsidRPr="00B82041" w:rsidRDefault="00A85EF1" w:rsidP="009E7D5C">
      <w:pPr>
        <w:ind w:firstLine="540"/>
        <w:jc w:val="both"/>
      </w:pPr>
      <w:r w:rsidRPr="00B82041">
        <w:t>2) наименование предмета закупки и номер закупки;</w:t>
      </w:r>
    </w:p>
    <w:p w:rsidR="00A85EF1" w:rsidRPr="00B82041" w:rsidRDefault="00A85EF1" w:rsidP="009E7D5C">
      <w:pPr>
        <w:ind w:firstLine="540"/>
        <w:jc w:val="both"/>
      </w:pPr>
      <w:r w:rsidRPr="00B82041">
        <w:t>3)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w:t>
      </w:r>
    </w:p>
    <w:p w:rsidR="00A85EF1" w:rsidRPr="00B82041" w:rsidRDefault="00A85EF1" w:rsidP="009E7D5C">
      <w:pPr>
        <w:ind w:firstLine="540"/>
        <w:jc w:val="both"/>
      </w:pPr>
      <w:r w:rsidRPr="00B82041">
        <w:t>2.15.12. Подписанный участником закупки протокол в тот же день направляется Заказчику.</w:t>
      </w:r>
    </w:p>
    <w:p w:rsidR="00A85EF1" w:rsidRPr="00B82041" w:rsidRDefault="00A85EF1" w:rsidP="009E7D5C">
      <w:pPr>
        <w:ind w:firstLine="540"/>
        <w:jc w:val="both"/>
      </w:pPr>
      <w:r w:rsidRPr="00B82041">
        <w:t xml:space="preserve">2.15.13. Заказчик рассматривает протокол разногласий в течение 2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 </w:t>
      </w:r>
    </w:p>
    <w:p w:rsidR="00A85EF1" w:rsidRPr="00B82041" w:rsidRDefault="00A85EF1" w:rsidP="009E7D5C">
      <w:pPr>
        <w:ind w:firstLine="540"/>
        <w:jc w:val="both"/>
      </w:pPr>
      <w:r w:rsidRPr="00B82041">
        <w:t>2.15.14. В случае когда по результатам учета замечаний изменяются количество, объем, цена закупаемых товаров, работ, услуг или сроки исполнения договора по сравнению с указанными в протоколе, составленном по результатам закупки, информация об этом размещается в ЕИС в не позднее 10 (десяти) дней со дня внесении изменений.</w:t>
      </w:r>
    </w:p>
    <w:p w:rsidR="00A85EF1" w:rsidRPr="00B82041" w:rsidRDefault="00A85EF1" w:rsidP="009E7D5C">
      <w:pPr>
        <w:ind w:firstLine="540"/>
        <w:jc w:val="both"/>
      </w:pPr>
      <w:r w:rsidRPr="00B82041">
        <w:t>2.15.15. Участник закупки, с которым заключается договор, в течение 5 (пяти) дней со дня его получения подписывает договор в окончательной редакции Заказчика, скрепляет его печатью (при наличии) и возвращает Заказчику.</w:t>
      </w:r>
    </w:p>
    <w:p w:rsidR="00A85EF1" w:rsidRPr="00B82041" w:rsidRDefault="00A85EF1" w:rsidP="009E7D5C">
      <w:pPr>
        <w:ind w:firstLine="540"/>
        <w:jc w:val="both"/>
      </w:pPr>
      <w:r w:rsidRPr="00B82041">
        <w:t xml:space="preserve">2.15.16. В случае проведения конкурентной закупки в электронной форме направление протокола разногласий Заказчику и дальнейший обмен документами между поставщиком и Заказчиком в части подписания договора осуществляются с использованием программно-аппаратных средств электронной площадки. </w:t>
      </w:r>
    </w:p>
    <w:p w:rsidR="00A85EF1" w:rsidRPr="00B82041" w:rsidRDefault="00A85EF1" w:rsidP="009E7D5C">
      <w:pPr>
        <w:ind w:firstLine="540"/>
        <w:jc w:val="both"/>
      </w:pPr>
    </w:p>
    <w:p w:rsidR="00A85EF1" w:rsidRPr="00B82041" w:rsidRDefault="00A85EF1" w:rsidP="009E7D5C">
      <w:pPr>
        <w:ind w:firstLine="540"/>
        <w:jc w:val="both"/>
        <w:rPr>
          <w:b/>
          <w:u w:val="single"/>
        </w:rPr>
      </w:pPr>
      <w:bookmarkStart w:id="75" w:name="P467"/>
      <w:bookmarkEnd w:id="75"/>
      <w:r w:rsidRPr="00B82041">
        <w:rPr>
          <w:b/>
          <w:u w:val="single"/>
        </w:rPr>
        <w:t>2.15.17. Участник закупки признается уклонившимся от заключения договора в случае, когда:</w:t>
      </w:r>
    </w:p>
    <w:p w:rsidR="00A85EF1" w:rsidRPr="00B82041" w:rsidRDefault="00A85EF1" w:rsidP="009E7D5C">
      <w:pPr>
        <w:ind w:firstLine="540"/>
        <w:jc w:val="both"/>
      </w:pPr>
      <w:r w:rsidRPr="00B82041">
        <w:t>1) не представил подписанный договор (отказался от заключения договора) в редакции Заказчика в срок, определенный настоящим Положением;</w:t>
      </w:r>
    </w:p>
    <w:p w:rsidR="00A85EF1" w:rsidRPr="00B82041" w:rsidRDefault="00A85EF1" w:rsidP="009E7D5C">
      <w:pPr>
        <w:ind w:firstLine="540"/>
        <w:jc w:val="both"/>
      </w:pPr>
      <w:r w:rsidRPr="00B82041">
        <w:t>2) не представил документы</w:t>
      </w:r>
      <w:r w:rsidR="001B7F58" w:rsidRPr="00B82041">
        <w:t xml:space="preserve"> или сведения</w:t>
      </w:r>
      <w:r w:rsidRPr="00B82041">
        <w:t>, если требование о представлении таких сведений и документов установлено документацией о заку</w:t>
      </w:r>
      <w:r w:rsidR="00B87854" w:rsidRPr="00B82041">
        <w:t>пке и проектом договора;</w:t>
      </w:r>
    </w:p>
    <w:p w:rsidR="00B87854" w:rsidRPr="00B82041" w:rsidRDefault="00B87854" w:rsidP="009E7D5C">
      <w:pPr>
        <w:ind w:firstLine="540"/>
        <w:jc w:val="both"/>
      </w:pPr>
      <w:r w:rsidRPr="00B82041">
        <w:t>3)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rsidR="00A85EF1" w:rsidRPr="00B82041" w:rsidRDefault="001B7F58" w:rsidP="009E7D5C">
      <w:pPr>
        <w:ind w:firstLine="540"/>
        <w:jc w:val="both"/>
      </w:pPr>
      <w:r w:rsidRPr="00B82041">
        <w:t>2.15.18</w:t>
      </w:r>
      <w:r w:rsidR="00A85EF1" w:rsidRPr="00B82041">
        <w:t xml:space="preserve">. Не позднее одного рабочего дня, следующего за днем, когда установлены факты, предусмотренные в п. </w:t>
      </w:r>
      <w:r w:rsidRPr="00B82041">
        <w:t>2.15.17</w:t>
      </w:r>
      <w:r w:rsidR="00A85EF1" w:rsidRPr="00B82041">
        <w:t xml:space="preserve"> настоящего Положения, Заказчик составляет </w:t>
      </w:r>
      <w:r w:rsidR="00A85EF1" w:rsidRPr="00B82041">
        <w:lastRenderedPageBreak/>
        <w:t>протокол о признании участника уклонившимся от заключения договора. В протоколе должны быть отражены следующие сведения:</w:t>
      </w:r>
    </w:p>
    <w:p w:rsidR="00A85EF1" w:rsidRPr="00B82041" w:rsidRDefault="00A85EF1" w:rsidP="009E7D5C">
      <w:pPr>
        <w:ind w:firstLine="540"/>
        <w:jc w:val="both"/>
      </w:pPr>
      <w:r w:rsidRPr="00B82041">
        <w:t>1) место, дата и время составления протокола;</w:t>
      </w:r>
    </w:p>
    <w:p w:rsidR="00A85EF1" w:rsidRPr="00B82041" w:rsidRDefault="00A85EF1" w:rsidP="009E7D5C">
      <w:pPr>
        <w:ind w:firstLine="540"/>
        <w:jc w:val="both"/>
      </w:pPr>
      <w:r w:rsidRPr="00B82041">
        <w:t>2) наименование лица, которое уклонилось от заключения договора;</w:t>
      </w:r>
    </w:p>
    <w:p w:rsidR="00A85EF1" w:rsidRPr="00B82041" w:rsidRDefault="00A85EF1" w:rsidP="009E7D5C">
      <w:pPr>
        <w:ind w:firstLine="540"/>
        <w:jc w:val="both"/>
      </w:pPr>
      <w:r w:rsidRPr="00B82041">
        <w:t>3) факты, на основании которых лицо признано уклонившимся от заключения договора.</w:t>
      </w:r>
    </w:p>
    <w:p w:rsidR="00A85EF1" w:rsidRPr="00B82041" w:rsidRDefault="001B7F58" w:rsidP="009E7D5C">
      <w:pPr>
        <w:ind w:firstLine="540"/>
        <w:jc w:val="both"/>
      </w:pPr>
      <w:r w:rsidRPr="00B82041">
        <w:t xml:space="preserve">2.15.19. </w:t>
      </w:r>
      <w:r w:rsidR="00A85EF1" w:rsidRPr="00B82041">
        <w:t xml:space="preserve">Протокол составляется в двух экземплярах, подписывается Заказчиком в день его составления. Один экземпляр хранится у Заказчика, второй в течение </w:t>
      </w:r>
      <w:r w:rsidRPr="00B82041">
        <w:t>3 (</w:t>
      </w:r>
      <w:r w:rsidR="00A85EF1" w:rsidRPr="00B82041">
        <w:t>трех</w:t>
      </w:r>
      <w:r w:rsidRPr="00B82041">
        <w:t>)</w:t>
      </w:r>
      <w:r w:rsidR="00A85EF1" w:rsidRPr="00B82041">
        <w:t xml:space="preserve"> рабочих дней со дня подписания направляется лицу, с которым Заказчик отказывается заключить договор. Протокол размещается в ЕИС не позднее чем через </w:t>
      </w:r>
      <w:r w:rsidRPr="00B82041">
        <w:t>3 (</w:t>
      </w:r>
      <w:r w:rsidR="00A85EF1" w:rsidRPr="00B82041">
        <w:t>три</w:t>
      </w:r>
      <w:r w:rsidRPr="00B82041">
        <w:t>)</w:t>
      </w:r>
      <w:r w:rsidR="00A85EF1" w:rsidRPr="00B82041">
        <w:t xml:space="preserve"> дня со дня подписания.</w:t>
      </w:r>
    </w:p>
    <w:p w:rsidR="00A85EF1" w:rsidRPr="00B82041" w:rsidRDefault="001B7F58" w:rsidP="009E7D5C">
      <w:pPr>
        <w:ind w:firstLine="540"/>
        <w:jc w:val="both"/>
      </w:pPr>
      <w:r w:rsidRPr="00B82041">
        <w:t>2.15.20</w:t>
      </w:r>
      <w:r w:rsidR="00A85EF1" w:rsidRPr="00B82041">
        <w:t>. В случае</w:t>
      </w:r>
      <w:r w:rsidRPr="00B82041">
        <w:t>,</w:t>
      </w:r>
      <w:r w:rsidR="00A85EF1" w:rsidRPr="00B82041">
        <w:t xml:space="preserve"> когда участник закупки признан победителем закупки, но отстранен от участия в ней в соответствии с п. </w:t>
      </w:r>
      <w:r w:rsidRPr="00B82041">
        <w:t xml:space="preserve">2.12. </w:t>
      </w:r>
      <w:r w:rsidR="00A85EF1" w:rsidRPr="00B82041">
        <w:t xml:space="preserve">настоящего Положения, признан уклонившимся или отказался от заключения договора, договор с участником заявке которого присвоен второй номер, </w:t>
      </w:r>
      <w:r w:rsidR="00B87854" w:rsidRPr="00B82041">
        <w:t xml:space="preserve">либо с участником закупки предложение о цене которого является следующим после предложения победителя, </w:t>
      </w:r>
      <w:r w:rsidRPr="00B82041">
        <w:t>заключается в следующем порядке:</w:t>
      </w:r>
    </w:p>
    <w:p w:rsidR="00B87854" w:rsidRPr="00B82041" w:rsidRDefault="00B87854" w:rsidP="009E7D5C">
      <w:pPr>
        <w:ind w:firstLine="567"/>
        <w:jc w:val="both"/>
      </w:pPr>
      <w:r w:rsidRPr="00B82041">
        <w:t>А) В проект договора, прилагаемый к извещению о проведении закупки и документации, включаются реквизиты участника закупки, заявке которого присвоен второй номер, либо участника закупки, предложение которого о цене является следующим после предложения победителя, условия исполнения договора, предложенные таким участником.</w:t>
      </w:r>
    </w:p>
    <w:p w:rsidR="00B87854" w:rsidRPr="00B82041" w:rsidRDefault="00B87854" w:rsidP="009E7D5C">
      <w:pPr>
        <w:ind w:firstLine="567"/>
        <w:jc w:val="both"/>
      </w:pPr>
      <w:r w:rsidRPr="00B82041">
        <w:t>Б) В течение 5 (пяти) дней со дня размещения в ЕИС протокола об отказе от заключения договора Заказчик передает участнику закупки, заявке которого присвоен второй номер, либо участнику закупки, предложение которого о цене является следующим после предложения победителя, с использованием программно-аппаратных средств электронной площадки.</w:t>
      </w:r>
    </w:p>
    <w:p w:rsidR="00B87854" w:rsidRPr="00B82041" w:rsidRDefault="00B87854" w:rsidP="009E7D5C">
      <w:pPr>
        <w:ind w:firstLine="567"/>
        <w:jc w:val="both"/>
      </w:pPr>
      <w:r w:rsidRPr="00B82041">
        <w:t xml:space="preserve">Договор с таким лицом заключается в порядке, указанном в </w:t>
      </w:r>
      <w:hyperlink r:id="rId31" w:history="1">
        <w:r w:rsidRPr="00B82041">
          <w:t>п. 2.15.10.</w:t>
        </w:r>
      </w:hyperlink>
      <w:r w:rsidRPr="00B82041">
        <w:t xml:space="preserve"> – 2.15.16 настоящего Положения.</w:t>
      </w:r>
    </w:p>
    <w:p w:rsidR="00A85EF1" w:rsidRPr="00B82041" w:rsidRDefault="001B7F58" w:rsidP="009E7D5C">
      <w:pPr>
        <w:ind w:firstLine="540"/>
        <w:jc w:val="both"/>
      </w:pPr>
      <w:r w:rsidRPr="00B82041">
        <w:t xml:space="preserve">2.15.21. </w:t>
      </w:r>
      <w:r w:rsidR="00A85EF1" w:rsidRPr="00B82041">
        <w:t>Договор по результатам осуществления конкурентной закупки в электронной форме заключается в указанном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w:t>
      </w:r>
    </w:p>
    <w:p w:rsidR="00A85EF1" w:rsidRPr="00B82041" w:rsidRDefault="001B7F58" w:rsidP="009E7D5C">
      <w:pPr>
        <w:ind w:firstLine="540"/>
        <w:jc w:val="both"/>
      </w:pPr>
      <w:r w:rsidRPr="00B82041">
        <w:t>2.15.22</w:t>
      </w:r>
      <w:r w:rsidR="00A85EF1" w:rsidRPr="00B82041">
        <w:t>. Договоры, заключенные по результатам закупок, изменяются в порядке и по основаниям, которые предусмотрены положениями этих договоров, а также законодательством РФ, с учетом особенностей, установленных настоящим Положением и документацией о закупке.</w:t>
      </w:r>
    </w:p>
    <w:p w:rsidR="00162524" w:rsidRPr="00B82041" w:rsidRDefault="00162524" w:rsidP="009E7D5C">
      <w:pPr>
        <w:ind w:firstLine="540"/>
        <w:jc w:val="both"/>
      </w:pPr>
    </w:p>
    <w:p w:rsidR="00162524" w:rsidRPr="00B82041" w:rsidRDefault="00162524" w:rsidP="009E7D5C">
      <w:pPr>
        <w:ind w:firstLine="540"/>
        <w:jc w:val="both"/>
        <w:rPr>
          <w:b/>
          <w:u w:val="single"/>
        </w:rPr>
      </w:pPr>
      <w:r w:rsidRPr="00B82041">
        <w:rPr>
          <w:b/>
          <w:u w:val="single"/>
        </w:rPr>
        <w:t>Цена договора</w:t>
      </w:r>
      <w:r w:rsidR="00B232A4" w:rsidRPr="00B82041">
        <w:rPr>
          <w:b/>
          <w:u w:val="single"/>
        </w:rPr>
        <w:t xml:space="preserve">  и срок оплаты</w:t>
      </w:r>
    </w:p>
    <w:p w:rsidR="00A85EF1" w:rsidRPr="00B82041" w:rsidRDefault="001B7F58" w:rsidP="009E7D5C">
      <w:pPr>
        <w:ind w:firstLine="540"/>
        <w:jc w:val="both"/>
      </w:pPr>
      <w:r w:rsidRPr="00B82041">
        <w:t>2.15.23</w:t>
      </w:r>
      <w:r w:rsidR="00A85EF1" w:rsidRPr="00B82041">
        <w:t>. Цена договора является твердой и может изменяться только в следующих случаях:</w:t>
      </w:r>
    </w:p>
    <w:p w:rsidR="00A85EF1" w:rsidRPr="00B82041" w:rsidRDefault="00A85EF1" w:rsidP="009E7D5C">
      <w:pPr>
        <w:ind w:firstLine="540"/>
        <w:jc w:val="both"/>
      </w:pPr>
      <w:r w:rsidRPr="00B82041">
        <w:t xml:space="preserve">1) цена снижается по соглашению сторон без </w:t>
      </w:r>
      <w:r w:rsidR="00F96A7B" w:rsidRPr="00B82041">
        <w:t>и</w:t>
      </w:r>
      <w:r w:rsidRPr="00B82041">
        <w:t>зменения</w:t>
      </w:r>
      <w:r w:rsidR="00F96A7B" w:rsidRPr="00B82041">
        <w:t>,</w:t>
      </w:r>
      <w:r w:rsidRPr="00B82041">
        <w:t xml:space="preserve"> предусмотренного договором количества товаров, объема работ, услуг и иных условий исполнения договора;</w:t>
      </w:r>
    </w:p>
    <w:p w:rsidR="00A85EF1" w:rsidRPr="00B82041" w:rsidRDefault="00A85EF1" w:rsidP="009E7D5C">
      <w:pPr>
        <w:ind w:firstLine="540"/>
        <w:jc w:val="both"/>
      </w:pPr>
      <w:r w:rsidRPr="00B82041">
        <w:t>2) возможность изменить цену договор</w:t>
      </w:r>
      <w:r w:rsidR="00B87854" w:rsidRPr="00B82041">
        <w:t>а предусмотрена таким договором;</w:t>
      </w:r>
    </w:p>
    <w:p w:rsidR="00CC1EF3" w:rsidRPr="00B82041" w:rsidRDefault="00CC1EF3" w:rsidP="009E7D5C">
      <w:pPr>
        <w:ind w:firstLine="540"/>
        <w:jc w:val="both"/>
      </w:pPr>
      <w:r w:rsidRPr="00B82041">
        <w:t>3) в случае если победитель конкурентной процедуры либо иное лицо, с которым в соответствии с Положением о закупке заключается такой договор, не является плательщиком НДС, то цена договора при его заключении может быть снижена на сумму НДС. Данное требование указы</w:t>
      </w:r>
      <w:r w:rsidR="00B87854" w:rsidRPr="00B82041">
        <w:t>вается в документации о закупке;</w:t>
      </w:r>
    </w:p>
    <w:p w:rsidR="00B87854" w:rsidRPr="00B82041" w:rsidRDefault="00B87854" w:rsidP="009E7D5C">
      <w:pPr>
        <w:ind w:firstLine="540"/>
        <w:jc w:val="both"/>
      </w:pPr>
      <w:r w:rsidRPr="00B82041">
        <w:t>4) изменился размер ставки налога на добавленную стоимость;</w:t>
      </w:r>
    </w:p>
    <w:p w:rsidR="00B87854" w:rsidRPr="00B82041" w:rsidRDefault="00B87854" w:rsidP="009E7D5C">
      <w:pPr>
        <w:ind w:firstLine="540"/>
        <w:jc w:val="both"/>
      </w:pPr>
      <w:r w:rsidRPr="00B82041">
        <w:t>5) изменились в соответствии с законодательством Российской Федерации регулируемые цены (тарифы) на товары, работы, услуги.</w:t>
      </w:r>
    </w:p>
    <w:p w:rsidR="00162524" w:rsidRPr="00B82041" w:rsidRDefault="001B7F58" w:rsidP="009E7D5C">
      <w:pPr>
        <w:ind w:firstLine="540"/>
        <w:jc w:val="both"/>
      </w:pPr>
      <w:r w:rsidRPr="00B82041">
        <w:lastRenderedPageBreak/>
        <w:t>2.15.24</w:t>
      </w:r>
      <w:r w:rsidR="00A85EF1" w:rsidRPr="00B82041">
        <w:t xml:space="preserve">. 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w:t>
      </w:r>
    </w:p>
    <w:p w:rsidR="00B232A4" w:rsidRPr="00B82041" w:rsidRDefault="00A85EF1" w:rsidP="00B232A4">
      <w:pPr>
        <w:ind w:firstLine="540"/>
        <w:jc w:val="both"/>
      </w:pPr>
      <w:r w:rsidRPr="00B82041">
        <w:t>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r w:rsidR="00B232A4" w:rsidRPr="00B82041">
        <w:t xml:space="preserve">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(десяти) дней со дня внесения изменений в договор размещает в ЕИС информацию об измененных условиях </w:t>
      </w:r>
    </w:p>
    <w:p w:rsidR="00B232A4" w:rsidRPr="00B82041" w:rsidRDefault="00B232A4" w:rsidP="00B232A4">
      <w:pPr>
        <w:autoSpaceDE w:val="0"/>
        <w:autoSpaceDN w:val="0"/>
        <w:adjustRightInd w:val="0"/>
        <w:jc w:val="both"/>
      </w:pPr>
      <w:bookmarkStart w:id="76" w:name="P487"/>
      <w:bookmarkEnd w:id="76"/>
      <w:r w:rsidRPr="00B82041">
        <w:t xml:space="preserve">           </w:t>
      </w:r>
      <w:r w:rsidR="00162524" w:rsidRPr="00B82041">
        <w:t>2.15.25</w:t>
      </w:r>
      <w:r w:rsidR="00A85EF1" w:rsidRPr="00B82041">
        <w:t xml:space="preserve">. </w:t>
      </w:r>
      <w:r w:rsidRPr="00B82041">
        <w:t xml:space="preserve">Срок оплаты заказчиком поставленного товара, выполненной работы (ее результатов), оказанной услуги должен составлять не </w:t>
      </w:r>
      <w:r w:rsidRPr="00B82041">
        <w:rPr>
          <w:b/>
        </w:rPr>
        <w:t>более семи рабочих</w:t>
      </w:r>
      <w:r w:rsidRPr="00B82041">
        <w:t xml:space="preserve">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если иной срок оплаты установлен заказчиком в положении о закупке.</w:t>
      </w:r>
    </w:p>
    <w:p w:rsidR="00162524" w:rsidRPr="00B82041" w:rsidRDefault="00B232A4" w:rsidP="00CB75FA">
      <w:pPr>
        <w:autoSpaceDE w:val="0"/>
        <w:autoSpaceDN w:val="0"/>
        <w:adjustRightInd w:val="0"/>
        <w:jc w:val="both"/>
      </w:pPr>
      <w:r w:rsidRPr="00B82041">
        <w:t xml:space="preserve">     </w:t>
      </w:r>
    </w:p>
    <w:p w:rsidR="00162524" w:rsidRPr="00B82041" w:rsidRDefault="00162524" w:rsidP="009E7D5C">
      <w:pPr>
        <w:ind w:firstLine="540"/>
        <w:jc w:val="both"/>
        <w:rPr>
          <w:b/>
          <w:u w:val="single"/>
        </w:rPr>
      </w:pPr>
      <w:r w:rsidRPr="00B82041">
        <w:rPr>
          <w:b/>
          <w:u w:val="single"/>
        </w:rPr>
        <w:t>Перемена поставщика</w:t>
      </w:r>
    </w:p>
    <w:p w:rsidR="00162524" w:rsidRPr="00B82041" w:rsidRDefault="00162524" w:rsidP="009E7D5C">
      <w:pPr>
        <w:ind w:firstLine="540"/>
        <w:jc w:val="both"/>
      </w:pPr>
      <w:r w:rsidRPr="00B82041">
        <w:t>2.15.26</w:t>
      </w:r>
      <w:r w:rsidR="00A85EF1" w:rsidRPr="00B82041">
        <w:t xml:space="preserve">.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w:t>
      </w:r>
    </w:p>
    <w:p w:rsidR="00A85EF1" w:rsidRPr="00B82041" w:rsidRDefault="00162524" w:rsidP="009E7D5C">
      <w:pPr>
        <w:ind w:firstLine="540"/>
        <w:jc w:val="both"/>
      </w:pPr>
      <w:r w:rsidRPr="00B82041">
        <w:t xml:space="preserve">2.15.27. </w:t>
      </w:r>
      <w:r w:rsidR="00A85EF1" w:rsidRPr="00B82041">
        <w:t>При перемене поставщика его права и обязанности переходят к новому поставщику в том же объеме и на тех же условиях.</w:t>
      </w:r>
    </w:p>
    <w:p w:rsidR="00A85EF1" w:rsidRPr="00B82041" w:rsidRDefault="00162524" w:rsidP="009E7D5C">
      <w:pPr>
        <w:ind w:firstLine="540"/>
        <w:jc w:val="both"/>
      </w:pPr>
      <w:r w:rsidRPr="00B82041">
        <w:t xml:space="preserve">2.15.28. </w:t>
      </w:r>
      <w:r w:rsidR="00A85EF1" w:rsidRPr="00B82041">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rsidR="00377C89" w:rsidRPr="00B82041" w:rsidRDefault="00377C89" w:rsidP="009E7D5C">
      <w:pPr>
        <w:ind w:firstLine="540"/>
        <w:jc w:val="both"/>
      </w:pPr>
    </w:p>
    <w:p w:rsidR="00162524" w:rsidRPr="00B82041" w:rsidRDefault="00162524" w:rsidP="009E7D5C">
      <w:pPr>
        <w:ind w:firstLine="540"/>
        <w:jc w:val="both"/>
        <w:rPr>
          <w:b/>
          <w:u w:val="single"/>
        </w:rPr>
      </w:pPr>
      <w:r w:rsidRPr="00B82041">
        <w:rPr>
          <w:b/>
          <w:u w:val="single"/>
        </w:rPr>
        <w:t>Характеристика товара</w:t>
      </w:r>
    </w:p>
    <w:p w:rsidR="00A85EF1" w:rsidRPr="00B82041" w:rsidRDefault="00162524" w:rsidP="009E7D5C">
      <w:pPr>
        <w:ind w:firstLine="540"/>
        <w:jc w:val="both"/>
      </w:pPr>
      <w:r w:rsidRPr="00B82041">
        <w:t>2.15.29</w:t>
      </w:r>
      <w:r w:rsidR="00A85EF1" w:rsidRPr="00B82041">
        <w:t>.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p w:rsidR="00162524" w:rsidRPr="00B82041" w:rsidRDefault="00162524" w:rsidP="009E7D5C">
      <w:pPr>
        <w:ind w:firstLine="540"/>
        <w:jc w:val="both"/>
      </w:pPr>
    </w:p>
    <w:p w:rsidR="00162524" w:rsidRPr="00B82041" w:rsidRDefault="00162524" w:rsidP="009E7D5C">
      <w:pPr>
        <w:ind w:firstLine="540"/>
        <w:jc w:val="both"/>
        <w:rPr>
          <w:b/>
          <w:u w:val="single"/>
        </w:rPr>
      </w:pPr>
      <w:r w:rsidRPr="00B82041">
        <w:rPr>
          <w:b/>
          <w:u w:val="single"/>
        </w:rPr>
        <w:t>Приемка работ</w:t>
      </w:r>
    </w:p>
    <w:p w:rsidR="00A85EF1" w:rsidRPr="00B82041" w:rsidRDefault="00162524" w:rsidP="009E7D5C">
      <w:pPr>
        <w:ind w:firstLine="540"/>
        <w:jc w:val="both"/>
      </w:pPr>
      <w:r w:rsidRPr="00B82041">
        <w:t>2.15.30</w:t>
      </w:r>
      <w:r w:rsidR="00A85EF1" w:rsidRPr="00B82041">
        <w:t>. В договоре обязательно определяется порядок, в котором Заказчик осуществляет приемку поставляемых товаров, выполняемых работ, оказываемых услуг, проверяет их количество, комплектность, объем и качество на соответствие требованиям, установленным в договоре. Для оценки соответствия товаров, работ, услуг указанным требованиям Заказчик вправе привлекать независимых экспертов, выбирая их по своему усмотрению.</w:t>
      </w:r>
    </w:p>
    <w:p w:rsidR="00162524" w:rsidRPr="00B82041" w:rsidRDefault="00162524" w:rsidP="009E7D5C">
      <w:pPr>
        <w:ind w:firstLine="540"/>
        <w:jc w:val="both"/>
      </w:pPr>
    </w:p>
    <w:p w:rsidR="00162524" w:rsidRPr="00B82041" w:rsidRDefault="00162524" w:rsidP="009E7D5C">
      <w:pPr>
        <w:ind w:firstLine="540"/>
        <w:jc w:val="both"/>
        <w:rPr>
          <w:b/>
          <w:u w:val="single"/>
        </w:rPr>
      </w:pPr>
      <w:r w:rsidRPr="00B82041">
        <w:rPr>
          <w:b/>
          <w:u w:val="single"/>
        </w:rPr>
        <w:t>Ответственность сторон</w:t>
      </w:r>
    </w:p>
    <w:p w:rsidR="00162524" w:rsidRPr="00B82041" w:rsidRDefault="00162524" w:rsidP="009E7D5C">
      <w:pPr>
        <w:ind w:firstLine="540"/>
        <w:jc w:val="both"/>
      </w:pPr>
      <w:r w:rsidRPr="00B82041">
        <w:t>2.15.31.</w:t>
      </w:r>
      <w:r w:rsidR="00A85EF1" w:rsidRPr="00B82041">
        <w:t xml:space="preserve"> За просрочку исполнения обязательства Заказчиком по условиям договора может быть начислена неустойка (штраф, пени) за каждый день просрочки исполнения обязательства, начиная со дня, следующего за днем истечения срока его исполнения, установленного договором. </w:t>
      </w:r>
    </w:p>
    <w:p w:rsidR="00A85EF1" w:rsidRPr="00B82041" w:rsidRDefault="00A85EF1" w:rsidP="009E7D5C">
      <w:pPr>
        <w:ind w:firstLine="540"/>
        <w:jc w:val="both"/>
      </w:pPr>
      <w:r w:rsidRPr="00B82041">
        <w:t>Размер неустойки (штраф, пени) должен составлять не более 1/300 ключевой ставки Банка России на день уплаты. Конкретный размер неустойки (штраф, пени) или порядок ее расчета должен быть указан в договоре.</w:t>
      </w:r>
    </w:p>
    <w:p w:rsidR="00A85EF1" w:rsidRPr="00B82041" w:rsidRDefault="00A85EF1" w:rsidP="009E7D5C">
      <w:pPr>
        <w:ind w:firstLine="540"/>
        <w:jc w:val="both"/>
      </w:pPr>
      <w:r w:rsidRPr="00B82041">
        <w:lastRenderedPageBreak/>
        <w:t>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поставщика.</w:t>
      </w:r>
    </w:p>
    <w:p w:rsidR="00162524" w:rsidRPr="00B82041" w:rsidRDefault="00162524" w:rsidP="009E7D5C">
      <w:pPr>
        <w:ind w:firstLine="540"/>
        <w:jc w:val="both"/>
      </w:pPr>
      <w:r w:rsidRPr="00B82041">
        <w:t>2.15.32</w:t>
      </w:r>
      <w:r w:rsidR="00A85EF1" w:rsidRPr="00B82041">
        <w:t xml:space="preserve">. В договор включается обязательное условие об ответственности поставщика (исполнителя, подрядчика) за неисполнение или ненадлежащее исполнение обязательства, предусмотренного договором. </w:t>
      </w:r>
    </w:p>
    <w:p w:rsidR="00162524" w:rsidRPr="00B82041" w:rsidRDefault="00A85EF1" w:rsidP="009E7D5C">
      <w:pPr>
        <w:ind w:firstLine="540"/>
        <w:jc w:val="both"/>
      </w:pPr>
      <w:r w:rsidRPr="00B82041">
        <w:t xml:space="preserve">Если поставщиком просрочено исполнение обязательства либо это обязательство ненадлежаще исполнено, Заказчик вправе потребовать уплаты неустойки (штрафа, пеней). </w:t>
      </w:r>
    </w:p>
    <w:p w:rsidR="00A85EF1" w:rsidRPr="00B82041" w:rsidRDefault="00A85EF1" w:rsidP="009E7D5C">
      <w:pPr>
        <w:ind w:firstLine="540"/>
        <w:jc w:val="both"/>
      </w:pPr>
      <w:r w:rsidRPr="00B82041">
        <w:t>Неустойка (штраф, пени) начисляется за каждый день просрочки исполнения обязательства, предусмотренного договором, начиная со дня, следующего за днем истечения срока его исполнения, установленного договором. Размер неустойки должен составлять не менее 1/300 ключевой ставки ЦБ РФ на день уплаты неустойки (штрафа, пеней). Конкретный размер неустойки или порядок ее расчета должен быть указан в договоре.</w:t>
      </w:r>
    </w:p>
    <w:p w:rsidR="00A85EF1" w:rsidRPr="00B82041" w:rsidRDefault="00A85EF1" w:rsidP="009E7D5C">
      <w:pPr>
        <w:ind w:firstLine="540"/>
        <w:jc w:val="both"/>
      </w:pPr>
      <w:r w:rsidRPr="00B82041">
        <w:t>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w:t>
      </w:r>
    </w:p>
    <w:p w:rsidR="00A85EF1" w:rsidRPr="00B82041" w:rsidRDefault="00162524" w:rsidP="009E7D5C">
      <w:pPr>
        <w:ind w:firstLine="540"/>
        <w:jc w:val="both"/>
      </w:pPr>
      <w:r w:rsidRPr="00B82041">
        <w:t>2.15.33</w:t>
      </w:r>
      <w:r w:rsidR="00A85EF1" w:rsidRPr="00B82041">
        <w:t>. С учетом особенностей предмета закупки в договоре могут устанавливаться иные меры ответственности за нарушение его условий.</w:t>
      </w:r>
    </w:p>
    <w:p w:rsidR="001A10AE" w:rsidRPr="00B82041" w:rsidRDefault="001A10AE" w:rsidP="009E7D5C">
      <w:pPr>
        <w:tabs>
          <w:tab w:val="left" w:pos="1134"/>
        </w:tabs>
        <w:autoSpaceDE w:val="0"/>
        <w:autoSpaceDN w:val="0"/>
        <w:adjustRightInd w:val="0"/>
        <w:ind w:firstLine="567"/>
        <w:jc w:val="both"/>
        <w:rPr>
          <w:highlight w:val="yellow"/>
        </w:rPr>
      </w:pPr>
    </w:p>
    <w:p w:rsidR="00162524" w:rsidRPr="00B82041" w:rsidRDefault="001A10AE" w:rsidP="009E7D5C">
      <w:pPr>
        <w:tabs>
          <w:tab w:val="left" w:pos="1134"/>
        </w:tabs>
        <w:autoSpaceDE w:val="0"/>
        <w:autoSpaceDN w:val="0"/>
        <w:adjustRightInd w:val="0"/>
        <w:ind w:firstLine="567"/>
        <w:jc w:val="both"/>
      </w:pPr>
      <w:r w:rsidRPr="00B82041">
        <w:t xml:space="preserve">2.15.34. </w:t>
      </w:r>
      <w:r w:rsidR="00162524" w:rsidRPr="00B82041">
        <w:t xml:space="preserve">Если Победитель признан уклонившимся от заключения договора, Заказчик вправе обратиться в суд с требованием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который занял второе место. </w:t>
      </w:r>
    </w:p>
    <w:p w:rsidR="00162524" w:rsidRPr="00B82041" w:rsidRDefault="00162524" w:rsidP="009E7D5C">
      <w:pPr>
        <w:tabs>
          <w:tab w:val="left" w:pos="1134"/>
        </w:tabs>
        <w:autoSpaceDE w:val="0"/>
        <w:autoSpaceDN w:val="0"/>
        <w:adjustRightInd w:val="0"/>
        <w:ind w:firstLine="567"/>
        <w:jc w:val="both"/>
      </w:pPr>
      <w:r w:rsidRPr="00B82041">
        <w:t>2.15.</w:t>
      </w:r>
      <w:r w:rsidR="001A10AE" w:rsidRPr="00B82041">
        <w:t>35</w:t>
      </w:r>
      <w:r w:rsidRPr="00B82041">
        <w:t xml:space="preserve">. В случае уклонения участника закупки, который занял второе место от заключения договора, Заказчик вправе обратиться в суд с требованием о понуждении такого участника закупки заключить договор, а также о возмещении убытков, причиненных уклонением от заключения договора. </w:t>
      </w:r>
    </w:p>
    <w:p w:rsidR="00162524" w:rsidRPr="00B82041" w:rsidRDefault="00162524" w:rsidP="009E7D5C">
      <w:pPr>
        <w:tabs>
          <w:tab w:val="left" w:pos="1134"/>
        </w:tabs>
        <w:autoSpaceDE w:val="0"/>
        <w:autoSpaceDN w:val="0"/>
        <w:adjustRightInd w:val="0"/>
        <w:ind w:firstLine="567"/>
        <w:jc w:val="both"/>
      </w:pPr>
      <w:r w:rsidRPr="00B82041">
        <w:t>2.15.</w:t>
      </w:r>
      <w:r w:rsidR="001A10AE" w:rsidRPr="00B82041">
        <w:t>36</w:t>
      </w:r>
      <w:r w:rsidRPr="00B82041">
        <w:t>. Если Заказчик отказался в соответствии с настоящим Положением от заключения договора с Победителем и участником закупки, который занял второе место, проведение закупки признается несостоявшимся.</w:t>
      </w:r>
    </w:p>
    <w:p w:rsidR="00162524" w:rsidRPr="00B82041" w:rsidRDefault="00162524" w:rsidP="009E7D5C">
      <w:pPr>
        <w:tabs>
          <w:tab w:val="left" w:pos="1134"/>
        </w:tabs>
        <w:ind w:firstLine="567"/>
        <w:jc w:val="both"/>
      </w:pPr>
      <w:r w:rsidRPr="00B82041">
        <w:t>2.15.</w:t>
      </w:r>
      <w:r w:rsidR="001A10AE" w:rsidRPr="00B82041">
        <w:t>37</w:t>
      </w:r>
      <w:r w:rsidRPr="00B82041">
        <w:t>. В договор может быть включено условие о возможности одностороннего отказа от исполнения договора со стороны Заказчика.</w:t>
      </w:r>
    </w:p>
    <w:p w:rsidR="00162524" w:rsidRPr="00B82041" w:rsidRDefault="00162524" w:rsidP="009E7D5C">
      <w:pPr>
        <w:tabs>
          <w:tab w:val="left" w:pos="1134"/>
        </w:tabs>
        <w:ind w:firstLine="567"/>
        <w:jc w:val="both"/>
      </w:pPr>
      <w:r w:rsidRPr="00B82041">
        <w:t>2.15.</w:t>
      </w:r>
      <w:r w:rsidR="001A10AE" w:rsidRPr="00B82041">
        <w:t>38</w:t>
      </w:r>
      <w:r w:rsidRPr="00B82041">
        <w:t xml:space="preserve">. Договор в отношении закупок в электронной форме заключается с учетом особенностей, установленных оператором ЭТП и настоящим Положением. </w:t>
      </w:r>
    </w:p>
    <w:p w:rsidR="00162524" w:rsidRPr="00B82041" w:rsidRDefault="0003384A" w:rsidP="0003384A">
      <w:pPr>
        <w:autoSpaceDE w:val="0"/>
        <w:autoSpaceDN w:val="0"/>
        <w:adjustRightInd w:val="0"/>
        <w:jc w:val="both"/>
      </w:pPr>
      <w:r w:rsidRPr="00B82041">
        <w:rPr>
          <w:rStyle w:val="blk"/>
        </w:rPr>
        <w:t xml:space="preserve">         </w:t>
      </w:r>
      <w:r w:rsidR="00162524" w:rsidRPr="00B82041">
        <w:rPr>
          <w:rStyle w:val="blk"/>
        </w:rPr>
        <w:t>2.15.</w:t>
      </w:r>
      <w:r w:rsidR="001A10AE" w:rsidRPr="00B82041">
        <w:rPr>
          <w:rStyle w:val="blk"/>
        </w:rPr>
        <w:t>39</w:t>
      </w:r>
      <w:r w:rsidR="00162524" w:rsidRPr="00B82041">
        <w:rPr>
          <w:rStyle w:val="blk"/>
        </w:rPr>
        <w:t xml:space="preserve">. </w:t>
      </w:r>
      <w:r w:rsidRPr="00B82041">
        <w:t xml:space="preserve">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w:t>
      </w:r>
      <w:hyperlink r:id="rId32" w:history="1">
        <w:r w:rsidRPr="00B82041">
          <w:t>государствами</w:t>
        </w:r>
      </w:hyperlink>
      <w:r w:rsidRPr="00B82041">
        <w:t>,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rsidR="00A85EF1" w:rsidRPr="00B82041" w:rsidRDefault="00B232A4" w:rsidP="009E7D5C">
      <w:pPr>
        <w:ind w:firstLine="540"/>
        <w:jc w:val="both"/>
      </w:pPr>
      <w:r w:rsidRPr="00B82041">
        <w:t>2.15.40</w:t>
      </w:r>
      <w:r w:rsidR="00A85EF1" w:rsidRPr="00B82041">
        <w:t>. В договор включается обязательное условие о порядке и способах его расторжения. Расторжение договора допускается по соглашению сторон, по решению суда и в одностороннем порядке по основаниям, предусмотренным Гражданским кодексом РФ.</w:t>
      </w:r>
    </w:p>
    <w:p w:rsidR="00A85EF1" w:rsidRPr="00B82041" w:rsidRDefault="00A85EF1" w:rsidP="009E7D5C">
      <w:pPr>
        <w:tabs>
          <w:tab w:val="left" w:pos="1134"/>
        </w:tabs>
        <w:autoSpaceDE w:val="0"/>
        <w:autoSpaceDN w:val="0"/>
        <w:adjustRightInd w:val="0"/>
        <w:ind w:firstLine="567"/>
        <w:jc w:val="both"/>
      </w:pPr>
    </w:p>
    <w:p w:rsidR="002B046D" w:rsidRPr="00B82041" w:rsidRDefault="00B20C12" w:rsidP="009E7D5C">
      <w:pPr>
        <w:tabs>
          <w:tab w:val="left" w:pos="426"/>
        </w:tabs>
        <w:autoSpaceDE w:val="0"/>
        <w:autoSpaceDN w:val="0"/>
        <w:adjustRightInd w:val="0"/>
        <w:jc w:val="center"/>
        <w:outlineLvl w:val="1"/>
        <w:rPr>
          <w:rFonts w:asciiTheme="minorHAnsi" w:hAnsiTheme="minorHAnsi"/>
          <w:b/>
        </w:rPr>
      </w:pPr>
      <w:bookmarkStart w:id="77" w:name="_Toc88578583"/>
      <w:bookmarkStart w:id="78" w:name="_Toc88579061"/>
      <w:bookmarkStart w:id="79" w:name="_Toc96688244"/>
      <w:r w:rsidRPr="00B82041">
        <w:rPr>
          <w:rFonts w:ascii="Times New Roman Полужирный" w:hAnsi="Times New Roman Полужирный"/>
          <w:b/>
        </w:rPr>
        <w:lastRenderedPageBreak/>
        <w:t xml:space="preserve">2.16. </w:t>
      </w:r>
      <w:r w:rsidR="002B046D" w:rsidRPr="00B82041">
        <w:rPr>
          <w:rFonts w:ascii="Times New Roman Полужирный" w:hAnsi="Times New Roman Полужирный"/>
          <w:b/>
        </w:rPr>
        <w:t>Из</w:t>
      </w:r>
      <w:r w:rsidR="002B46A3" w:rsidRPr="00B82041">
        <w:rPr>
          <w:rFonts w:ascii="Times New Roman Полужирный" w:hAnsi="Times New Roman Полужирный"/>
          <w:b/>
        </w:rPr>
        <w:t>менение и расторжение договор</w:t>
      </w:r>
      <w:bookmarkEnd w:id="77"/>
      <w:bookmarkEnd w:id="78"/>
      <w:bookmarkEnd w:id="79"/>
      <w:r w:rsidR="003327E3" w:rsidRPr="00B82041">
        <w:rPr>
          <w:rFonts w:asciiTheme="minorHAnsi" w:hAnsiTheme="minorHAnsi"/>
          <w:b/>
        </w:rPr>
        <w:t>а</w:t>
      </w:r>
    </w:p>
    <w:p w:rsidR="00983B0A" w:rsidRPr="00B82041" w:rsidRDefault="00983B0A" w:rsidP="009E7D5C">
      <w:pPr>
        <w:tabs>
          <w:tab w:val="left" w:pos="426"/>
        </w:tabs>
        <w:autoSpaceDE w:val="0"/>
        <w:autoSpaceDN w:val="0"/>
        <w:adjustRightInd w:val="0"/>
        <w:jc w:val="center"/>
        <w:outlineLvl w:val="1"/>
        <w:rPr>
          <w:rFonts w:asciiTheme="minorHAnsi" w:hAnsiTheme="minorHAnsi"/>
          <w:b/>
        </w:rPr>
      </w:pPr>
    </w:p>
    <w:p w:rsidR="00460D6C" w:rsidRPr="00B82041" w:rsidRDefault="00460D6C" w:rsidP="009E7D5C">
      <w:pPr>
        <w:pStyle w:val="20"/>
        <w:spacing w:before="0" w:after="0"/>
        <w:jc w:val="center"/>
        <w:rPr>
          <w:rFonts w:ascii="Times New Roman Полужирный" w:hAnsi="Times New Roman Полужирный"/>
          <w:bCs w:val="0"/>
          <w:sz w:val="24"/>
          <w:szCs w:val="24"/>
        </w:rPr>
      </w:pPr>
      <w:bookmarkStart w:id="80" w:name="_Toc88578584"/>
      <w:bookmarkStart w:id="81" w:name="_Toc88579062"/>
      <w:bookmarkStart w:id="82" w:name="_Toc96688245"/>
      <w:r w:rsidRPr="00B82041">
        <w:rPr>
          <w:rFonts w:ascii="Times New Roman Полужирный" w:hAnsi="Times New Roman Полужирный"/>
          <w:sz w:val="24"/>
          <w:szCs w:val="24"/>
        </w:rPr>
        <w:t xml:space="preserve">2.17. </w:t>
      </w:r>
      <w:r w:rsidRPr="00B82041">
        <w:rPr>
          <w:rFonts w:ascii="Times New Roman Полужирный" w:hAnsi="Times New Roman Полужирный"/>
          <w:bCs w:val="0"/>
          <w:sz w:val="24"/>
          <w:szCs w:val="24"/>
        </w:rPr>
        <w:t>Конкурентн</w:t>
      </w:r>
      <w:r w:rsidR="006773CC" w:rsidRPr="00B82041">
        <w:rPr>
          <w:rFonts w:ascii="Times New Roman Полужирный" w:hAnsi="Times New Roman Полужирный"/>
          <w:bCs w:val="0"/>
          <w:sz w:val="24"/>
          <w:szCs w:val="24"/>
        </w:rPr>
        <w:t>ая закупка в электронной форме</w:t>
      </w:r>
      <w:bookmarkEnd w:id="80"/>
      <w:bookmarkEnd w:id="81"/>
      <w:bookmarkEnd w:id="82"/>
    </w:p>
    <w:p w:rsidR="006773CC" w:rsidRPr="00B82041" w:rsidRDefault="006773CC" w:rsidP="009E7D5C">
      <w:pPr>
        <w:ind w:firstLine="539"/>
        <w:jc w:val="center"/>
        <w:rPr>
          <w:b/>
          <w:bCs/>
          <w:caps/>
        </w:rPr>
      </w:pPr>
    </w:p>
    <w:p w:rsidR="006773CC" w:rsidRPr="00B82041" w:rsidRDefault="006773CC" w:rsidP="009E7D5C">
      <w:pPr>
        <w:adjustRightInd w:val="0"/>
        <w:ind w:firstLine="567"/>
        <w:jc w:val="both"/>
      </w:pPr>
      <w:r w:rsidRPr="00B82041">
        <w:t>2.17.1. Заказчик вправе провести любую конкурентную процедуру закупки (</w:t>
      </w:r>
      <w:r w:rsidR="002E1DE0" w:rsidRPr="00B82041">
        <w:t xml:space="preserve">открытый </w:t>
      </w:r>
      <w:r w:rsidRPr="00B82041">
        <w:t xml:space="preserve">конкурс, </w:t>
      </w:r>
      <w:r w:rsidR="002E1DE0" w:rsidRPr="00B82041">
        <w:t xml:space="preserve">открытый </w:t>
      </w:r>
      <w:r w:rsidRPr="00B82041">
        <w:t xml:space="preserve">аукцион, </w:t>
      </w:r>
      <w:r w:rsidR="002E1DE0" w:rsidRPr="00B82041">
        <w:t xml:space="preserve">открытый </w:t>
      </w:r>
      <w:r w:rsidRPr="00B82041">
        <w:t xml:space="preserve">запрос предложений, </w:t>
      </w:r>
      <w:r w:rsidR="002E1DE0" w:rsidRPr="00B82041">
        <w:t xml:space="preserve">открытый </w:t>
      </w:r>
      <w:r w:rsidRPr="00B82041">
        <w:t>запрос котировок) в электронной форме.</w:t>
      </w:r>
    </w:p>
    <w:p w:rsidR="006773CC" w:rsidRPr="00B82041" w:rsidRDefault="006773CC" w:rsidP="009E7D5C">
      <w:pPr>
        <w:adjustRightInd w:val="0"/>
        <w:ind w:firstLine="567"/>
        <w:jc w:val="both"/>
      </w:pPr>
      <w:r w:rsidRPr="00B82041">
        <w:t>2.17.2. При проведении закупки в электронной форме Заказчик размещает информацию о закупке в ЕИС и на электронной площадке.</w:t>
      </w:r>
    </w:p>
    <w:p w:rsidR="006773CC" w:rsidRPr="00B82041" w:rsidRDefault="006773CC" w:rsidP="009E7D5C">
      <w:pPr>
        <w:adjustRightInd w:val="0"/>
        <w:ind w:firstLine="567"/>
        <w:jc w:val="both"/>
      </w:pPr>
      <w:r w:rsidRPr="00B82041">
        <w:t xml:space="preserve">2.17.3. Порядок проведения конкурентной закупки в электронной форме регулируется ст. 3.3 Закона </w:t>
      </w:r>
      <w:r w:rsidRPr="00B82041">
        <w:rPr>
          <w:lang w:val="en-US"/>
        </w:rPr>
        <w:t>N</w:t>
      </w:r>
      <w:r w:rsidRPr="00B82041">
        <w:t xml:space="preserve"> 223-ФЗ, настоящим Положением в части, не противоречащей указанной норме, регламентам, правилам проведения процедур, установленным оператором электронной площадки и соглашением, заключенным между Заказчиком и оператором электронной площадки.</w:t>
      </w:r>
    </w:p>
    <w:p w:rsidR="006773CC" w:rsidRPr="00B82041" w:rsidRDefault="006773CC" w:rsidP="009E7D5C">
      <w:pPr>
        <w:adjustRightInd w:val="0"/>
        <w:ind w:firstLine="567"/>
        <w:jc w:val="both"/>
      </w:pPr>
      <w:r w:rsidRPr="00B82041">
        <w:t>2.17.4. По результатам проведения процедуры закупки в электронной форме Заказчик и победитель закупки заключают договор в электронной форме с использованием программно-аппаратных средств электронной площадки.</w:t>
      </w:r>
    </w:p>
    <w:p w:rsidR="006773CC" w:rsidRPr="00B82041" w:rsidRDefault="006773CC" w:rsidP="009E7D5C">
      <w:pPr>
        <w:adjustRightInd w:val="0"/>
        <w:ind w:firstLine="567"/>
        <w:jc w:val="both"/>
      </w:pPr>
      <w:r w:rsidRPr="00B82041">
        <w:t>2.17.5. При осуществлении конкурентной закупки в электронной форме оператор электронной площадки обеспечивает:</w:t>
      </w:r>
    </w:p>
    <w:p w:rsidR="006773CC" w:rsidRPr="00B82041" w:rsidRDefault="006773CC" w:rsidP="009E7D5C">
      <w:pPr>
        <w:adjustRightInd w:val="0"/>
        <w:ind w:firstLine="567"/>
        <w:jc w:val="both"/>
      </w:pPr>
      <w:r w:rsidRPr="00B82041">
        <w:t xml:space="preserve">1)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w:t>
      </w:r>
    </w:p>
    <w:p w:rsidR="006773CC" w:rsidRPr="00B82041" w:rsidRDefault="006773CC" w:rsidP="009E7D5C">
      <w:pPr>
        <w:adjustRightInd w:val="0"/>
        <w:ind w:firstLine="567"/>
        <w:jc w:val="both"/>
      </w:pPr>
      <w:r w:rsidRPr="00B82041">
        <w:t xml:space="preserve">2) размещение в ЕИС таких разъяснений; </w:t>
      </w:r>
    </w:p>
    <w:p w:rsidR="006773CC" w:rsidRPr="00B82041" w:rsidRDefault="006773CC" w:rsidP="009E7D5C">
      <w:pPr>
        <w:adjustRightInd w:val="0"/>
        <w:ind w:firstLine="567"/>
        <w:jc w:val="both"/>
      </w:pPr>
      <w:r w:rsidRPr="00B82041">
        <w:t xml:space="preserve">3) подачу заявок на участие в конкурентной закупке в электронной форме, окончательных предложений; </w:t>
      </w:r>
    </w:p>
    <w:p w:rsidR="006773CC" w:rsidRPr="00B82041" w:rsidRDefault="006773CC" w:rsidP="009E7D5C">
      <w:pPr>
        <w:adjustRightInd w:val="0"/>
        <w:ind w:firstLine="567"/>
        <w:jc w:val="both"/>
      </w:pPr>
      <w:r w:rsidRPr="00B82041">
        <w:t xml:space="preserve">4) предоставление комиссии по закупкам доступа к указанным заявкам; </w:t>
      </w:r>
    </w:p>
    <w:p w:rsidR="006773CC" w:rsidRPr="00B82041" w:rsidRDefault="006773CC" w:rsidP="009E7D5C">
      <w:pPr>
        <w:adjustRightInd w:val="0"/>
        <w:ind w:firstLine="567"/>
        <w:jc w:val="both"/>
      </w:pPr>
      <w:r w:rsidRPr="00B82041">
        <w:t xml:space="preserve">5) сопоставление ценовых предложений, дополнительных ценовых предложений участников конкурентной закупки в электронной форме; </w:t>
      </w:r>
    </w:p>
    <w:p w:rsidR="006773CC" w:rsidRPr="00B82041" w:rsidRDefault="006773CC" w:rsidP="009E7D5C">
      <w:pPr>
        <w:adjustRightInd w:val="0"/>
        <w:ind w:firstLine="567"/>
        <w:jc w:val="both"/>
      </w:pPr>
      <w:r w:rsidRPr="00B82041">
        <w:t>6) формирование проектов протоколов, составляемых в соответствии с Законом N 223-ФЗ.</w:t>
      </w:r>
    </w:p>
    <w:p w:rsidR="006773CC" w:rsidRPr="00B82041" w:rsidRDefault="006773CC" w:rsidP="009E7D5C">
      <w:pPr>
        <w:adjustRightInd w:val="0"/>
        <w:ind w:firstLine="567"/>
        <w:jc w:val="both"/>
      </w:pPr>
      <w:r w:rsidRPr="00B82041">
        <w:t>2.17.6. Участнику конкурентной закупки в электронной форме для участия в ней необходимо получить аккредитацию на электронной площадке в порядке, установленном оператором электронной площадки.</w:t>
      </w:r>
    </w:p>
    <w:p w:rsidR="006773CC" w:rsidRPr="00B82041" w:rsidRDefault="006773CC" w:rsidP="009E7D5C">
      <w:pPr>
        <w:adjustRightInd w:val="0"/>
        <w:ind w:firstLine="567"/>
        <w:jc w:val="both"/>
      </w:pPr>
      <w:r w:rsidRPr="00B82041">
        <w:t>2.17.7.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проведением конкурентной закупки в электронной форме, осуществляется на электронной площадке в форме электронных документов, которые должны быть подписаны усиленной квалифицированной электронной подписью лица, имеющего право действовать от имени соответственно участника такой закупки, Заказчика, оператора электронной площадки.</w:t>
      </w:r>
    </w:p>
    <w:p w:rsidR="006773CC" w:rsidRPr="00B82041" w:rsidRDefault="006773CC" w:rsidP="009E7D5C">
      <w:pPr>
        <w:adjustRightInd w:val="0"/>
        <w:ind w:firstLine="567"/>
        <w:jc w:val="both"/>
      </w:pPr>
      <w:r w:rsidRPr="00B82041">
        <w:t>2.17.8.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9E7D5C" w:rsidRPr="00B82041" w:rsidRDefault="009E7D5C" w:rsidP="009E7D5C">
      <w:pPr>
        <w:ind w:firstLine="539"/>
        <w:jc w:val="center"/>
      </w:pPr>
    </w:p>
    <w:p w:rsidR="009E7D5C" w:rsidRPr="00B82041" w:rsidRDefault="009E7D5C" w:rsidP="009E7D5C">
      <w:pPr>
        <w:pStyle w:val="aff"/>
        <w:pageBreakBefore/>
        <w:autoSpaceDE w:val="0"/>
        <w:autoSpaceDN w:val="0"/>
        <w:adjustRightInd w:val="0"/>
        <w:spacing w:after="0" w:line="240" w:lineRule="auto"/>
        <w:ind w:left="0" w:firstLine="709"/>
        <w:jc w:val="center"/>
        <w:outlineLvl w:val="1"/>
        <w:rPr>
          <w:rFonts w:ascii="Times New Roman" w:hAnsi="Times New Roman"/>
          <w:b/>
          <w:caps/>
          <w:sz w:val="24"/>
          <w:szCs w:val="24"/>
        </w:rPr>
        <w:sectPr w:rsidR="009E7D5C" w:rsidRPr="00B82041" w:rsidSect="009E7D5C">
          <w:footerReference w:type="even" r:id="rId33"/>
          <w:footerReference w:type="default" r:id="rId34"/>
          <w:type w:val="continuous"/>
          <w:pgSz w:w="11906" w:h="16838"/>
          <w:pgMar w:top="851" w:right="1418" w:bottom="851" w:left="1418" w:header="709" w:footer="709" w:gutter="0"/>
          <w:cols w:space="708"/>
          <w:titlePg/>
          <w:docGrid w:linePitch="360"/>
        </w:sectPr>
      </w:pPr>
      <w:bookmarkStart w:id="83" w:name="_Toc88578585"/>
      <w:bookmarkStart w:id="84" w:name="_Toc88579063"/>
    </w:p>
    <w:p w:rsidR="00460D6C" w:rsidRPr="00B82041" w:rsidRDefault="000E4845" w:rsidP="009E7D5C">
      <w:pPr>
        <w:pStyle w:val="aff"/>
        <w:autoSpaceDE w:val="0"/>
        <w:autoSpaceDN w:val="0"/>
        <w:adjustRightInd w:val="0"/>
        <w:spacing w:after="0" w:line="240" w:lineRule="auto"/>
        <w:ind w:left="0" w:firstLine="709"/>
        <w:contextualSpacing w:val="0"/>
        <w:jc w:val="center"/>
        <w:outlineLvl w:val="1"/>
        <w:rPr>
          <w:rFonts w:ascii="Times New Roman" w:hAnsi="Times New Roman"/>
          <w:b/>
          <w:sz w:val="24"/>
          <w:szCs w:val="24"/>
        </w:rPr>
      </w:pPr>
      <w:bookmarkStart w:id="85" w:name="_Toc96688246"/>
      <w:r w:rsidRPr="00B82041">
        <w:rPr>
          <w:rFonts w:ascii="Times New Roman" w:hAnsi="Times New Roman"/>
          <w:b/>
          <w:sz w:val="24"/>
          <w:szCs w:val="24"/>
        </w:rPr>
        <w:lastRenderedPageBreak/>
        <w:t xml:space="preserve">2.18. Обоснование начальной максимальной цены </w:t>
      </w:r>
      <w:r w:rsidR="003327E3" w:rsidRPr="00B82041">
        <w:rPr>
          <w:rFonts w:ascii="Times New Roman" w:hAnsi="Times New Roman"/>
          <w:b/>
          <w:sz w:val="24"/>
          <w:szCs w:val="24"/>
        </w:rPr>
        <w:t>договора</w:t>
      </w:r>
      <w:r w:rsidRPr="00B82041">
        <w:rPr>
          <w:rFonts w:ascii="Times New Roman" w:hAnsi="Times New Roman"/>
          <w:b/>
          <w:sz w:val="24"/>
          <w:szCs w:val="24"/>
        </w:rPr>
        <w:t xml:space="preserve"> (</w:t>
      </w:r>
      <w:proofErr w:type="spellStart"/>
      <w:r w:rsidRPr="00B82041">
        <w:rPr>
          <w:rFonts w:ascii="Times New Roman" w:hAnsi="Times New Roman"/>
          <w:b/>
          <w:sz w:val="24"/>
          <w:szCs w:val="24"/>
        </w:rPr>
        <w:t>НМЦ</w:t>
      </w:r>
      <w:r w:rsidR="00111B1C" w:rsidRPr="00B82041">
        <w:rPr>
          <w:rFonts w:ascii="Times New Roman" w:hAnsi="Times New Roman"/>
          <w:b/>
          <w:sz w:val="24"/>
          <w:szCs w:val="24"/>
        </w:rPr>
        <w:t>д</w:t>
      </w:r>
      <w:proofErr w:type="spellEnd"/>
      <w:r w:rsidRPr="00B82041">
        <w:rPr>
          <w:rFonts w:ascii="Times New Roman" w:hAnsi="Times New Roman"/>
          <w:b/>
          <w:sz w:val="24"/>
          <w:szCs w:val="24"/>
        </w:rPr>
        <w:t>)</w:t>
      </w:r>
      <w:bookmarkEnd w:id="83"/>
      <w:bookmarkEnd w:id="84"/>
      <w:bookmarkEnd w:id="85"/>
    </w:p>
    <w:p w:rsidR="000E4845" w:rsidRPr="00B82041" w:rsidRDefault="000E4845" w:rsidP="009E7D5C">
      <w:pPr>
        <w:pStyle w:val="aff"/>
        <w:autoSpaceDE w:val="0"/>
        <w:autoSpaceDN w:val="0"/>
        <w:adjustRightInd w:val="0"/>
        <w:spacing w:after="0" w:line="240" w:lineRule="auto"/>
        <w:ind w:left="0" w:firstLine="709"/>
        <w:jc w:val="center"/>
        <w:rPr>
          <w:rFonts w:ascii="Times New Roman" w:hAnsi="Times New Roman"/>
          <w:b/>
          <w:caps/>
          <w:sz w:val="24"/>
          <w:szCs w:val="24"/>
        </w:rPr>
      </w:pPr>
    </w:p>
    <w:p w:rsidR="000E4845" w:rsidRPr="00B82041" w:rsidRDefault="000E4845" w:rsidP="009E7D5C">
      <w:pPr>
        <w:ind w:firstLine="539"/>
        <w:jc w:val="both"/>
      </w:pPr>
      <w:r w:rsidRPr="00B82041">
        <w:t>1. Обоснование НМЦ</w:t>
      </w:r>
      <w:r w:rsidR="00111B1C" w:rsidRPr="00B82041">
        <w:t>Д</w:t>
      </w:r>
      <w:r w:rsidRPr="00B82041">
        <w:t xml:space="preserve">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w:t>
      </w:r>
    </w:p>
    <w:p w:rsidR="003B7E28" w:rsidRPr="00B82041" w:rsidRDefault="003B7E28" w:rsidP="003B7E28">
      <w:pPr>
        <w:tabs>
          <w:tab w:val="left" w:pos="993"/>
        </w:tabs>
        <w:ind w:firstLine="709"/>
        <w:contextualSpacing/>
        <w:jc w:val="both"/>
      </w:pPr>
      <w:r w:rsidRPr="00B82041">
        <w:lastRenderedPageBreak/>
        <w:t>Определение НМЦД для заключения договора с единственным поставщиком до 100 000 (ста тысяч) рублей, включая НДС допускается по единственному источнику ценовой информации, которым служит счет, полученный от поставщика.</w:t>
      </w:r>
    </w:p>
    <w:p w:rsidR="003B7E28" w:rsidRPr="00B82041" w:rsidRDefault="003B7E28" w:rsidP="006D5679">
      <w:pPr>
        <w:widowControl w:val="0"/>
        <w:autoSpaceDE w:val="0"/>
        <w:autoSpaceDN w:val="0"/>
        <w:adjustRightInd w:val="0"/>
        <w:ind w:firstLine="709"/>
        <w:jc w:val="both"/>
      </w:pPr>
      <w:r w:rsidRPr="00B82041">
        <w:t>При обосновании цены договора, заключаемого с единственным поставщиком (подрядчиком, исполнителем) иным методом (с использованием метода сопоставимых рыночных цен (анализа рынка) договор заключается с поставщиком (подрядчиком, исполнителем), предложившим наименьшую цену, но не выше средней рыночной цены, рассчитанной в соответствии с полученной информацией о ценах товаров, работ, услуг.</w:t>
      </w:r>
    </w:p>
    <w:p w:rsidR="000E4845" w:rsidRPr="00B82041" w:rsidRDefault="000E4845" w:rsidP="009E7D5C">
      <w:pPr>
        <w:ind w:firstLine="539"/>
        <w:jc w:val="both"/>
      </w:pPr>
      <w:r w:rsidRPr="00B82041">
        <w:t>2. В целях осуществления конкурентной закупки рекомендуется выполнить следующую последовательность действий:</w:t>
      </w:r>
    </w:p>
    <w:p w:rsidR="000E4845" w:rsidRPr="00B82041" w:rsidRDefault="000E4845" w:rsidP="009E7D5C">
      <w:pPr>
        <w:ind w:firstLine="539"/>
        <w:jc w:val="both"/>
      </w:pPr>
      <w:r w:rsidRPr="00B82041">
        <w:t>1) определить потребность в конкретном товаре, работе, услуге;</w:t>
      </w:r>
    </w:p>
    <w:p w:rsidR="000E4845" w:rsidRPr="00B82041" w:rsidRDefault="000E4845" w:rsidP="009E7D5C">
      <w:pPr>
        <w:ind w:firstLine="539"/>
        <w:jc w:val="both"/>
      </w:pPr>
      <w:r w:rsidRPr="00B82041">
        <w:t>2) установить перечень требований к товарам, работам, услугам, закупка которых планируется, а также требований к условиям поставки товаров, выполнения работ, оказания услуг;</w:t>
      </w:r>
    </w:p>
    <w:p w:rsidR="000E4845" w:rsidRPr="00B82041" w:rsidRDefault="000E4845" w:rsidP="009E7D5C">
      <w:pPr>
        <w:ind w:firstLine="539"/>
        <w:jc w:val="both"/>
      </w:pPr>
      <w:r w:rsidRPr="00B82041">
        <w:t>3) провести исследование рынка путем изучения общедоступных источников информации;</w:t>
      </w:r>
    </w:p>
    <w:p w:rsidR="000E4845" w:rsidRPr="00B82041" w:rsidRDefault="000E4845" w:rsidP="009E7D5C">
      <w:pPr>
        <w:ind w:firstLine="539"/>
        <w:jc w:val="both"/>
      </w:pPr>
      <w:r w:rsidRPr="00B82041">
        <w:t>4) сформировать описание объекта закупки в соответствии с требованиями закона 223-ФЗ и настоящего Положения.</w:t>
      </w:r>
    </w:p>
    <w:p w:rsidR="000E4845" w:rsidRPr="00B82041" w:rsidRDefault="000E4845" w:rsidP="009E7D5C">
      <w:pPr>
        <w:ind w:firstLine="539"/>
        <w:jc w:val="both"/>
      </w:pPr>
      <w:r w:rsidRPr="00B82041">
        <w:t>3. Обоснование НМЦК определяется следующими способами:</w:t>
      </w:r>
    </w:p>
    <w:p w:rsidR="000E4845" w:rsidRPr="00B82041" w:rsidRDefault="000E4845" w:rsidP="009E7D5C">
      <w:pPr>
        <w:ind w:firstLine="539"/>
        <w:jc w:val="both"/>
        <w:rPr>
          <w:b/>
          <w:u w:val="single"/>
        </w:rPr>
      </w:pPr>
      <w:r w:rsidRPr="00B82041">
        <w:rPr>
          <w:b/>
          <w:u w:val="single"/>
        </w:rPr>
        <w:t>2.18.1. Определение НМЦ</w:t>
      </w:r>
      <w:r w:rsidR="00111B1C" w:rsidRPr="00B82041">
        <w:rPr>
          <w:b/>
          <w:u w:val="single"/>
        </w:rPr>
        <w:t>Д</w:t>
      </w:r>
      <w:r w:rsidRPr="00B82041">
        <w:rPr>
          <w:b/>
          <w:u w:val="single"/>
        </w:rPr>
        <w:t xml:space="preserve"> методом сопоставимых рыночных цен (анализа рынка).</w:t>
      </w:r>
    </w:p>
    <w:p w:rsidR="00ED485A" w:rsidRPr="00B82041" w:rsidRDefault="00ED485A" w:rsidP="009E7D5C">
      <w:pPr>
        <w:ind w:firstLine="539"/>
        <w:jc w:val="both"/>
      </w:pPr>
      <w:r w:rsidRPr="00B82041">
        <w:t>2.18.1.1. Метод сопоставимых рыночных цен (анализа рынка) заключается в установлении НМЦ</w:t>
      </w:r>
      <w:r w:rsidR="00111B1C" w:rsidRPr="00B82041">
        <w:t>Д</w:t>
      </w:r>
      <w:r w:rsidRPr="00B82041">
        <w:t xml:space="preserve">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
    <w:p w:rsidR="00ED485A" w:rsidRPr="00B82041" w:rsidRDefault="00ED485A" w:rsidP="009E7D5C">
      <w:pPr>
        <w:ind w:firstLine="539"/>
        <w:jc w:val="both"/>
      </w:pPr>
      <w:r w:rsidRPr="00B82041">
        <w:t>2.1.8.1.2. Метод сопоставимых рыночных цен (анализа рынка) является приоритетным для определения и обоснования НМЦ</w:t>
      </w:r>
      <w:r w:rsidR="00111B1C" w:rsidRPr="00B82041">
        <w:t>Д</w:t>
      </w:r>
      <w:r w:rsidRPr="00B82041">
        <w:t>.</w:t>
      </w:r>
    </w:p>
    <w:p w:rsidR="00ED485A" w:rsidRPr="00B82041" w:rsidRDefault="00ED485A" w:rsidP="009E7D5C">
      <w:pPr>
        <w:ind w:firstLine="539"/>
        <w:jc w:val="both"/>
      </w:pPr>
      <w:r w:rsidRPr="00B82041">
        <w:t>2.18.1.3. В целях определения НМЦ</w:t>
      </w:r>
      <w:r w:rsidR="00111B1C" w:rsidRPr="00B82041">
        <w:t>Д</w:t>
      </w:r>
      <w:r w:rsidRPr="00B82041">
        <w:t xml:space="preserve"> методом сопоставимых рыночных цен (анализа рынка) рекомендуется по результатам изучения рынка определить:</w:t>
      </w:r>
    </w:p>
    <w:p w:rsidR="00ED485A" w:rsidRPr="00B82041" w:rsidRDefault="00ED485A" w:rsidP="009E7D5C">
      <w:pPr>
        <w:ind w:firstLine="539"/>
        <w:jc w:val="both"/>
      </w:pPr>
      <w:r w:rsidRPr="00B82041">
        <w:t>1) товары, работы, услуги, представленные на функционирующем рынке и соответствующие описанию объекта закупки;</w:t>
      </w:r>
    </w:p>
    <w:p w:rsidR="000E4845" w:rsidRPr="00B82041" w:rsidRDefault="00ED485A" w:rsidP="009E7D5C">
      <w:pPr>
        <w:ind w:firstLine="539"/>
        <w:jc w:val="both"/>
      </w:pPr>
      <w:r w:rsidRPr="00B82041">
        <w:t>2) товар, работу, услугу, наиболее полно соответствующие описанию объекта закупки.</w:t>
      </w:r>
    </w:p>
    <w:p w:rsidR="00ED485A" w:rsidRPr="00B82041" w:rsidRDefault="00ED485A" w:rsidP="009E7D5C">
      <w:pPr>
        <w:ind w:firstLine="539"/>
        <w:jc w:val="both"/>
      </w:pPr>
      <w:r w:rsidRPr="00B82041">
        <w:t>2.18.1.4. В целях получения ценовой информации в отношении товара, работы, услуги для определения НМЦ</w:t>
      </w:r>
      <w:r w:rsidR="00111B1C" w:rsidRPr="00B82041">
        <w:t>Д</w:t>
      </w:r>
      <w:r w:rsidRPr="00B82041">
        <w:t xml:space="preserve"> </w:t>
      </w:r>
      <w:r w:rsidR="00111B1C" w:rsidRPr="00B82041">
        <w:t>Заказчик вправе</w:t>
      </w:r>
      <w:r w:rsidRPr="00B82041">
        <w:t>:</w:t>
      </w:r>
    </w:p>
    <w:p w:rsidR="00ED485A" w:rsidRPr="00B82041" w:rsidRDefault="00ED485A" w:rsidP="009E7D5C">
      <w:pPr>
        <w:ind w:firstLine="539"/>
        <w:jc w:val="both"/>
      </w:pPr>
      <w:r w:rsidRPr="00B82041">
        <w:t>1) направить запросы о предоставлении ценовой информации не менее, чем 2 (двум) поставщикам (подрядчикам, исполнителям), обладающим опытом поставок соответствующих товаров, работ, услуг, информация о которых имеется в свободном доступе (в частности, опубликована в печати, размещена на сайтах в сети "Интернет");</w:t>
      </w:r>
    </w:p>
    <w:p w:rsidR="00ED485A" w:rsidRPr="00B82041" w:rsidRDefault="00ED485A" w:rsidP="009E7D5C">
      <w:pPr>
        <w:ind w:firstLine="539"/>
        <w:jc w:val="both"/>
      </w:pPr>
      <w:r w:rsidRPr="00B82041">
        <w:t xml:space="preserve">2) осуществить поиск ценовой информации в реестре </w:t>
      </w:r>
      <w:r w:rsidR="00C34873" w:rsidRPr="00B82041">
        <w:t>договор</w:t>
      </w:r>
      <w:r w:rsidRPr="00B82041">
        <w:t xml:space="preserve">ов, заключенных заказчиками. При этом целесообразно принимать в расчет информацию о ценах товаров, работ, услуг, содержащуюся в </w:t>
      </w:r>
      <w:r w:rsidR="00C34873" w:rsidRPr="00B82041">
        <w:t>договор</w:t>
      </w:r>
      <w:r w:rsidRPr="00B82041">
        <w:t xml:space="preserve">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w:t>
      </w:r>
      <w:r w:rsidR="00C34873" w:rsidRPr="00B82041">
        <w:t>договор</w:t>
      </w:r>
      <w:r w:rsidRPr="00B82041">
        <w:t>ами;</w:t>
      </w:r>
    </w:p>
    <w:p w:rsidR="00ED485A" w:rsidRPr="00B82041" w:rsidRDefault="00ED485A" w:rsidP="009E7D5C">
      <w:pPr>
        <w:ind w:firstLine="539"/>
        <w:jc w:val="both"/>
      </w:pPr>
      <w:r w:rsidRPr="00B82041">
        <w:t>3) осуществить сбор и анализ общедоступной ценовой информации, к которой относится в том числе:</w:t>
      </w:r>
    </w:p>
    <w:p w:rsidR="00ED485A" w:rsidRPr="00B82041" w:rsidRDefault="00ED485A" w:rsidP="009E7D5C">
      <w:pPr>
        <w:ind w:firstLine="539"/>
        <w:jc w:val="both"/>
      </w:pPr>
      <w:r w:rsidRPr="00B82041">
        <w:t>А)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rsidR="00ED485A" w:rsidRPr="00B82041" w:rsidRDefault="00ED485A" w:rsidP="009E7D5C">
      <w:pPr>
        <w:ind w:firstLine="539"/>
        <w:jc w:val="both"/>
      </w:pPr>
      <w:r w:rsidRPr="00B82041">
        <w:t>Б) информация о котировках на электронных площадках;</w:t>
      </w:r>
    </w:p>
    <w:p w:rsidR="00ED485A" w:rsidRPr="00B82041" w:rsidRDefault="00ED485A" w:rsidP="009E7D5C">
      <w:pPr>
        <w:ind w:firstLine="539"/>
        <w:jc w:val="both"/>
      </w:pPr>
      <w:r w:rsidRPr="00B82041">
        <w:lastRenderedPageBreak/>
        <w:t>В) данные государственной статистической отчетности о ценах товаров, работ, услуг;</w:t>
      </w:r>
    </w:p>
    <w:p w:rsidR="000E4845" w:rsidRPr="00B82041" w:rsidRDefault="00ED485A" w:rsidP="009E7D5C">
      <w:pPr>
        <w:ind w:firstLine="539"/>
        <w:jc w:val="both"/>
      </w:pPr>
      <w:r w:rsidRPr="00B82041">
        <w:t>Г)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ED485A" w:rsidRPr="00B82041" w:rsidRDefault="00ED485A" w:rsidP="009E7D5C">
      <w:pPr>
        <w:ind w:firstLine="539"/>
        <w:jc w:val="both"/>
      </w:pPr>
      <w:r w:rsidRPr="00B82041">
        <w:t>Д) иные источники информации, в том числе общедоступные результаты изучения рынка.</w:t>
      </w:r>
    </w:p>
    <w:p w:rsidR="002659B9" w:rsidRPr="00B82041" w:rsidRDefault="002659B9" w:rsidP="009E7D5C">
      <w:pPr>
        <w:ind w:firstLine="539"/>
        <w:jc w:val="both"/>
      </w:pPr>
    </w:p>
    <w:p w:rsidR="002659B9" w:rsidRPr="00B82041" w:rsidRDefault="002659B9" w:rsidP="009E7D5C">
      <w:pPr>
        <w:ind w:firstLine="539"/>
        <w:jc w:val="both"/>
      </w:pPr>
      <w:r w:rsidRPr="00B82041">
        <w:t>2.18.1.5. В целях определения НМЦД методом сопоставимых рыночных цен (анализа рынка) рекомендуется использовать не менее 2 (двух) цен товара, работы, услуги, предлагаемых различными поставщиками (подрядчиками, исполнителями).</w:t>
      </w:r>
    </w:p>
    <w:p w:rsidR="003B7E28" w:rsidRPr="00B82041" w:rsidRDefault="003B7E28" w:rsidP="009E7D5C">
      <w:pPr>
        <w:ind w:firstLine="539"/>
        <w:jc w:val="both"/>
      </w:pPr>
    </w:p>
    <w:p w:rsidR="002659B9" w:rsidRPr="00B82041" w:rsidRDefault="002659B9" w:rsidP="009E7D5C">
      <w:pPr>
        <w:pStyle w:val="ConsPlusNormal"/>
        <w:ind w:firstLine="540"/>
        <w:jc w:val="both"/>
        <w:rPr>
          <w:rFonts w:ascii="Times New Roman" w:hAnsi="Times New Roman" w:cs="Times New Roman"/>
          <w:sz w:val="24"/>
          <w:szCs w:val="24"/>
        </w:rPr>
      </w:pPr>
      <w:r w:rsidRPr="00B82041">
        <w:rPr>
          <w:rFonts w:ascii="Times New Roman" w:hAnsi="Times New Roman" w:cs="Times New Roman"/>
          <w:sz w:val="24"/>
          <w:szCs w:val="24"/>
        </w:rPr>
        <w:t>2.18.1.6. НМЦД методом сопоставимых рыночных цен (анализа рынка) определяется по формуле:</w:t>
      </w:r>
    </w:p>
    <w:p w:rsidR="002659B9" w:rsidRPr="00B82041" w:rsidRDefault="002659B9" w:rsidP="009E7D5C">
      <w:pPr>
        <w:pStyle w:val="ConsPlusNormal"/>
        <w:ind w:firstLine="540"/>
        <w:jc w:val="both"/>
        <w:rPr>
          <w:rFonts w:ascii="Times New Roman" w:hAnsi="Times New Roman" w:cs="Times New Roman"/>
          <w:sz w:val="24"/>
          <w:szCs w:val="24"/>
        </w:rPr>
      </w:pPr>
    </w:p>
    <w:p w:rsidR="0062042F" w:rsidRPr="00B82041" w:rsidRDefault="00AE70C1" w:rsidP="009E7D5C">
      <w:pPr>
        <w:keepNext/>
        <w:jc w:val="center"/>
      </w:pPr>
      <w:r>
        <w:rPr>
          <w:noProof/>
        </w:rPr>
      </w:r>
      <w:r>
        <w:rPr>
          <w:noProof/>
        </w:rPr>
        <w:pict>
          <v:group id="Полотно 108" o:spid="_x0000_s1026" editas="canvas" style="width:469.35pt;height:46.65pt;mso-position-horizontal-relative:char;mso-position-vertical-relative:line" coordsize="59607,5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607;height:5924;visibility:visible;mso-wrap-style:square">
              <v:fill o:detectmouseclick="t"/>
              <v:path o:connecttype="none"/>
            </v:shape>
            <v:line id="Line 110" o:spid="_x0000_s1028" style="position:absolute;visibility:visible;mso-wrap-style:square" from="12833,2051" to="13785,2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" strokeweight="33e-5mm"/>
            <v:rect id="Rectangle 111" o:spid="_x0000_s1029" style="position:absolute;left:6337;top:1860;width:1517;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rsidR="001107C8" w:rsidRDefault="001107C8" w:rsidP="0062042F">
                    <w:proofErr w:type="spellStart"/>
                    <w:r>
                      <w:rPr>
                        <w:color w:val="000000"/>
                        <w:sz w:val="14"/>
                        <w:szCs w:val="14"/>
                        <w:lang w:val="en-US"/>
                      </w:rPr>
                      <w:t>рын</w:t>
                    </w:r>
                    <w:proofErr w:type="spellEnd"/>
                  </w:p>
                </w:txbxContent>
              </v:textbox>
            </v:rect>
            <v:rect id="Rectangle 112" o:spid="_x0000_s1030" style="position:absolute;left:18599;top:2273;width:45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rsidR="001107C8" w:rsidRDefault="001107C8" w:rsidP="0062042F">
                    <w:r>
                      <w:rPr>
                        <w:color w:val="000000"/>
                        <w:sz w:val="14"/>
                        <w:szCs w:val="14"/>
                        <w:lang w:val="en-US"/>
                      </w:rPr>
                      <w:t>1</w:t>
                    </w:r>
                  </w:p>
                </w:txbxContent>
              </v:textbox>
            </v:rect>
            <v:rect id="Rectangle 113" o:spid="_x0000_s1031" style="position:absolute;left:12954;top:95;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rsidR="001107C8" w:rsidRDefault="001107C8" w:rsidP="0062042F">
                    <w:r>
                      <w:rPr>
                        <w:color w:val="000000"/>
                        <w:lang w:val="en-US"/>
                      </w:rPr>
                      <w:t>v</w:t>
                    </w:r>
                  </w:p>
                </w:txbxContent>
              </v:textbox>
            </v:rect>
            <v:rect id="Rectangle 114" o:spid="_x0000_s1032" style="position:absolute;left:2013;top:667;width:57594;height:5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rsidR="001107C8" w:rsidRDefault="001107C8" w:rsidP="0062042F">
                    <w:r>
                      <w:rPr>
                        <w:color w:val="000000"/>
                        <w:lang w:val="en-US"/>
                      </w:rPr>
                      <w:t>НМЦ</w:t>
                    </w:r>
                    <w:r>
                      <w:rPr>
                        <w:color w:val="000000"/>
                      </w:rPr>
                      <w:t>Д</w:t>
                    </w:r>
                    <w:r>
                      <w:rPr>
                        <w:vanish/>
                      </w:rPr>
                      <w:t xml:space="preserve">апроса предложенийом п. ые п.онной форме"казчик руководствуется п. </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color w:val="000000"/>
                        <w:lang w:val="en-US"/>
                      </w:rPr>
                      <w:t xml:space="preserve"> =   </w:t>
                    </w:r>
                  </w:p>
                </w:txbxContent>
              </v:textbox>
            </v:rect>
            <v:rect id="Rectangle 115" o:spid="_x0000_s1033" style="position:absolute;left:17868;top:666;width:451;height:1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rsidR="001107C8" w:rsidRDefault="001107C8" w:rsidP="0062042F">
                    <w:r>
                      <w:rPr>
                        <w:i/>
                        <w:iCs/>
                        <w:color w:val="000000"/>
                        <w:sz w:val="14"/>
                        <w:szCs w:val="14"/>
                        <w:lang w:val="en-US"/>
                      </w:rPr>
                      <w:t>n</w:t>
                    </w:r>
                  </w:p>
                </w:txbxContent>
              </v:textbox>
            </v:rect>
            <v:rect id="Rectangle 116" o:spid="_x0000_s1034" style="position:absolute;left:19888;top:2032;width:247;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rsidR="001107C8" w:rsidRDefault="001107C8" w:rsidP="0062042F">
                    <w:proofErr w:type="spellStart"/>
                    <w:r>
                      <w:rPr>
                        <w:i/>
                        <w:iCs/>
                        <w:color w:val="000000"/>
                        <w:sz w:val="14"/>
                        <w:szCs w:val="14"/>
                        <w:lang w:val="en-US"/>
                      </w:rPr>
                      <w:t>i</w:t>
                    </w:r>
                    <w:proofErr w:type="spellEnd"/>
                  </w:p>
                </w:txbxContent>
              </v:textbox>
            </v:rect>
            <v:rect id="Rectangle 117" o:spid="_x0000_s1035" style="position:absolute;left:17843;top:2273;width:248;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rsidR="001107C8" w:rsidRDefault="001107C8" w:rsidP="0062042F">
                    <w:proofErr w:type="spellStart"/>
                    <w:r>
                      <w:rPr>
                        <w:i/>
                        <w:iCs/>
                        <w:color w:val="000000"/>
                        <w:sz w:val="14"/>
                        <w:szCs w:val="14"/>
                        <w:lang w:val="en-US"/>
                      </w:rPr>
                      <w:t>i</w:t>
                    </w:r>
                    <w:proofErr w:type="spellEnd"/>
                  </w:p>
                </w:txbxContent>
              </v:textbox>
            </v:rect>
            <v:rect id="Rectangle 118" o:spid="_x0000_s1036" style="position:absolute;left:19138;top:1066;width:769;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rsidR="001107C8" w:rsidRDefault="001107C8" w:rsidP="0062042F">
                    <w:r>
                      <w:rPr>
                        <w:i/>
                        <w:iCs/>
                        <w:color w:val="000000"/>
                        <w:lang w:val="en-US"/>
                      </w:rPr>
                      <w:t>ц</w:t>
                    </w:r>
                  </w:p>
                </w:txbxContent>
              </v:textbox>
            </v:rect>
            <v:rect id="Rectangle 119" o:spid="_x0000_s1037" style="position:absolute;left:12941;top:2266;width:76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rsidR="001107C8" w:rsidRDefault="001107C8" w:rsidP="0062042F">
                    <w:r>
                      <w:rPr>
                        <w:i/>
                        <w:iCs/>
                        <w:color w:val="000000"/>
                        <w:lang w:val="en-US"/>
                      </w:rPr>
                      <w:t>n</w:t>
                    </w:r>
                  </w:p>
                </w:txbxContent>
              </v:textbox>
            </v:rect>
            <v:rect id="Rectangle 120" o:spid="_x0000_s1038" style="position:absolute;left:18154;top:2178;width:489;height:10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rsidR="001107C8" w:rsidRDefault="001107C8" w:rsidP="0062042F">
                    <w:r>
                      <w:rPr>
                        <w:rFonts w:ascii="Symbol" w:hAnsi="Symbol" w:cs="Symbol"/>
                        <w:color w:val="000000"/>
                        <w:sz w:val="14"/>
                        <w:szCs w:val="14"/>
                        <w:lang w:val="en-US"/>
                      </w:rPr>
                      <w:t></w:t>
                    </w:r>
                  </w:p>
                </w:txbxContent>
              </v:textbox>
            </v:rect>
            <v:rect id="Rectangle 121" o:spid="_x0000_s1039" style="position:absolute;left:14687;top:889;width:76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rsidR="001107C8" w:rsidRDefault="001107C8" w:rsidP="0062042F">
                    <w:r>
                      <w:rPr>
                        <w:rFonts w:ascii="Symbol" w:hAnsi="Symbol" w:cs="Symbol"/>
                        <w:color w:val="000000"/>
                        <w:lang w:val="en-US"/>
                      </w:rPr>
                      <w:t></w:t>
                    </w:r>
                  </w:p>
                </w:txbxContent>
              </v:textbox>
            </v:rect>
            <v:rect id="Rectangle 122" o:spid="_x0000_s1040" style="position:absolute;left:16129;top:469;width:1631;height:28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rsidR="001107C8" w:rsidRDefault="001107C8" w:rsidP="0062042F">
                    <w:r>
                      <w:rPr>
                        <w:rFonts w:ascii="Symbol" w:hAnsi="Symbol" w:cs="Symbol"/>
                        <w:color w:val="000000"/>
                        <w:sz w:val="36"/>
                        <w:szCs w:val="36"/>
                        <w:lang w:val="en-US"/>
                      </w:rPr>
                      <w:t></w:t>
                    </w:r>
                  </w:p>
                </w:txbxContent>
              </v:textbox>
            </v:rect>
            <w10:wrap type="none"/>
            <w10:anchorlock/>
          </v:group>
        </w:pict>
      </w:r>
    </w:p>
    <w:p w:rsidR="002659B9" w:rsidRPr="00B82041" w:rsidRDefault="002659B9" w:rsidP="009E7D5C">
      <w:pPr>
        <w:pStyle w:val="ConsPlusNormal"/>
        <w:ind w:firstLine="540"/>
        <w:jc w:val="both"/>
        <w:rPr>
          <w:rFonts w:ascii="Times New Roman" w:hAnsi="Times New Roman" w:cs="Times New Roman"/>
          <w:sz w:val="24"/>
          <w:szCs w:val="24"/>
        </w:rPr>
      </w:pPr>
      <w:r w:rsidRPr="00B82041">
        <w:rPr>
          <w:rFonts w:ascii="Times New Roman" w:hAnsi="Times New Roman" w:cs="Times New Roman"/>
          <w:sz w:val="24"/>
          <w:szCs w:val="24"/>
        </w:rPr>
        <w:t>где:</w:t>
      </w:r>
    </w:p>
    <w:p w:rsidR="002659B9" w:rsidRPr="00B82041" w:rsidRDefault="00AE70C1" w:rsidP="009E7D5C">
      <w:pPr>
        <w:pStyle w:val="ConsPlusNormal"/>
        <w:ind w:firstLine="540"/>
        <w:jc w:val="both"/>
        <w:rPr>
          <w:rFonts w:ascii="Times New Roman" w:hAnsi="Times New Roman" w:cs="Times New Roman"/>
          <w:sz w:val="24"/>
          <w:szCs w:val="24"/>
        </w:rPr>
      </w:pPr>
      <w:r>
        <w:rPr>
          <w:rFonts w:ascii="Times New Roman" w:hAnsi="Times New Roman" w:cs="Times New Roman"/>
          <w:noProof/>
          <w:sz w:val="24"/>
          <w:szCs w:val="24"/>
        </w:rPr>
      </w:r>
      <w:r>
        <w:rPr>
          <w:rFonts w:ascii="Times New Roman" w:hAnsi="Times New Roman" w:cs="Times New Roman"/>
          <w:noProof/>
          <w:sz w:val="24"/>
          <w:szCs w:val="24"/>
        </w:rPr>
        <w:pict>
          <v:group id="Полотно 105" o:spid="_x0000_s1041" editas="canvas" style="width:52.8pt;height:18.1pt;mso-position-horizontal-relative:char;mso-position-vertical-relative:line" coordsize="6705,2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">
            <v:shape id="_x0000_s1042" type="#_x0000_t75" style="position:absolute;width:6705;height:2298;visibility:visible;mso-wrap-style:square">
              <v:fill o:detectmouseclick="t"/>
              <v:path o:connecttype="none"/>
            </v:shape>
            <v:rect id="Rectangle 106" o:spid="_x0000_s1043" style="position:absolute;left:4864;top:171;width:1517;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rsidR="001107C8" w:rsidRDefault="001107C8">
                    <w:proofErr w:type="spellStart"/>
                    <w:r>
                      <w:rPr>
                        <w:color w:val="000000"/>
                        <w:sz w:val="14"/>
                        <w:szCs w:val="14"/>
                        <w:lang w:val="en-US"/>
                      </w:rPr>
                      <w:t>рын</w:t>
                    </w:r>
                    <w:proofErr w:type="spellEnd"/>
                  </w:p>
                </w:txbxContent>
              </v:textbox>
            </v:rect>
            <v:rect id="Rectangle 107" o:spid="_x0000_s1044" style="position:absolute;left:228;top:279;width:459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rsidR="001107C8" w:rsidRPr="00DB7C76" w:rsidRDefault="001107C8">
                    <w:r>
                      <w:rPr>
                        <w:color w:val="000000"/>
                        <w:lang w:val="en-US"/>
                      </w:rPr>
                      <w:t>НМЦ</w:t>
                    </w:r>
                    <w:r>
                      <w:rPr>
                        <w:color w:val="000000"/>
                      </w:rPr>
                      <w:t>Д</w:t>
                    </w:r>
                  </w:p>
                </w:txbxContent>
              </v:textbox>
            </v:rect>
            <w10:wrap type="none"/>
            <w10:anchorlock/>
          </v:group>
        </w:pict>
      </w:r>
      <w:r w:rsidR="002659B9" w:rsidRPr="00B82041">
        <w:rPr>
          <w:rFonts w:ascii="Times New Roman" w:hAnsi="Times New Roman" w:cs="Times New Roman"/>
          <w:sz w:val="24"/>
          <w:szCs w:val="24"/>
        </w:rPr>
        <w:t xml:space="preserve"> - НМЦД, определяемая методом сопоставимых рыночных цен (анализа рынка);</w:t>
      </w:r>
    </w:p>
    <w:p w:rsidR="002659B9" w:rsidRPr="00B82041" w:rsidRDefault="002659B9" w:rsidP="009E7D5C">
      <w:pPr>
        <w:pStyle w:val="ConsPlusNormal"/>
        <w:ind w:firstLine="540"/>
        <w:jc w:val="both"/>
        <w:rPr>
          <w:rFonts w:ascii="Times New Roman" w:hAnsi="Times New Roman" w:cs="Times New Roman"/>
          <w:sz w:val="24"/>
          <w:szCs w:val="24"/>
        </w:rPr>
      </w:pPr>
      <w:proofErr w:type="spellStart"/>
      <w:r w:rsidRPr="00B82041">
        <w:rPr>
          <w:rFonts w:ascii="Times New Roman" w:hAnsi="Times New Roman" w:cs="Times New Roman"/>
          <w:sz w:val="24"/>
          <w:szCs w:val="24"/>
        </w:rPr>
        <w:t>v</w:t>
      </w:r>
      <w:proofErr w:type="spellEnd"/>
      <w:r w:rsidRPr="00B82041">
        <w:rPr>
          <w:rFonts w:ascii="Times New Roman" w:hAnsi="Times New Roman" w:cs="Times New Roman"/>
          <w:sz w:val="24"/>
          <w:szCs w:val="24"/>
        </w:rPr>
        <w:t xml:space="preserve"> - количество (объем) закупаемого товара (работы, услуги);</w:t>
      </w:r>
    </w:p>
    <w:p w:rsidR="002659B9" w:rsidRPr="00B82041" w:rsidRDefault="002659B9" w:rsidP="009E7D5C">
      <w:pPr>
        <w:pStyle w:val="ConsPlusNormal"/>
        <w:ind w:firstLine="540"/>
        <w:jc w:val="both"/>
        <w:rPr>
          <w:rFonts w:ascii="Times New Roman" w:hAnsi="Times New Roman" w:cs="Times New Roman"/>
          <w:sz w:val="24"/>
          <w:szCs w:val="24"/>
        </w:rPr>
      </w:pPr>
      <w:proofErr w:type="spellStart"/>
      <w:r w:rsidRPr="00B82041">
        <w:rPr>
          <w:rFonts w:ascii="Times New Roman" w:hAnsi="Times New Roman" w:cs="Times New Roman"/>
          <w:sz w:val="24"/>
          <w:szCs w:val="24"/>
        </w:rPr>
        <w:t>n</w:t>
      </w:r>
      <w:proofErr w:type="spellEnd"/>
      <w:r w:rsidRPr="00B82041">
        <w:rPr>
          <w:rFonts w:ascii="Times New Roman" w:hAnsi="Times New Roman" w:cs="Times New Roman"/>
          <w:sz w:val="24"/>
          <w:szCs w:val="24"/>
        </w:rPr>
        <w:t xml:space="preserve"> - количество значений, используемых в расчете;</w:t>
      </w:r>
    </w:p>
    <w:p w:rsidR="002659B9" w:rsidRPr="00B82041" w:rsidRDefault="002659B9" w:rsidP="009E7D5C">
      <w:pPr>
        <w:pStyle w:val="ConsPlusNormal"/>
        <w:ind w:firstLine="540"/>
        <w:jc w:val="both"/>
        <w:rPr>
          <w:rFonts w:ascii="Times New Roman" w:hAnsi="Times New Roman" w:cs="Times New Roman"/>
          <w:sz w:val="24"/>
          <w:szCs w:val="24"/>
        </w:rPr>
      </w:pPr>
      <w:proofErr w:type="spellStart"/>
      <w:r w:rsidRPr="00B82041">
        <w:rPr>
          <w:rFonts w:ascii="Times New Roman" w:hAnsi="Times New Roman" w:cs="Times New Roman"/>
          <w:sz w:val="24"/>
          <w:szCs w:val="24"/>
        </w:rPr>
        <w:t>i</w:t>
      </w:r>
      <w:proofErr w:type="spellEnd"/>
      <w:r w:rsidRPr="00B82041">
        <w:rPr>
          <w:rFonts w:ascii="Times New Roman" w:hAnsi="Times New Roman" w:cs="Times New Roman"/>
          <w:sz w:val="24"/>
          <w:szCs w:val="24"/>
        </w:rPr>
        <w:t xml:space="preserve"> - номер источника ценовой информации;</w:t>
      </w:r>
    </w:p>
    <w:p w:rsidR="002659B9" w:rsidRPr="00B82041" w:rsidRDefault="00983B0A" w:rsidP="009E7D5C">
      <w:pPr>
        <w:pStyle w:val="ConsPlusNormal"/>
        <w:ind w:firstLine="540"/>
        <w:jc w:val="both"/>
        <w:rPr>
          <w:rFonts w:ascii="Times New Roman" w:hAnsi="Times New Roman" w:cs="Times New Roman"/>
          <w:sz w:val="24"/>
          <w:szCs w:val="24"/>
        </w:rPr>
      </w:pPr>
      <w:r w:rsidRPr="00B82041">
        <w:rPr>
          <w:rFonts w:ascii="Times New Roman" w:hAnsi="Times New Roman" w:cs="Times New Roman"/>
          <w:noProof/>
          <w:position w:val="-8"/>
          <w:sz w:val="24"/>
          <w:szCs w:val="24"/>
        </w:rPr>
        <w:drawing>
          <wp:inline distT="0" distB="0" distL="0" distR="0">
            <wp:extent cx="1524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52400" cy="228600"/>
                    </a:xfrm>
                    <a:prstGeom prst="rect">
                      <a:avLst/>
                    </a:prstGeom>
                    <a:noFill/>
                    <a:ln>
                      <a:noFill/>
                    </a:ln>
                  </pic:spPr>
                </pic:pic>
              </a:graphicData>
            </a:graphic>
          </wp:inline>
        </w:drawing>
      </w:r>
      <w:r w:rsidR="002659B9" w:rsidRPr="00B82041">
        <w:rPr>
          <w:rFonts w:ascii="Times New Roman" w:hAnsi="Times New Roman" w:cs="Times New Roman"/>
          <w:sz w:val="24"/>
          <w:szCs w:val="24"/>
        </w:rPr>
        <w:t xml:space="preserve"> - - цена единицы товара, работы, услуги, представленная в источнике с номером </w:t>
      </w:r>
      <w:proofErr w:type="spellStart"/>
      <w:r w:rsidR="002659B9" w:rsidRPr="00B82041">
        <w:rPr>
          <w:rFonts w:ascii="Times New Roman" w:hAnsi="Times New Roman" w:cs="Times New Roman"/>
          <w:sz w:val="24"/>
          <w:szCs w:val="24"/>
        </w:rPr>
        <w:t>i</w:t>
      </w:r>
      <w:proofErr w:type="spellEnd"/>
      <w:r w:rsidR="002659B9" w:rsidRPr="00B82041">
        <w:rPr>
          <w:rFonts w:ascii="Times New Roman" w:hAnsi="Times New Roman" w:cs="Times New Roman"/>
          <w:sz w:val="24"/>
          <w:szCs w:val="24"/>
        </w:rPr>
        <w:t xml:space="preserve">,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определяемых в соответствии с </w:t>
      </w:r>
      <w:hyperlink w:anchor="Par112" w:tooltip="3.17. Цены, используемые в расчетах НМЦК, рекомендуется приводить в соответствие с условиями планируемой закупки, в отношении которой определяется НМЦК, с помощью коэффициентов или индексов для пересчета цен товаров, работ, услуг с учетом различий в характерис" w:history="1">
        <w:r w:rsidR="002659B9" w:rsidRPr="00B82041">
          <w:rPr>
            <w:rFonts w:ascii="Times New Roman" w:hAnsi="Times New Roman" w:cs="Times New Roman"/>
            <w:sz w:val="24"/>
            <w:szCs w:val="24"/>
          </w:rPr>
          <w:t>пунктом 3.17</w:t>
        </w:r>
      </w:hyperlink>
      <w:r w:rsidR="002659B9" w:rsidRPr="00B82041">
        <w:rPr>
          <w:rFonts w:ascii="Times New Roman" w:hAnsi="Times New Roman" w:cs="Times New Roman"/>
          <w:sz w:val="24"/>
          <w:szCs w:val="24"/>
        </w:rPr>
        <w:t xml:space="preserve"> настоящих Рекомендаций.</w:t>
      </w:r>
    </w:p>
    <w:p w:rsidR="00377C89" w:rsidRPr="00B82041" w:rsidRDefault="00377C89" w:rsidP="009E7D5C">
      <w:pPr>
        <w:ind w:firstLine="539"/>
        <w:jc w:val="both"/>
      </w:pPr>
    </w:p>
    <w:p w:rsidR="000E4845" w:rsidRPr="00B82041" w:rsidRDefault="00ED485A" w:rsidP="009E7D5C">
      <w:pPr>
        <w:ind w:firstLine="539"/>
        <w:jc w:val="both"/>
        <w:rPr>
          <w:b/>
          <w:u w:val="single"/>
        </w:rPr>
      </w:pPr>
      <w:r w:rsidRPr="00B82041">
        <w:rPr>
          <w:b/>
          <w:u w:val="single"/>
        </w:rPr>
        <w:t>2.18.2. Определение НМЦ</w:t>
      </w:r>
      <w:r w:rsidR="002E1DE0" w:rsidRPr="00B82041">
        <w:rPr>
          <w:b/>
          <w:u w:val="single"/>
        </w:rPr>
        <w:t>Д</w:t>
      </w:r>
      <w:r w:rsidRPr="00B82041">
        <w:rPr>
          <w:b/>
          <w:u w:val="single"/>
        </w:rPr>
        <w:t xml:space="preserve"> тарифным методом</w:t>
      </w:r>
      <w:r w:rsidR="00111B1C" w:rsidRPr="00B82041">
        <w:rPr>
          <w:b/>
          <w:u w:val="single"/>
        </w:rPr>
        <w:t>.</w:t>
      </w:r>
    </w:p>
    <w:p w:rsidR="007A5B88" w:rsidRPr="00B82041" w:rsidRDefault="007A5B88" w:rsidP="009E7D5C">
      <w:pPr>
        <w:ind w:firstLine="539"/>
        <w:jc w:val="both"/>
      </w:pPr>
      <w:r w:rsidRPr="00B82041">
        <w:t>2.18.2.1. Тарифный метод подлежит применению, если в соответствии с законодательством Российской Федерации цены закупаемых товаров, работ, услуг для государственных и муниципальных нужд подлежат государственному регулированию или установлены муниципальными правовыми актами. Тарифный метод не рекомендуется применять к ценам товаров, работ, услуг, не ниже которых в соответствии с законодательством Российской Федерации осуществляются закупки, поставки или продажа таких товаров, работ, услуг.</w:t>
      </w:r>
    </w:p>
    <w:p w:rsidR="007A5B88" w:rsidRPr="00B82041" w:rsidRDefault="007A5B88" w:rsidP="009E7D5C">
      <w:pPr>
        <w:ind w:firstLine="539"/>
        <w:jc w:val="both"/>
      </w:pPr>
      <w:r w:rsidRPr="00B82041">
        <w:t>2.18.2.2.  НМЦК тарифным методом определяется по формуле:</w:t>
      </w:r>
    </w:p>
    <w:p w:rsidR="007A5B88" w:rsidRPr="00B82041" w:rsidRDefault="00AE70C1" w:rsidP="009E7D5C">
      <w:pPr>
        <w:ind w:firstLine="539"/>
        <w:jc w:val="center"/>
        <w:rPr>
          <w:position w:val="-10"/>
        </w:rPr>
      </w:pPr>
      <w:r>
        <w:rPr>
          <w:noProof/>
          <w:position w:val="-10"/>
        </w:rPr>
      </w:r>
      <w:r>
        <w:rPr>
          <w:noProof/>
          <w:position w:val="-10"/>
        </w:rPr>
        <w:pict>
          <v:group id="Полотно 125" o:spid="_x0000_s1045" editas="canvas" style="width:104.7pt;height:19.8pt;mso-position-horizontal-relative:char;mso-position-vertical-relative:line" coordsize="13296,2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">
            <v:shape id="_x0000_s1046" type="#_x0000_t75" style="position:absolute;width:13296;height:2514;visibility:visible;mso-wrap-style:square">
              <v:fill o:detectmouseclick="t"/>
              <v:path o:connecttype="none"/>
            </v:shape>
            <v:rect id="Rectangle 126" o:spid="_x0000_s1047" style="position:absolute;left:4908;top:177;width:2280;height:1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rsidR="001107C8" w:rsidRDefault="001107C8">
                    <w:proofErr w:type="spellStart"/>
                    <w:r>
                      <w:rPr>
                        <w:color w:val="000000"/>
                        <w:sz w:val="14"/>
                        <w:szCs w:val="14"/>
                        <w:lang w:val="en-US"/>
                      </w:rPr>
                      <w:t>тариф</w:t>
                    </w:r>
                    <w:proofErr w:type="spellEnd"/>
                  </w:p>
                </w:txbxContent>
              </v:textbox>
            </v:rect>
            <v:rect id="Rectangle 127" o:spid="_x0000_s1048" style="position:absolute;left:10629;top:1244;width:2280;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rsidR="001107C8" w:rsidRDefault="001107C8">
                    <w:proofErr w:type="spellStart"/>
                    <w:r>
                      <w:rPr>
                        <w:color w:val="000000"/>
                        <w:sz w:val="14"/>
                        <w:szCs w:val="14"/>
                        <w:lang w:val="en-US"/>
                      </w:rPr>
                      <w:t>тариф</w:t>
                    </w:r>
                    <w:proofErr w:type="spellEnd"/>
                  </w:p>
                </w:txbxContent>
              </v:textbox>
            </v:rect>
            <v:rect id="Rectangle 128" o:spid="_x0000_s1049" style="position:absolute;left:228;top:285;width:741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rsidR="001107C8" w:rsidRDefault="001107C8">
                    <w:r w:rsidRPr="002E1DE0">
                      <w:rPr>
                        <w:color w:val="000000"/>
                        <w:sz w:val="22"/>
                        <w:szCs w:val="22"/>
                        <w:lang w:val="en-US"/>
                      </w:rPr>
                      <w:t>НМЦ</w:t>
                    </w:r>
                    <w:r w:rsidRPr="002E1DE0">
                      <w:rPr>
                        <w:color w:val="000000"/>
                        <w:sz w:val="22"/>
                        <w:szCs w:val="22"/>
                      </w:rPr>
                      <w:t>Д</w:t>
                    </w:r>
                    <w:r>
                      <w:rPr>
                        <w:color w:val="000000"/>
                        <w:lang w:val="en-US"/>
                      </w:rPr>
                      <w:t xml:space="preserve"> = </w:t>
                    </w:r>
                    <w:proofErr w:type="spellStart"/>
                    <w:r>
                      <w:rPr>
                        <w:color w:val="000000"/>
                        <w:lang w:val="en-US"/>
                      </w:rPr>
                      <w:t>vц</w:t>
                    </w:r>
                    <w:proofErr w:type="spellEnd"/>
                  </w:p>
                </w:txbxContent>
              </v:textbox>
            </v:rect>
            <w10:wrap type="none"/>
            <w10:anchorlock/>
          </v:group>
        </w:pict>
      </w:r>
    </w:p>
    <w:p w:rsidR="007A5B88" w:rsidRPr="00B82041" w:rsidRDefault="007A5B88" w:rsidP="009E7D5C">
      <w:pPr>
        <w:ind w:firstLine="539"/>
        <w:jc w:val="both"/>
      </w:pPr>
      <w:r w:rsidRPr="00B82041">
        <w:t>где:</w:t>
      </w:r>
    </w:p>
    <w:p w:rsidR="007A5B88" w:rsidRPr="00B82041" w:rsidRDefault="00AE70C1" w:rsidP="009E7D5C">
      <w:pPr>
        <w:ind w:firstLine="539"/>
        <w:jc w:val="both"/>
      </w:pPr>
      <w:r>
        <w:rPr>
          <w:noProof/>
        </w:rPr>
      </w:r>
      <w:r>
        <w:rPr>
          <w:noProof/>
        </w:rPr>
        <w:pict>
          <v:group id="Полотно 131" o:spid="_x0000_s1050" editas="canvas" style="width:57.6pt;height:18.1pt;mso-position-horizontal-relative:char;mso-position-vertical-relative:line" coordsize="7315,2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">
            <v:shape id="_x0000_s1051" type="#_x0000_t75" style="position:absolute;width:7315;height:2298;visibility:visible;mso-wrap-style:square">
              <v:fill o:detectmouseclick="t"/>
              <v:path o:connecttype="none"/>
            </v:shape>
            <v:rect id="Rectangle 132" o:spid="_x0000_s1052" style="position:absolute;left:4864;top:171;width:2279;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" filled="f" stroked="f">
              <v:textbox style="mso-fit-shape-to-text:t" inset="0,0,0,0">
                <w:txbxContent>
                  <w:p w:rsidR="001107C8" w:rsidRDefault="001107C8">
                    <w:proofErr w:type="spellStart"/>
                    <w:r>
                      <w:rPr>
                        <w:color w:val="000000"/>
                        <w:sz w:val="14"/>
                        <w:szCs w:val="14"/>
                        <w:lang w:val="en-US"/>
                      </w:rPr>
                      <w:t>тариф</w:t>
                    </w:r>
                    <w:proofErr w:type="spellEnd"/>
                  </w:p>
                </w:txbxContent>
              </v:textbox>
            </v:rect>
            <v:rect id="Rectangle 133" o:spid="_x0000_s1053" style="position:absolute;left:228;top:279;width:4217;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rsidR="001107C8" w:rsidRPr="002E1DE0" w:rsidRDefault="001107C8">
                    <w:r w:rsidRPr="002E1DE0">
                      <w:rPr>
                        <w:color w:val="000000"/>
                        <w:sz w:val="22"/>
                        <w:szCs w:val="22"/>
                        <w:lang w:val="en-US"/>
                      </w:rPr>
                      <w:t>НМЦ</w:t>
                    </w:r>
                    <w:r w:rsidRPr="002E1DE0">
                      <w:rPr>
                        <w:color w:val="000000"/>
                        <w:sz w:val="22"/>
                        <w:szCs w:val="22"/>
                      </w:rPr>
                      <w:t>Д</w:t>
                    </w:r>
                  </w:p>
                </w:txbxContent>
              </v:textbox>
            </v:rect>
            <w10:wrap type="none"/>
            <w10:anchorlock/>
          </v:group>
        </w:pict>
      </w:r>
      <w:r w:rsidR="007A5B88" w:rsidRPr="00B82041">
        <w:t xml:space="preserve"> - НМЦ</w:t>
      </w:r>
      <w:r w:rsidR="002E1DE0" w:rsidRPr="00B82041">
        <w:t>Д</w:t>
      </w:r>
      <w:r w:rsidR="007A5B88" w:rsidRPr="00B82041">
        <w:t>, определяемая тарифным методом;</w:t>
      </w:r>
    </w:p>
    <w:p w:rsidR="007A5B88" w:rsidRPr="00B82041" w:rsidRDefault="007A5B88" w:rsidP="009E7D5C">
      <w:pPr>
        <w:ind w:firstLine="539"/>
        <w:jc w:val="both"/>
      </w:pPr>
      <w:proofErr w:type="spellStart"/>
      <w:r w:rsidRPr="00B82041">
        <w:t>v</w:t>
      </w:r>
      <w:proofErr w:type="spellEnd"/>
      <w:r w:rsidRPr="00B82041">
        <w:t xml:space="preserve"> - количество (объем) закупаемого товара (работы, услуги);</w:t>
      </w:r>
    </w:p>
    <w:p w:rsidR="00ED485A" w:rsidRPr="00B82041" w:rsidRDefault="00983B0A" w:rsidP="009E7D5C">
      <w:pPr>
        <w:ind w:firstLine="539"/>
        <w:jc w:val="both"/>
      </w:pPr>
      <w:r w:rsidRPr="00B82041">
        <w:rPr>
          <w:noProof/>
          <w:position w:val="-9"/>
        </w:rPr>
        <w:drawing>
          <wp:inline distT="0" distB="0" distL="0" distR="0">
            <wp:extent cx="352425" cy="2476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52425" cy="247650"/>
                    </a:xfrm>
                    <a:prstGeom prst="rect">
                      <a:avLst/>
                    </a:prstGeom>
                    <a:noFill/>
                    <a:ln>
                      <a:noFill/>
                    </a:ln>
                  </pic:spPr>
                </pic:pic>
              </a:graphicData>
            </a:graphic>
          </wp:inline>
        </w:drawing>
      </w:r>
      <w:r w:rsidR="007A5B88" w:rsidRPr="00B82041">
        <w:t>-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rsidR="000E4845" w:rsidRPr="00B82041" w:rsidRDefault="007A5B88" w:rsidP="009E7D5C">
      <w:pPr>
        <w:pStyle w:val="aff"/>
        <w:autoSpaceDE w:val="0"/>
        <w:autoSpaceDN w:val="0"/>
        <w:adjustRightInd w:val="0"/>
        <w:spacing w:after="0" w:line="240" w:lineRule="auto"/>
        <w:ind w:left="0" w:firstLine="709"/>
        <w:jc w:val="both"/>
        <w:rPr>
          <w:rFonts w:ascii="Times New Roman" w:hAnsi="Times New Roman"/>
          <w:b/>
          <w:sz w:val="24"/>
          <w:szCs w:val="24"/>
          <w:u w:val="single"/>
        </w:rPr>
      </w:pPr>
      <w:r w:rsidRPr="00B82041">
        <w:rPr>
          <w:rFonts w:ascii="Times New Roman" w:hAnsi="Times New Roman"/>
          <w:b/>
          <w:sz w:val="24"/>
          <w:szCs w:val="24"/>
          <w:u w:val="single"/>
        </w:rPr>
        <w:t>2.18.3. Определение НМЦ</w:t>
      </w:r>
      <w:r w:rsidR="002E1DE0" w:rsidRPr="00B82041">
        <w:rPr>
          <w:rFonts w:ascii="Times New Roman" w:hAnsi="Times New Roman"/>
          <w:b/>
          <w:sz w:val="24"/>
          <w:szCs w:val="24"/>
          <w:u w:val="single"/>
        </w:rPr>
        <w:t>Д</w:t>
      </w:r>
      <w:r w:rsidRPr="00B82041">
        <w:rPr>
          <w:rFonts w:ascii="Times New Roman" w:hAnsi="Times New Roman"/>
          <w:b/>
          <w:sz w:val="24"/>
          <w:szCs w:val="24"/>
          <w:u w:val="single"/>
        </w:rPr>
        <w:t xml:space="preserve"> проектно-сметным методом.</w:t>
      </w:r>
    </w:p>
    <w:p w:rsidR="007A5B88" w:rsidRPr="00B82041" w:rsidRDefault="007A5B88" w:rsidP="009E7D5C">
      <w:pPr>
        <w:pStyle w:val="aff"/>
        <w:autoSpaceDE w:val="0"/>
        <w:autoSpaceDN w:val="0"/>
        <w:adjustRightInd w:val="0"/>
        <w:spacing w:after="0" w:line="240" w:lineRule="auto"/>
        <w:ind w:left="0" w:firstLine="709"/>
        <w:jc w:val="both"/>
        <w:rPr>
          <w:rFonts w:ascii="Times New Roman" w:hAnsi="Times New Roman"/>
          <w:sz w:val="24"/>
          <w:szCs w:val="24"/>
        </w:rPr>
      </w:pPr>
      <w:r w:rsidRPr="00B82041">
        <w:rPr>
          <w:rFonts w:ascii="Times New Roman" w:hAnsi="Times New Roman"/>
          <w:sz w:val="24"/>
          <w:szCs w:val="24"/>
        </w:rPr>
        <w:lastRenderedPageBreak/>
        <w:t xml:space="preserve">2.18.3.1. </w:t>
      </w:r>
      <w:r w:rsidR="004531BC" w:rsidRPr="00B82041">
        <w:rPr>
          <w:rFonts w:ascii="Times New Roman" w:hAnsi="Times New Roman"/>
          <w:sz w:val="24"/>
          <w:szCs w:val="24"/>
        </w:rPr>
        <w:t>Основанием для определения НМЦ</w:t>
      </w:r>
      <w:r w:rsidR="002E1DE0" w:rsidRPr="00B82041">
        <w:rPr>
          <w:rFonts w:ascii="Times New Roman" w:hAnsi="Times New Roman"/>
          <w:sz w:val="24"/>
          <w:szCs w:val="24"/>
        </w:rPr>
        <w:t>Д</w:t>
      </w:r>
      <w:r w:rsidR="004531BC" w:rsidRPr="00B82041">
        <w:rPr>
          <w:rFonts w:ascii="Times New Roman" w:hAnsi="Times New Roman"/>
          <w:sz w:val="24"/>
          <w:szCs w:val="24"/>
        </w:rPr>
        <w:t xml:space="preserve"> на строительство, реконструкцию, капитальный ремонт объекта капитального строительства, проведение работ по сохранению объектов культурного наследия (памятников истории и культуры) народов Российской Федерации является проектная документация (включающая сметную стоимость работ), разработанная и утвержденная в соответствии с законодательством Российской Федерации.</w:t>
      </w:r>
    </w:p>
    <w:p w:rsidR="00B432B8" w:rsidRPr="00B82041" w:rsidRDefault="00B432B8" w:rsidP="009E7D5C">
      <w:pPr>
        <w:pStyle w:val="aff"/>
        <w:autoSpaceDE w:val="0"/>
        <w:autoSpaceDN w:val="0"/>
        <w:adjustRightInd w:val="0"/>
        <w:spacing w:after="0" w:line="240" w:lineRule="auto"/>
        <w:ind w:left="0" w:firstLine="709"/>
        <w:jc w:val="center"/>
        <w:outlineLvl w:val="1"/>
        <w:rPr>
          <w:rFonts w:ascii="Times New Roman" w:hAnsi="Times New Roman"/>
          <w:b/>
          <w:caps/>
          <w:sz w:val="24"/>
          <w:szCs w:val="24"/>
        </w:rPr>
      </w:pPr>
      <w:bookmarkStart w:id="86" w:name="_Toc88578586"/>
      <w:bookmarkStart w:id="87" w:name="_Toc88579064"/>
      <w:bookmarkStart w:id="88" w:name="_Toc96688247"/>
    </w:p>
    <w:p w:rsidR="000E4845" w:rsidRPr="00B82041" w:rsidRDefault="004531BC" w:rsidP="009E7D5C">
      <w:pPr>
        <w:pStyle w:val="aff"/>
        <w:autoSpaceDE w:val="0"/>
        <w:autoSpaceDN w:val="0"/>
        <w:adjustRightInd w:val="0"/>
        <w:spacing w:after="0" w:line="240" w:lineRule="auto"/>
        <w:ind w:left="0" w:firstLine="709"/>
        <w:jc w:val="center"/>
        <w:outlineLvl w:val="1"/>
        <w:rPr>
          <w:rFonts w:ascii="Times New Roman Полужирный" w:hAnsi="Times New Roman Полужирный"/>
          <w:b/>
          <w:sz w:val="24"/>
          <w:szCs w:val="24"/>
        </w:rPr>
      </w:pPr>
      <w:r w:rsidRPr="00B82041">
        <w:rPr>
          <w:rFonts w:ascii="Times New Roman Полужирный" w:hAnsi="Times New Roman Полужирный"/>
          <w:b/>
          <w:sz w:val="24"/>
          <w:szCs w:val="24"/>
        </w:rPr>
        <w:t>2.19. Приоритет товаров</w:t>
      </w:r>
      <w:bookmarkEnd w:id="86"/>
      <w:bookmarkEnd w:id="87"/>
      <w:bookmarkEnd w:id="88"/>
    </w:p>
    <w:p w:rsidR="009C2C48" w:rsidRPr="00B82041" w:rsidRDefault="009C2C48" w:rsidP="009E7D5C">
      <w:pPr>
        <w:pStyle w:val="aff"/>
        <w:autoSpaceDE w:val="0"/>
        <w:autoSpaceDN w:val="0"/>
        <w:adjustRightInd w:val="0"/>
        <w:spacing w:after="0" w:line="240" w:lineRule="auto"/>
        <w:ind w:left="0" w:firstLine="709"/>
        <w:jc w:val="center"/>
        <w:rPr>
          <w:rFonts w:ascii="Times New Roman" w:hAnsi="Times New Roman"/>
          <w:b/>
          <w:caps/>
          <w:sz w:val="24"/>
          <w:szCs w:val="24"/>
        </w:rPr>
      </w:pPr>
    </w:p>
    <w:p w:rsidR="004531BC" w:rsidRPr="00B82041" w:rsidRDefault="004531BC" w:rsidP="009E7D5C">
      <w:pPr>
        <w:pStyle w:val="aff"/>
        <w:autoSpaceDE w:val="0"/>
        <w:autoSpaceDN w:val="0"/>
        <w:adjustRightInd w:val="0"/>
        <w:spacing w:after="0" w:line="240" w:lineRule="auto"/>
        <w:ind w:left="0" w:firstLine="567"/>
        <w:jc w:val="both"/>
        <w:rPr>
          <w:rFonts w:ascii="Times New Roman" w:hAnsi="Times New Roman"/>
          <w:sz w:val="24"/>
          <w:szCs w:val="24"/>
        </w:rPr>
      </w:pPr>
      <w:r w:rsidRPr="00B82041">
        <w:rPr>
          <w:rFonts w:ascii="Times New Roman" w:hAnsi="Times New Roman"/>
          <w:sz w:val="24"/>
          <w:szCs w:val="24"/>
        </w:rPr>
        <w:t xml:space="preserve">2.19.1. </w:t>
      </w:r>
      <w:r w:rsidR="009C2C48" w:rsidRPr="00B82041">
        <w:rPr>
          <w:rFonts w:ascii="Times New Roman" w:hAnsi="Times New Roman"/>
          <w:sz w:val="24"/>
          <w:szCs w:val="24"/>
        </w:rPr>
        <w:t>В соответствии с Постановлением Правительства РФ от 16.09.2016 N 925 при осуществлении конкурентных закупок товаров, работ, услуг 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9C2C48" w:rsidRPr="00B82041" w:rsidRDefault="009C2C48" w:rsidP="009E7D5C">
      <w:pPr>
        <w:pStyle w:val="aff"/>
        <w:autoSpaceDE w:val="0"/>
        <w:autoSpaceDN w:val="0"/>
        <w:adjustRightInd w:val="0"/>
        <w:spacing w:after="0" w:line="240" w:lineRule="auto"/>
        <w:ind w:left="0" w:firstLine="567"/>
        <w:jc w:val="both"/>
        <w:rPr>
          <w:rFonts w:ascii="Times New Roman" w:hAnsi="Times New Roman"/>
          <w:sz w:val="24"/>
          <w:szCs w:val="24"/>
        </w:rPr>
      </w:pPr>
      <w:r w:rsidRPr="00B82041">
        <w:rPr>
          <w:rFonts w:ascii="Times New Roman" w:hAnsi="Times New Roman"/>
          <w:sz w:val="24"/>
          <w:szCs w:val="24"/>
        </w:rPr>
        <w:t>2.19.2.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9C2C48" w:rsidRPr="00B82041" w:rsidRDefault="009C2C48" w:rsidP="009E7D5C">
      <w:pPr>
        <w:ind w:firstLine="539"/>
        <w:jc w:val="both"/>
      </w:pPr>
      <w:r w:rsidRPr="00B82041">
        <w:t>2.19.3. Условием предоставления приоритета является включение в документацию о закупке следующих сведений:</w:t>
      </w:r>
    </w:p>
    <w:p w:rsidR="009C2C48" w:rsidRPr="00B82041" w:rsidRDefault="009C2C48" w:rsidP="009E7D5C">
      <w:pPr>
        <w:ind w:firstLine="539"/>
        <w:jc w:val="both"/>
      </w:pPr>
      <w:r w:rsidRPr="00B82041">
        <w:t>1) требования об указании (декларировании) участником закупки в заявке на участие (в соответствующей части заявки, содержащей предложение о поставке товара) наименования страны происхождения поставляемых товаров;</w:t>
      </w:r>
    </w:p>
    <w:p w:rsidR="009C2C48" w:rsidRPr="00B82041" w:rsidRDefault="009C2C48" w:rsidP="009E7D5C">
      <w:pPr>
        <w:ind w:firstLine="539"/>
        <w:jc w:val="both"/>
      </w:pPr>
      <w:r w:rsidRPr="00B82041">
        <w:t>2) положения об ответственности участников закупки за предоставление недостоверных сведений о стране происхождения товара, указанного в заявке на участие в закупке;</w:t>
      </w:r>
    </w:p>
    <w:p w:rsidR="009C2C48" w:rsidRPr="00B82041" w:rsidRDefault="009C2C48" w:rsidP="009E7D5C">
      <w:pPr>
        <w:ind w:firstLine="539"/>
        <w:jc w:val="both"/>
      </w:pPr>
      <w:bookmarkStart w:id="89" w:name="P405"/>
      <w:bookmarkEnd w:id="89"/>
      <w:r w:rsidRPr="00B82041">
        <w:t>3) сведений о начальной (максимальной) цене единицы каждого товара, работы, услуги, являющихся предметом закупки;</w:t>
      </w:r>
    </w:p>
    <w:p w:rsidR="009C2C48" w:rsidRPr="00B82041" w:rsidRDefault="009C2C48" w:rsidP="009E7D5C">
      <w:pPr>
        <w:ind w:firstLine="539"/>
        <w:jc w:val="both"/>
      </w:pPr>
      <w:r w:rsidRPr="00B82041">
        <w:t>4) условия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и она рассматривается как содержащая предложение о поставке иностранных товаров;</w:t>
      </w:r>
    </w:p>
    <w:p w:rsidR="009C2C48" w:rsidRPr="00B82041" w:rsidRDefault="009C2C48" w:rsidP="009E7D5C">
      <w:pPr>
        <w:ind w:firstLine="539"/>
        <w:jc w:val="both"/>
      </w:pPr>
      <w:r w:rsidRPr="00B82041">
        <w:t>5) условия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w:t>
      </w:r>
      <w:r w:rsidR="002D7DFB" w:rsidRPr="00B82041">
        <w:t xml:space="preserve"> – </w:t>
      </w:r>
      <w:r w:rsidRPr="00B82041">
        <w:t>цена</w:t>
      </w:r>
      <w:r w:rsidR="002D7DFB" w:rsidRPr="00B82041">
        <w:t xml:space="preserve"> </w:t>
      </w:r>
      <w:r w:rsidRPr="00B82041">
        <w:t xml:space="preserve">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w:t>
      </w:r>
      <w:proofErr w:type="spellStart"/>
      <w:r w:rsidRPr="00B82041">
        <w:t>пп</w:t>
      </w:r>
      <w:proofErr w:type="spellEnd"/>
      <w:r w:rsidRPr="00B82041">
        <w:t>. 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он заключается, на начальную (максимальную) цену;</w:t>
      </w:r>
    </w:p>
    <w:p w:rsidR="009C2C48" w:rsidRPr="00B82041" w:rsidRDefault="009C2C48" w:rsidP="009E7D5C">
      <w:pPr>
        <w:ind w:firstLine="539"/>
        <w:jc w:val="both"/>
      </w:pPr>
      <w:r w:rsidRPr="00B82041">
        <w:t>6) условия отнесения участника закупки к российским или иностранным лицам на основании документов, содержащих информацию о месте его регистрации (для юридических лиц и индивидуальных предпринимателей), удостоверяющих личность (для физических лиц);</w:t>
      </w:r>
    </w:p>
    <w:p w:rsidR="009C2C48" w:rsidRPr="00B82041" w:rsidRDefault="009C2C48" w:rsidP="009E7D5C">
      <w:pPr>
        <w:ind w:firstLine="539"/>
        <w:jc w:val="both"/>
      </w:pPr>
      <w:r w:rsidRPr="00B82041">
        <w:t>7) указания страны происхождения поставляемого товара на основании сведений, содержащихся в заявке на участие в закупке, представленной участником, с которым заключается договор;</w:t>
      </w:r>
    </w:p>
    <w:p w:rsidR="009C2C48" w:rsidRPr="00B82041" w:rsidRDefault="009C2C48" w:rsidP="009E7D5C">
      <w:pPr>
        <w:ind w:firstLine="539"/>
        <w:jc w:val="both"/>
      </w:pPr>
      <w:r w:rsidRPr="00B82041">
        <w:t>8) положения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9C2C48" w:rsidRPr="00B82041" w:rsidRDefault="009C2C48" w:rsidP="009E7D5C">
      <w:pPr>
        <w:ind w:firstLine="539"/>
        <w:jc w:val="both"/>
      </w:pPr>
      <w:r w:rsidRPr="00B82041">
        <w:lastRenderedPageBreak/>
        <w:t>9) условия о том, что 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В этом случае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FF4523" w:rsidRPr="00B82041" w:rsidRDefault="00FF4523" w:rsidP="009E7D5C">
      <w:pPr>
        <w:ind w:firstLine="539"/>
        <w:jc w:val="both"/>
      </w:pPr>
      <w:r w:rsidRPr="00B82041">
        <w:t>2.19.4. Приоритет не предоставляется в следующих случаях:</w:t>
      </w:r>
    </w:p>
    <w:p w:rsidR="00FF4523" w:rsidRPr="00B82041" w:rsidRDefault="00FF4523" w:rsidP="009E7D5C">
      <w:pPr>
        <w:ind w:firstLine="539"/>
        <w:jc w:val="both"/>
      </w:pPr>
      <w:r w:rsidRPr="00B82041">
        <w:t>1) закупка признана несостоявшейся и договор заключается с единственным участником закупки;</w:t>
      </w:r>
    </w:p>
    <w:p w:rsidR="00FF4523" w:rsidRPr="00B82041" w:rsidRDefault="00FF4523" w:rsidP="009E7D5C">
      <w:pPr>
        <w:ind w:firstLine="539"/>
        <w:jc w:val="both"/>
      </w:pPr>
      <w:r w:rsidRPr="00B82041">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FF4523" w:rsidRPr="00B82041" w:rsidRDefault="00FF4523" w:rsidP="009E7D5C">
      <w:pPr>
        <w:ind w:firstLine="539"/>
        <w:jc w:val="both"/>
      </w:pPr>
      <w:r w:rsidRPr="00B82041">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FF4523" w:rsidRPr="00B82041" w:rsidRDefault="00FF4523" w:rsidP="009E7D5C">
      <w:pPr>
        <w:ind w:firstLine="539"/>
        <w:jc w:val="both"/>
      </w:pPr>
      <w:bookmarkStart w:id="90" w:name="P400"/>
      <w:bookmarkEnd w:id="90"/>
      <w:r w:rsidRPr="00B82041">
        <w:t>4) в заявке на участие в конкурсе, запросе котировок или запросе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FF4523" w:rsidRPr="00B82041" w:rsidRDefault="00FF4523" w:rsidP="009E7D5C">
      <w:pPr>
        <w:ind w:firstLine="539"/>
        <w:jc w:val="both"/>
      </w:pPr>
      <w:bookmarkStart w:id="91" w:name="P401"/>
      <w:bookmarkEnd w:id="91"/>
      <w:r w:rsidRPr="00B82041">
        <w:t>5) в заявке на участие в аукционе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9E7D5C" w:rsidRPr="00B82041" w:rsidRDefault="004F30BB" w:rsidP="00A4764D">
      <w:pPr>
        <w:tabs>
          <w:tab w:val="left" w:pos="2436"/>
        </w:tabs>
        <w:ind w:firstLine="539"/>
        <w:jc w:val="both"/>
      </w:pPr>
      <w:r w:rsidRPr="00B82041">
        <w:t>2.19.5. Минимальная доля закупок товаров российского происхождения, определенная в процентном отношении к объему товаров, работ, услуг соответствующего вида, осуществляемых заказчиком в отчетном году, устанавливается в соответствии с постановлением Правительства Российской Федерации от 3 декабря 2020 г. N 2013 "О минимальной доле закупок товаров российского происхождения".</w:t>
      </w:r>
    </w:p>
    <w:p w:rsidR="00A4764D" w:rsidRPr="00B82041" w:rsidRDefault="00A4764D" w:rsidP="00A4764D">
      <w:pPr>
        <w:tabs>
          <w:tab w:val="left" w:pos="2436"/>
        </w:tabs>
        <w:ind w:firstLine="539"/>
        <w:jc w:val="both"/>
      </w:pPr>
    </w:p>
    <w:p w:rsidR="00C558D3" w:rsidRPr="00B82041" w:rsidRDefault="00C558D3" w:rsidP="009E7D5C">
      <w:pPr>
        <w:pStyle w:val="20"/>
        <w:spacing w:before="0" w:after="0"/>
        <w:jc w:val="center"/>
        <w:rPr>
          <w:rFonts w:ascii="Times New Roman Полужирный" w:hAnsi="Times New Roman Полужирный"/>
          <w:sz w:val="24"/>
          <w:szCs w:val="24"/>
        </w:rPr>
      </w:pPr>
      <w:bookmarkStart w:id="92" w:name="_Toc88578587"/>
      <w:bookmarkStart w:id="93" w:name="_Toc88579065"/>
      <w:bookmarkStart w:id="94" w:name="_Toc96688248"/>
      <w:r w:rsidRPr="00B82041">
        <w:rPr>
          <w:rFonts w:ascii="Times New Roman Полужирный" w:hAnsi="Times New Roman Полужирный"/>
          <w:sz w:val="24"/>
          <w:szCs w:val="24"/>
        </w:rPr>
        <w:t>2.20. Антидемпинговые меры</w:t>
      </w:r>
      <w:bookmarkEnd w:id="92"/>
      <w:bookmarkEnd w:id="93"/>
      <w:bookmarkEnd w:id="94"/>
    </w:p>
    <w:p w:rsidR="00B432B8" w:rsidRPr="00B82041" w:rsidRDefault="00B432B8" w:rsidP="009E7D5C">
      <w:pPr>
        <w:autoSpaceDE w:val="0"/>
        <w:autoSpaceDN w:val="0"/>
        <w:adjustRightInd w:val="0"/>
        <w:ind w:firstLine="709"/>
        <w:jc w:val="both"/>
      </w:pPr>
    </w:p>
    <w:p w:rsidR="00C558D3" w:rsidRPr="00B82041" w:rsidRDefault="00C558D3" w:rsidP="009E7D5C">
      <w:pPr>
        <w:autoSpaceDE w:val="0"/>
        <w:autoSpaceDN w:val="0"/>
        <w:adjustRightInd w:val="0"/>
        <w:ind w:firstLine="709"/>
        <w:jc w:val="both"/>
      </w:pPr>
      <w:r w:rsidRPr="00B82041">
        <w:t xml:space="preserve">2.20.1.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w:t>
      </w:r>
      <w:r w:rsidRPr="00B82041">
        <w:rPr>
          <w:b/>
        </w:rPr>
        <w:t>участник обязан предоставить Заказчику обоснование снижения цены договора в виде технико-экономического расчёта или сметного расчёта</w:t>
      </w:r>
      <w:r w:rsidRPr="00B82041">
        <w:t>.</w:t>
      </w:r>
    </w:p>
    <w:p w:rsidR="00C558D3" w:rsidRPr="00B82041" w:rsidRDefault="00C558D3" w:rsidP="009E7D5C">
      <w:pPr>
        <w:autoSpaceDE w:val="0"/>
        <w:autoSpaceDN w:val="0"/>
        <w:adjustRightInd w:val="0"/>
        <w:ind w:firstLine="708"/>
        <w:jc w:val="both"/>
      </w:pPr>
      <w:r w:rsidRPr="00B82041">
        <w:t xml:space="preserve">В обоснование ценового предложения, в технико-экономический расчёт или сметный расчёт, который заявил участник, должны входить: виды товаров, работ (услуг), которые являются составляющими предметами закупки, нормативы затрат по ряду работ; расходы на заработную плату сотрудников, разряд, квалификация, количество персонала, время исполнения и стоимость чел./час, часовые тарифные ставки, транспортные и иные накладные расходы </w:t>
      </w:r>
      <w:r w:rsidRPr="00B82041">
        <w:rPr>
          <w:rStyle w:val="affa"/>
        </w:rPr>
        <w:t xml:space="preserve">(участник должен расписать — какие), </w:t>
      </w:r>
      <w:r w:rsidRPr="00B82041">
        <w:t xml:space="preserve">налоги, отчисляющие в налоговый фонд </w:t>
      </w:r>
      <w:r w:rsidRPr="00B82041">
        <w:rPr>
          <w:rStyle w:val="affa"/>
        </w:rPr>
        <w:t xml:space="preserve">(участник должен расписать — какие), </w:t>
      </w:r>
      <w:r w:rsidRPr="00B82041">
        <w:t xml:space="preserve">налоговые льготы </w:t>
      </w:r>
      <w:r w:rsidRPr="00B82041">
        <w:rPr>
          <w:rStyle w:val="affa"/>
        </w:rPr>
        <w:t xml:space="preserve">(если они есть), </w:t>
      </w:r>
      <w:r w:rsidRPr="00B82041">
        <w:t>прибыль организации при снижении цены договора, НДС и иные параметры по усмотрению Комиссии по осуществлению закупок.</w:t>
      </w:r>
    </w:p>
    <w:p w:rsidR="00C558D3" w:rsidRPr="00B82041" w:rsidRDefault="00C558D3" w:rsidP="009E7D5C">
      <w:pPr>
        <w:ind w:firstLine="708"/>
        <w:jc w:val="both"/>
        <w:rPr>
          <w:bCs/>
        </w:rPr>
      </w:pPr>
      <w:r w:rsidRPr="00B82041">
        <w:t xml:space="preserve">Обоснование ценового предложения, технико-экономический расчёт или сметный расчёт </w:t>
      </w:r>
      <w:r w:rsidRPr="00B82041">
        <w:rPr>
          <w:bCs/>
        </w:rPr>
        <w:t xml:space="preserve">предлагаемой цены договора составляется на фирменном бланке </w:t>
      </w:r>
      <w:r w:rsidRPr="00B82041">
        <w:rPr>
          <w:bCs/>
        </w:rPr>
        <w:lastRenderedPageBreak/>
        <w:t>участника в произвольной форме, подписывается руководителем (директором) и скрепляется печатью (при наличии) юридического лица.</w:t>
      </w:r>
    </w:p>
    <w:p w:rsidR="00C558D3" w:rsidRPr="00B82041" w:rsidRDefault="00C558D3" w:rsidP="009E7D5C">
      <w:pPr>
        <w:ind w:firstLine="709"/>
        <w:jc w:val="both"/>
      </w:pPr>
      <w:r w:rsidRPr="00B82041">
        <w:t>2.20.2.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обязан предоставить Заказчику информацию, подтверждающую добросовестность такого участника на момент подачи заявки.</w:t>
      </w:r>
    </w:p>
    <w:p w:rsidR="00C558D3" w:rsidRPr="00B82041" w:rsidRDefault="00C558D3" w:rsidP="009E7D5C">
      <w:pPr>
        <w:ind w:firstLine="708"/>
        <w:jc w:val="both"/>
        <w:rPr>
          <w:shd w:val="clear" w:color="auto" w:fill="FFFFFF"/>
        </w:rPr>
      </w:pPr>
      <w:r w:rsidRPr="00B82041">
        <w:rPr>
          <w:rStyle w:val="apple-converted-space"/>
          <w:shd w:val="clear" w:color="auto" w:fill="FFFFFF"/>
        </w:rPr>
        <w:t> </w:t>
      </w:r>
      <w:r w:rsidRPr="00B82041">
        <w:rPr>
          <w:shd w:val="clear" w:color="auto" w:fill="FFFFFF"/>
        </w:rPr>
        <w:t>К информации, подтверждающей добросовестность участника закупки, относится информация, содержащаяся в реестре договоров (контрактов), заключённых Заказчиками, и подтверждающая их исполнение таким участником не менее чем за один год и (или) два года до даты подачи заявки на участие в конкурентной закупке, от двух и более договоров (контрактов), при этом все договоры (контракты) должны быть исполнены без применения к такому участнику неустоек (штрафов, пеней), заключённых по результатам конкурентных закупок. В этих случаях цена одного из договоров (контрактов) должна составлять не менее 20 (двадцати) процентов цены, по которой участником закупки предложено заключить договор в соответствии с настоящим разделом.</w:t>
      </w:r>
    </w:p>
    <w:p w:rsidR="00C558D3" w:rsidRPr="00B82041" w:rsidRDefault="00C558D3" w:rsidP="009E7D5C">
      <w:pPr>
        <w:ind w:firstLine="708"/>
        <w:jc w:val="both"/>
        <w:rPr>
          <w:shd w:val="clear" w:color="auto" w:fill="FFFFFF"/>
        </w:rPr>
      </w:pPr>
      <w:r w:rsidRPr="00B82041">
        <w:rPr>
          <w:shd w:val="clear" w:color="auto" w:fill="FFFFFF"/>
        </w:rPr>
        <w:t xml:space="preserve">2.20.3. В случае проведения конкурентных закупок информация, предусмотренная пунктом 2.20.2 настоящего раздела, предоставляется участником закупки </w:t>
      </w:r>
      <w:r w:rsidR="0073038C" w:rsidRPr="00B82041">
        <w:rPr>
          <w:shd w:val="clear" w:color="auto" w:fill="FFFFFF"/>
        </w:rPr>
        <w:t>одновременно в с подписанием договора</w:t>
      </w:r>
      <w:r w:rsidRPr="00B82041">
        <w:rPr>
          <w:shd w:val="clear" w:color="auto" w:fill="FFFFFF"/>
        </w:rPr>
        <w:t>.</w:t>
      </w:r>
    </w:p>
    <w:p w:rsidR="00C558D3" w:rsidRPr="00B82041" w:rsidRDefault="00C558D3" w:rsidP="009E7D5C">
      <w:pPr>
        <w:autoSpaceDE w:val="0"/>
        <w:autoSpaceDN w:val="0"/>
        <w:adjustRightInd w:val="0"/>
        <w:ind w:firstLine="708"/>
        <w:jc w:val="both"/>
      </w:pPr>
      <w:r w:rsidRPr="00B82041">
        <w:t>2.20.4. Если начальная (максимальная) цена договора превышает 5 млн. рублей 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помимо предоставления обоснования снижения цены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документации о конкурентной закупке, но не менее чем в размере аванса (если договором предусмотрена выплата аванса).</w:t>
      </w:r>
    </w:p>
    <w:p w:rsidR="00C558D3" w:rsidRPr="00B82041" w:rsidRDefault="00C558D3" w:rsidP="009E7D5C">
      <w:pPr>
        <w:autoSpaceDE w:val="0"/>
        <w:autoSpaceDN w:val="0"/>
        <w:adjustRightInd w:val="0"/>
        <w:ind w:firstLine="708"/>
        <w:jc w:val="both"/>
      </w:pPr>
      <w:r w:rsidRPr="00B82041">
        <w:t>Настоящий пункт применяется, если Заказчиком было установлено в документации о закупке обеспечение договора.</w:t>
      </w:r>
    </w:p>
    <w:p w:rsidR="00C558D3" w:rsidRPr="00B82041" w:rsidRDefault="00C558D3" w:rsidP="009E7D5C">
      <w:pPr>
        <w:autoSpaceDE w:val="0"/>
        <w:autoSpaceDN w:val="0"/>
        <w:adjustRightInd w:val="0"/>
        <w:ind w:firstLine="709"/>
        <w:jc w:val="both"/>
      </w:pPr>
      <w:r w:rsidRPr="00B82041">
        <w:t>2.20.5. В случае неисполнения установленных требований победитель или участник закупки, с которым заключается договор, признаётся уклонившимся от заключения договора.</w:t>
      </w:r>
    </w:p>
    <w:p w:rsidR="00C558D3" w:rsidRPr="00B82041" w:rsidRDefault="00C558D3" w:rsidP="009E7D5C">
      <w:pPr>
        <w:ind w:firstLine="708"/>
        <w:jc w:val="both"/>
      </w:pPr>
      <w:r w:rsidRPr="00B82041">
        <w:t>2.20.6. Заказчик вправе применить одновременно два способа, подтверждающих защиту добросовестной конкуренции при проведении закупок, согласно пунктам 2.20.1. и 2.20.2. настоящего раздела, либо одного из них по усмотрению Заказчика, но при этом — отразив это в документации о закупке.</w:t>
      </w:r>
    </w:p>
    <w:p w:rsidR="00C558D3" w:rsidRPr="00B82041" w:rsidRDefault="00C558D3" w:rsidP="009E7D5C">
      <w:pPr>
        <w:pStyle w:val="20"/>
        <w:tabs>
          <w:tab w:val="clear" w:pos="1701"/>
          <w:tab w:val="num" w:pos="567"/>
        </w:tabs>
        <w:spacing w:before="0" w:after="0"/>
        <w:ind w:left="0" w:firstLine="0"/>
        <w:jc w:val="center"/>
        <w:rPr>
          <w:sz w:val="24"/>
          <w:szCs w:val="24"/>
        </w:rPr>
      </w:pPr>
    </w:p>
    <w:p w:rsidR="00E34D64" w:rsidRPr="00B82041" w:rsidRDefault="00E34D64" w:rsidP="009E7D5C">
      <w:pPr>
        <w:pStyle w:val="20"/>
        <w:tabs>
          <w:tab w:val="clear" w:pos="1701"/>
          <w:tab w:val="num" w:pos="567"/>
        </w:tabs>
        <w:spacing w:before="0" w:after="0"/>
        <w:ind w:left="0" w:firstLine="0"/>
        <w:jc w:val="center"/>
        <w:rPr>
          <w:rFonts w:ascii="Times New Roman Полужирный" w:hAnsi="Times New Roman Полужирный"/>
          <w:sz w:val="24"/>
          <w:szCs w:val="24"/>
        </w:rPr>
      </w:pPr>
      <w:bookmarkStart w:id="95" w:name="_Toc88578588"/>
      <w:bookmarkStart w:id="96" w:name="_Toc88579066"/>
      <w:bookmarkStart w:id="97" w:name="_Toc96688249"/>
      <w:r w:rsidRPr="00B82041">
        <w:rPr>
          <w:rFonts w:ascii="Times New Roman Полужирный" w:hAnsi="Times New Roman Полужирный"/>
          <w:sz w:val="24"/>
          <w:szCs w:val="24"/>
        </w:rPr>
        <w:t>2.21. Основания для отстранения участников от участия в закупочной процедуре</w:t>
      </w:r>
      <w:bookmarkEnd w:id="95"/>
      <w:bookmarkEnd w:id="96"/>
      <w:bookmarkEnd w:id="97"/>
    </w:p>
    <w:p w:rsidR="00E34D64" w:rsidRPr="00B82041" w:rsidRDefault="00E34D64" w:rsidP="009E7D5C">
      <w:pPr>
        <w:pStyle w:val="-3"/>
        <w:spacing w:line="240" w:lineRule="auto"/>
        <w:rPr>
          <w:sz w:val="24"/>
          <w:szCs w:val="24"/>
        </w:rPr>
      </w:pPr>
    </w:p>
    <w:p w:rsidR="00E34D64" w:rsidRPr="00B82041" w:rsidRDefault="00E34D64" w:rsidP="009E7D5C">
      <w:pPr>
        <w:autoSpaceDE w:val="0"/>
        <w:autoSpaceDN w:val="0"/>
        <w:adjustRightInd w:val="0"/>
        <w:ind w:firstLine="567"/>
        <w:jc w:val="both"/>
      </w:pPr>
      <w:r w:rsidRPr="00B82041">
        <w:t>2.21.1. Участник закупки, подавший заявку, не допускается Закупочной комиссией к участию в закупке в случае:</w:t>
      </w:r>
    </w:p>
    <w:p w:rsidR="00E34D64" w:rsidRPr="00B82041" w:rsidRDefault="00E34D64" w:rsidP="009E7D5C">
      <w:pPr>
        <w:numPr>
          <w:ilvl w:val="0"/>
          <w:numId w:val="41"/>
        </w:numPr>
        <w:tabs>
          <w:tab w:val="left" w:pos="851"/>
        </w:tabs>
        <w:ind w:left="0" w:firstLine="567"/>
        <w:jc w:val="both"/>
      </w:pPr>
      <w:r w:rsidRPr="00B82041">
        <w:t>несоответствия участника процедуры закупки обязательным требованиям, установленным документацией о закупке;</w:t>
      </w:r>
    </w:p>
    <w:p w:rsidR="00E34D64" w:rsidRPr="00B82041" w:rsidRDefault="00E34D64" w:rsidP="009E7D5C">
      <w:pPr>
        <w:numPr>
          <w:ilvl w:val="0"/>
          <w:numId w:val="41"/>
        </w:numPr>
        <w:tabs>
          <w:tab w:val="left" w:pos="851"/>
        </w:tabs>
        <w:ind w:left="0" w:firstLine="567"/>
        <w:jc w:val="both"/>
      </w:pPr>
      <w:r w:rsidRPr="00B82041">
        <w:t>отсутствия обязательных документов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rsidR="00E34D64" w:rsidRPr="00B82041" w:rsidRDefault="00E34D64" w:rsidP="009E7D5C">
      <w:pPr>
        <w:numPr>
          <w:ilvl w:val="0"/>
          <w:numId w:val="41"/>
        </w:numPr>
        <w:tabs>
          <w:tab w:val="left" w:pos="851"/>
        </w:tabs>
        <w:ind w:left="0" w:firstLine="567"/>
        <w:jc w:val="both"/>
      </w:pPr>
      <w:r w:rsidRPr="00B82041">
        <w:t>отсутствия обязательных документов либо наличия в таких документах недостоверных сведений;</w:t>
      </w:r>
    </w:p>
    <w:p w:rsidR="00E34D64" w:rsidRPr="00B82041" w:rsidRDefault="00E34D64" w:rsidP="009E7D5C">
      <w:pPr>
        <w:numPr>
          <w:ilvl w:val="0"/>
          <w:numId w:val="41"/>
        </w:numPr>
        <w:tabs>
          <w:tab w:val="left" w:pos="851"/>
        </w:tabs>
        <w:ind w:left="0" w:firstLine="567"/>
        <w:jc w:val="both"/>
      </w:pPr>
      <w:r w:rsidRPr="00B82041">
        <w:t>выявления в документах, представленных участником в составе заявки, противоречивых сведений, предполагающих двоякое толкование;</w:t>
      </w:r>
    </w:p>
    <w:p w:rsidR="00E34D64" w:rsidRPr="00B82041" w:rsidRDefault="00E34D64" w:rsidP="009E7D5C">
      <w:pPr>
        <w:numPr>
          <w:ilvl w:val="0"/>
          <w:numId w:val="41"/>
        </w:numPr>
        <w:tabs>
          <w:tab w:val="left" w:pos="851"/>
        </w:tabs>
        <w:ind w:left="0" w:firstLine="567"/>
        <w:jc w:val="both"/>
      </w:pPr>
      <w:r w:rsidRPr="00B82041">
        <w:lastRenderedPageBreak/>
        <w:t>несоответствия заявки требованиям документации о закупке, в том числе наличия в таких заявках предложения о цене договора, превышающего установленную начальную (максимальную) цену договора;</w:t>
      </w:r>
    </w:p>
    <w:p w:rsidR="00E34D64" w:rsidRPr="00B82041" w:rsidRDefault="00E34D64" w:rsidP="009E7D5C">
      <w:pPr>
        <w:numPr>
          <w:ilvl w:val="0"/>
          <w:numId w:val="41"/>
        </w:numPr>
        <w:tabs>
          <w:tab w:val="left" w:pos="851"/>
        </w:tabs>
        <w:autoSpaceDE w:val="0"/>
        <w:autoSpaceDN w:val="0"/>
        <w:adjustRightInd w:val="0"/>
        <w:ind w:left="0" w:firstLine="567"/>
        <w:jc w:val="both"/>
      </w:pPr>
      <w:r w:rsidRPr="00B82041">
        <w:t>наличия в составе заявки недостоверной информации, в том числе в отноше</w:t>
      </w:r>
      <w:r w:rsidR="00175770" w:rsidRPr="00B82041">
        <w:t>нии его квалификационных данных;</w:t>
      </w:r>
    </w:p>
    <w:p w:rsidR="00175770" w:rsidRPr="00B82041" w:rsidRDefault="00175770" w:rsidP="009E7D5C">
      <w:pPr>
        <w:numPr>
          <w:ilvl w:val="0"/>
          <w:numId w:val="41"/>
        </w:numPr>
        <w:tabs>
          <w:tab w:val="left" w:pos="993"/>
        </w:tabs>
        <w:ind w:left="0" w:firstLine="567"/>
        <w:jc w:val="both"/>
      </w:pPr>
      <w:r w:rsidRPr="00B82041">
        <w:t>участник закупки не предоставил обеспечение заявки на участие в закупке, если такое обеспечение предусмотрено документацией о закупке.</w:t>
      </w:r>
    </w:p>
    <w:p w:rsidR="00E34D64" w:rsidRPr="00B82041" w:rsidRDefault="00E34D64" w:rsidP="009E7D5C">
      <w:pPr>
        <w:ind w:firstLine="567"/>
        <w:jc w:val="both"/>
      </w:pPr>
      <w:r w:rsidRPr="00B82041">
        <w:t>2.2</w:t>
      </w:r>
      <w:r w:rsidR="00175770" w:rsidRPr="00B82041">
        <w:t>1</w:t>
      </w:r>
      <w:r w:rsidRPr="00B82041">
        <w:t>.</w:t>
      </w:r>
      <w:r w:rsidR="0073038C" w:rsidRPr="00B82041">
        <w:t>2</w:t>
      </w:r>
      <w:r w:rsidRPr="00B82041">
        <w:t>. Участник закупок отстраняется от участия в процедуре закупки, в том числе от участия в этапах закупки, в любой момент до заключения договора, если Заказчик обнаружит, что участник представил недостоверную (в том числе неполную, противоречивую) информацию, содержащуюся в документах, представленных участником в составе своей заявки, в том числе в отношении его квалификационных данных. Данные выводы могут быть основаны на документах и информации, полученной у третьих лиц, из публичных источников, иными не запрещёнными законодательством способами. Заказчик обязан зафиксировать указанную информацию на материальном носителе и направить участнику мотивированное сообщение с предложением устранить недостатки в установленные условиями процедуры закупки сроки.</w:t>
      </w:r>
    </w:p>
    <w:p w:rsidR="001617FE" w:rsidRPr="00B82041" w:rsidRDefault="001617FE" w:rsidP="001617FE">
      <w:pPr>
        <w:autoSpaceDE w:val="0"/>
        <w:autoSpaceDN w:val="0"/>
        <w:adjustRightInd w:val="0"/>
        <w:ind w:firstLine="709"/>
        <w:jc w:val="both"/>
      </w:pPr>
      <w:r w:rsidRPr="00B82041">
        <w:t xml:space="preserve">2.22. Заказчик, разместивший в единой информационной системе извещение о проведении </w:t>
      </w:r>
      <w:r w:rsidR="00F273E8" w:rsidRPr="00B82041">
        <w:t>закупки</w:t>
      </w:r>
      <w:r w:rsidRPr="00B82041">
        <w:t xml:space="preserve"> в электронной форме, вправе отменить проведение </w:t>
      </w:r>
      <w:r w:rsidR="00F273E8" w:rsidRPr="00B82041">
        <w:t>закупки</w:t>
      </w:r>
      <w:r w:rsidRPr="00B82041">
        <w:t xml:space="preserve"> в электронной форме до наступления даты и времени окончания срока подачи заявок на участие в </w:t>
      </w:r>
      <w:r w:rsidR="00F273E8" w:rsidRPr="00B82041">
        <w:t>закупке</w:t>
      </w:r>
      <w:r w:rsidRPr="00B82041">
        <w:t xml:space="preserve"> в электронной форме, а при обнаружении технической ошибки (опечатки, описки, арифметической ошибки и т.п.)</w:t>
      </w:r>
      <w:r w:rsidR="00F273E8" w:rsidRPr="00B82041">
        <w:t xml:space="preserve"> заказчик вправе отменить закупку</w:t>
      </w:r>
      <w:r w:rsidRPr="00B82041">
        <w:t xml:space="preserve"> в любое время.</w:t>
      </w:r>
    </w:p>
    <w:p w:rsidR="001617FE" w:rsidRPr="00B82041" w:rsidRDefault="001617FE" w:rsidP="001617FE">
      <w:pPr>
        <w:autoSpaceDE w:val="0"/>
        <w:autoSpaceDN w:val="0"/>
        <w:adjustRightInd w:val="0"/>
        <w:ind w:firstLine="708"/>
        <w:jc w:val="both"/>
      </w:pPr>
      <w:r w:rsidRPr="00B82041">
        <w:t xml:space="preserve">Решение об отмене </w:t>
      </w:r>
      <w:r w:rsidR="00F273E8" w:rsidRPr="00B82041">
        <w:t>закупки</w:t>
      </w:r>
      <w:r w:rsidRPr="00B82041">
        <w:t xml:space="preserve"> в электронной форме размещается в единой информационной системе в день принятия этого решения. </w:t>
      </w:r>
    </w:p>
    <w:p w:rsidR="001617FE" w:rsidRPr="00B82041" w:rsidRDefault="001617FE" w:rsidP="001617FE">
      <w:pPr>
        <w:autoSpaceDE w:val="0"/>
        <w:autoSpaceDN w:val="0"/>
        <w:adjustRightInd w:val="0"/>
        <w:ind w:firstLine="708"/>
        <w:jc w:val="both"/>
      </w:pPr>
      <w:r w:rsidRPr="00B82041">
        <w:t xml:space="preserve">В течение одного часа с момента размещения в единой информационной системе извещения об отказе от осуществления </w:t>
      </w:r>
      <w:r w:rsidR="00F273E8" w:rsidRPr="00B82041">
        <w:t>закупки</w:t>
      </w:r>
      <w:r w:rsidRPr="00B82041">
        <w:t xml:space="preserve"> в электронной форме оператор электронной площадки размещает указанную информацию на электронной площадке.</w:t>
      </w:r>
    </w:p>
    <w:p w:rsidR="00E34D64" w:rsidRPr="00B82041" w:rsidRDefault="00E34D64" w:rsidP="009E7D5C">
      <w:pPr>
        <w:ind w:firstLine="708"/>
        <w:jc w:val="both"/>
      </w:pPr>
    </w:p>
    <w:p w:rsidR="005D24E7" w:rsidRPr="00B82041" w:rsidRDefault="005D24E7" w:rsidP="009E7D5C">
      <w:pPr>
        <w:pStyle w:val="10"/>
        <w:spacing w:before="0" w:after="0"/>
        <w:rPr>
          <w:caps/>
          <w:sz w:val="24"/>
          <w:szCs w:val="24"/>
        </w:rPr>
      </w:pPr>
      <w:bookmarkStart w:id="98" w:name="_Toc88578589"/>
      <w:bookmarkStart w:id="99" w:name="_Toc88579067"/>
      <w:bookmarkStart w:id="100" w:name="_Toc96688250"/>
      <w:r w:rsidRPr="00B82041">
        <w:rPr>
          <w:caps/>
          <w:sz w:val="24"/>
          <w:szCs w:val="24"/>
        </w:rPr>
        <w:t>3. Закупки в завершающий год строительства (реконструкции, модернизации) и ввода в эксплуатацию объекта централизованной системы  водоснабжения и водоотведения)</w:t>
      </w:r>
      <w:bookmarkEnd w:id="98"/>
      <w:bookmarkEnd w:id="99"/>
      <w:bookmarkEnd w:id="100"/>
    </w:p>
    <w:p w:rsidR="005D24E7" w:rsidRPr="00B82041" w:rsidRDefault="005D24E7" w:rsidP="009E7D5C">
      <w:pPr>
        <w:pStyle w:val="-31"/>
        <w:tabs>
          <w:tab w:val="clear" w:pos="1844"/>
          <w:tab w:val="left" w:pos="709"/>
          <w:tab w:val="left" w:pos="1843"/>
        </w:tabs>
        <w:spacing w:line="240" w:lineRule="auto"/>
        <w:ind w:left="720" w:hanging="720"/>
        <w:rPr>
          <w:sz w:val="24"/>
        </w:rPr>
      </w:pPr>
    </w:p>
    <w:p w:rsidR="005D24E7" w:rsidRPr="00B82041" w:rsidRDefault="005D24E7" w:rsidP="009E7D5C">
      <w:pPr>
        <w:pStyle w:val="-31"/>
        <w:tabs>
          <w:tab w:val="clear" w:pos="1844"/>
          <w:tab w:val="left" w:pos="1134"/>
        </w:tabs>
        <w:spacing w:line="240" w:lineRule="auto"/>
        <w:ind w:left="0"/>
        <w:rPr>
          <w:b/>
          <w:sz w:val="24"/>
        </w:rPr>
      </w:pPr>
      <w:r w:rsidRPr="00B82041">
        <w:rPr>
          <w:sz w:val="24"/>
        </w:rPr>
        <w:t>3.1. Заказчик при закупках продукции, необходимой для обеспечения своевременного ввода в эксплуатацию строящегося (реконструируемого, модернизируемого) объекта централизованной системы водоснабжения и водоотведения в завершающий год строительства (реконструкции, модернизации) и ввода в эксплуатацию объекта (включая предпусковые наладочные работы) осуществляет закупки:</w:t>
      </w:r>
    </w:p>
    <w:p w:rsidR="005D24E7" w:rsidRPr="00B82041" w:rsidRDefault="005D24E7" w:rsidP="009E7D5C">
      <w:pPr>
        <w:pStyle w:val="aff"/>
        <w:tabs>
          <w:tab w:val="num" w:pos="0"/>
          <w:tab w:val="left" w:pos="709"/>
          <w:tab w:val="left" w:pos="851"/>
          <w:tab w:val="left" w:pos="1134"/>
        </w:tabs>
        <w:spacing w:after="0" w:line="240" w:lineRule="auto"/>
        <w:ind w:left="0" w:firstLine="567"/>
        <w:jc w:val="both"/>
        <w:rPr>
          <w:rFonts w:ascii="Times New Roman" w:hAnsi="Times New Roman"/>
          <w:sz w:val="24"/>
          <w:szCs w:val="24"/>
        </w:rPr>
      </w:pPr>
      <w:r w:rsidRPr="00B82041">
        <w:rPr>
          <w:rFonts w:ascii="Times New Roman" w:hAnsi="Times New Roman"/>
          <w:sz w:val="24"/>
          <w:szCs w:val="24"/>
        </w:rPr>
        <w:t>а) любыми способами, предусмотренным настоящим Положением;</w:t>
      </w:r>
    </w:p>
    <w:p w:rsidR="005D24E7" w:rsidRPr="00B82041" w:rsidRDefault="005D24E7" w:rsidP="009E7D5C">
      <w:pPr>
        <w:pStyle w:val="aff"/>
        <w:tabs>
          <w:tab w:val="left" w:pos="0"/>
          <w:tab w:val="left" w:pos="1134"/>
        </w:tabs>
        <w:spacing w:after="0" w:line="240" w:lineRule="auto"/>
        <w:ind w:left="0" w:firstLine="567"/>
        <w:jc w:val="both"/>
        <w:rPr>
          <w:rFonts w:ascii="Times New Roman" w:hAnsi="Times New Roman"/>
          <w:sz w:val="24"/>
          <w:szCs w:val="24"/>
        </w:rPr>
      </w:pPr>
      <w:r w:rsidRPr="00B82041">
        <w:rPr>
          <w:rFonts w:ascii="Times New Roman" w:hAnsi="Times New Roman"/>
          <w:sz w:val="24"/>
          <w:szCs w:val="24"/>
        </w:rPr>
        <w:t>б) если сроки проведения закупок не позволяют обеспечить своевременный ввод в эксплуатацию строящегося (реконструируемого, модернизируемого) объекта централизованной системы водоснабжения и водоотведения, Заказчик использует способы конкурентных процедур закупок с более коротким сроками проведения без учета ценовых ограничений, установленных настоящим Положением, при условии, что объем таких закупок (в сумме по совокупности всех процедур) не должен превышать 5% сметной стоимости строящегося (реконструируемого, модернизируемого) объекта. Решение о проведении такой процедуры закупки продукции принимает непосредственно руководитель предприятия.</w:t>
      </w:r>
    </w:p>
    <w:p w:rsidR="005D24E7" w:rsidRPr="00B82041" w:rsidRDefault="005D24E7" w:rsidP="009E7D5C">
      <w:pPr>
        <w:tabs>
          <w:tab w:val="num" w:pos="0"/>
          <w:tab w:val="left" w:pos="1134"/>
        </w:tabs>
        <w:ind w:firstLine="567"/>
        <w:jc w:val="both"/>
      </w:pPr>
      <w:r w:rsidRPr="00B82041">
        <w:t xml:space="preserve">3.2. Положения настоящей статьи распространяются только на потребности, возникшие не ранее чем за </w:t>
      </w:r>
      <w:r w:rsidR="002F7CE4" w:rsidRPr="00B82041">
        <w:t>60</w:t>
      </w:r>
      <w:r w:rsidRPr="00B82041">
        <w:t xml:space="preserve"> дней до планового срока ввода объекта в эксплуатацию.</w:t>
      </w:r>
    </w:p>
    <w:p w:rsidR="005D24E7" w:rsidRPr="00B82041" w:rsidRDefault="005D24E7" w:rsidP="009E7D5C">
      <w:pPr>
        <w:pStyle w:val="aff1"/>
        <w:tabs>
          <w:tab w:val="left" w:pos="1134"/>
        </w:tabs>
        <w:spacing w:after="0" w:line="240" w:lineRule="auto"/>
        <w:jc w:val="both"/>
        <w:rPr>
          <w:w w:val="105"/>
          <w:sz w:val="24"/>
          <w:szCs w:val="24"/>
          <w:lang w:val="ru-RU"/>
        </w:rPr>
      </w:pPr>
    </w:p>
    <w:p w:rsidR="00B20C12" w:rsidRPr="00B82041" w:rsidRDefault="00717E65" w:rsidP="009E7D5C">
      <w:pPr>
        <w:pStyle w:val="10"/>
        <w:spacing w:before="0" w:after="0"/>
        <w:rPr>
          <w:sz w:val="24"/>
          <w:szCs w:val="24"/>
        </w:rPr>
      </w:pPr>
      <w:bookmarkStart w:id="101" w:name="_Toc88578590"/>
      <w:bookmarkStart w:id="102" w:name="_Toc88579068"/>
      <w:bookmarkStart w:id="103" w:name="_Toc96688251"/>
      <w:r w:rsidRPr="00B82041">
        <w:rPr>
          <w:sz w:val="24"/>
          <w:szCs w:val="24"/>
        </w:rPr>
        <w:t>4</w:t>
      </w:r>
      <w:r w:rsidR="00B20C12" w:rsidRPr="00B82041">
        <w:rPr>
          <w:sz w:val="24"/>
          <w:szCs w:val="24"/>
        </w:rPr>
        <w:t>.  СПОСОБЫ ЗАКУПОК</w:t>
      </w:r>
      <w:bookmarkEnd w:id="101"/>
      <w:bookmarkEnd w:id="102"/>
      <w:bookmarkEnd w:id="103"/>
    </w:p>
    <w:p w:rsidR="00127CA1" w:rsidRPr="00B82041" w:rsidRDefault="00127CA1" w:rsidP="009E7D5C">
      <w:pPr>
        <w:tabs>
          <w:tab w:val="left" w:pos="540"/>
          <w:tab w:val="left" w:pos="900"/>
        </w:tabs>
        <w:ind w:firstLine="567"/>
        <w:jc w:val="center"/>
        <w:rPr>
          <w:b/>
        </w:rPr>
      </w:pPr>
    </w:p>
    <w:p w:rsidR="00B20C12" w:rsidRPr="00B82041" w:rsidRDefault="00B20C12" w:rsidP="009E7D5C">
      <w:pPr>
        <w:numPr>
          <w:ilvl w:val="0"/>
          <w:numId w:val="47"/>
        </w:numPr>
        <w:tabs>
          <w:tab w:val="left" w:pos="900"/>
        </w:tabs>
        <w:ind w:left="0" w:firstLine="567"/>
        <w:jc w:val="both"/>
      </w:pPr>
      <w:r w:rsidRPr="00B82041">
        <w:t>Закупки могут быть конкурентными и неконкурентными.</w:t>
      </w:r>
    </w:p>
    <w:p w:rsidR="005D24E7" w:rsidRPr="00B82041" w:rsidRDefault="005D24E7" w:rsidP="009E7D5C">
      <w:pPr>
        <w:numPr>
          <w:ilvl w:val="0"/>
          <w:numId w:val="47"/>
        </w:numPr>
        <w:tabs>
          <w:tab w:val="left" w:pos="900"/>
        </w:tabs>
        <w:ind w:left="0" w:firstLine="567"/>
        <w:jc w:val="both"/>
      </w:pPr>
      <w:r w:rsidRPr="00B82041">
        <w:t>При проведении процедур закупки какие-либо переговоры Предприятия с участником закупки не допускаются в случае, если в результате таких переговоров создаются преимущественные условия для участия в закупке и (или) условия для разглашения конфиденциальных сведений.</w:t>
      </w:r>
    </w:p>
    <w:p w:rsidR="005D24E7" w:rsidRPr="00B82041" w:rsidRDefault="00903B06" w:rsidP="009E7D5C">
      <w:pPr>
        <w:tabs>
          <w:tab w:val="left" w:pos="900"/>
        </w:tabs>
        <w:ind w:firstLine="567"/>
        <w:jc w:val="both"/>
      </w:pPr>
      <w:r w:rsidRPr="00B82041">
        <w:t xml:space="preserve">3. </w:t>
      </w:r>
      <w:r w:rsidR="005D24E7" w:rsidRPr="00B82041">
        <w:t xml:space="preserve">Закупка считается проведенной со дня заключения договора. </w:t>
      </w:r>
    </w:p>
    <w:p w:rsidR="005D24E7" w:rsidRPr="00B82041" w:rsidRDefault="00903B06" w:rsidP="009E7D5C">
      <w:pPr>
        <w:tabs>
          <w:tab w:val="left" w:pos="900"/>
        </w:tabs>
        <w:ind w:firstLine="567"/>
        <w:jc w:val="both"/>
      </w:pPr>
      <w:r w:rsidRPr="00B82041">
        <w:t xml:space="preserve">4. </w:t>
      </w:r>
      <w:r w:rsidR="005D24E7" w:rsidRPr="00B82041">
        <w:t>Любой способ закупки, предусмотренный настоящим Положением, может проводиться в электронной форме с использованием электронной площадки.</w:t>
      </w:r>
    </w:p>
    <w:p w:rsidR="005D24E7" w:rsidRPr="00B82041" w:rsidRDefault="00903B06" w:rsidP="009E7D5C">
      <w:pPr>
        <w:tabs>
          <w:tab w:val="left" w:pos="900"/>
        </w:tabs>
        <w:ind w:firstLine="567"/>
        <w:jc w:val="both"/>
      </w:pPr>
      <w:r w:rsidRPr="00B82041">
        <w:t>5</w:t>
      </w:r>
      <w:r w:rsidR="005A2FB1" w:rsidRPr="00B82041">
        <w:t xml:space="preserve">. </w:t>
      </w:r>
      <w:r w:rsidR="005D24E7" w:rsidRPr="00B82041">
        <w:t>Закупки могут осуществляться в электронном виде на выбранных для этого электронных площадках в соответствии со способами закупки, предусмотренными настоящим Положением, после заключения соответствующего договора с оператором электронной площадки.</w:t>
      </w:r>
    </w:p>
    <w:p w:rsidR="00301149" w:rsidRPr="00B82041" w:rsidRDefault="00301149" w:rsidP="009E7D5C">
      <w:pPr>
        <w:tabs>
          <w:tab w:val="left" w:pos="900"/>
        </w:tabs>
        <w:ind w:firstLine="567"/>
        <w:jc w:val="both"/>
      </w:pPr>
    </w:p>
    <w:p w:rsidR="00B20C12" w:rsidRPr="00B82041" w:rsidRDefault="00823830" w:rsidP="009E7D5C">
      <w:pPr>
        <w:pStyle w:val="20"/>
        <w:spacing w:before="0" w:after="0"/>
        <w:jc w:val="center"/>
        <w:rPr>
          <w:sz w:val="24"/>
          <w:szCs w:val="24"/>
        </w:rPr>
      </w:pPr>
      <w:bookmarkStart w:id="104" w:name="_Toc88578591"/>
      <w:bookmarkStart w:id="105" w:name="_Toc88579069"/>
      <w:bookmarkStart w:id="106" w:name="_Toc96688252"/>
      <w:r w:rsidRPr="00B82041">
        <w:rPr>
          <w:sz w:val="24"/>
          <w:szCs w:val="24"/>
        </w:rPr>
        <w:t>4</w:t>
      </w:r>
      <w:r w:rsidR="00B20C12" w:rsidRPr="00B82041">
        <w:rPr>
          <w:sz w:val="24"/>
          <w:szCs w:val="24"/>
        </w:rPr>
        <w:t xml:space="preserve">.1. </w:t>
      </w:r>
      <w:bookmarkEnd w:id="104"/>
      <w:bookmarkEnd w:id="105"/>
      <w:bookmarkEnd w:id="106"/>
      <w:r w:rsidR="003327E3" w:rsidRPr="00B82041">
        <w:rPr>
          <w:sz w:val="24"/>
          <w:szCs w:val="24"/>
        </w:rPr>
        <w:t>Конкурентные закупки</w:t>
      </w:r>
    </w:p>
    <w:p w:rsidR="005A2FB1" w:rsidRPr="00B82041" w:rsidRDefault="005A2FB1" w:rsidP="009E7D5C">
      <w:pPr>
        <w:tabs>
          <w:tab w:val="left" w:pos="540"/>
          <w:tab w:val="left" w:pos="900"/>
        </w:tabs>
        <w:ind w:firstLine="567"/>
        <w:jc w:val="center"/>
        <w:rPr>
          <w:b/>
        </w:rPr>
      </w:pPr>
    </w:p>
    <w:p w:rsidR="00B20C12" w:rsidRPr="00B82041" w:rsidRDefault="00823830" w:rsidP="009E7D5C">
      <w:pPr>
        <w:tabs>
          <w:tab w:val="left" w:pos="540"/>
          <w:tab w:val="left" w:pos="900"/>
        </w:tabs>
        <w:ind w:firstLine="567"/>
        <w:jc w:val="both"/>
      </w:pPr>
      <w:r w:rsidRPr="00B82041">
        <w:t>4</w:t>
      </w:r>
      <w:r w:rsidR="00B20C12" w:rsidRPr="00B82041">
        <w:t>.1.1. Конкурентной закупкой является закупка, осуществляемая с соблюдением одновременно следующих условий:</w:t>
      </w:r>
    </w:p>
    <w:p w:rsidR="00B20C12" w:rsidRPr="00B82041" w:rsidRDefault="00B20C12" w:rsidP="009E7D5C">
      <w:pPr>
        <w:tabs>
          <w:tab w:val="left" w:pos="540"/>
          <w:tab w:val="left" w:pos="900"/>
        </w:tabs>
        <w:ind w:firstLine="567"/>
        <w:jc w:val="both"/>
      </w:pPr>
      <w:r w:rsidRPr="00B82041">
        <w:t>1) информация о конкурентной закупке сообщается заказчиком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B20C12" w:rsidRPr="00B82041" w:rsidRDefault="00B20C12" w:rsidP="009E7D5C">
      <w:pPr>
        <w:tabs>
          <w:tab w:val="left" w:pos="540"/>
          <w:tab w:val="left" w:pos="900"/>
        </w:tabs>
        <w:ind w:firstLine="567"/>
        <w:jc w:val="both"/>
      </w:pPr>
      <w:r w:rsidRPr="00B82041">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B20C12" w:rsidRPr="00B82041" w:rsidRDefault="00B20C12" w:rsidP="009E7D5C">
      <w:pPr>
        <w:tabs>
          <w:tab w:val="left" w:pos="540"/>
          <w:tab w:val="left" w:pos="900"/>
        </w:tabs>
        <w:ind w:firstLine="567"/>
        <w:jc w:val="both"/>
      </w:pPr>
      <w:r w:rsidRPr="00B82041">
        <w:t>3) описание предмета конкурентной закупки осуществляется с соблюдением требований Федерального закона № 223 – ФЗ и настоящего положения.</w:t>
      </w:r>
    </w:p>
    <w:p w:rsidR="00B20C12" w:rsidRPr="00B82041" w:rsidRDefault="00B20C12" w:rsidP="009E7D5C">
      <w:pPr>
        <w:tabs>
          <w:tab w:val="left" w:pos="540"/>
          <w:tab w:val="left" w:pos="900"/>
        </w:tabs>
        <w:ind w:firstLine="567"/>
        <w:jc w:val="both"/>
      </w:pPr>
    </w:p>
    <w:p w:rsidR="00B20C12" w:rsidRPr="00B82041" w:rsidRDefault="00823830" w:rsidP="009E7D5C">
      <w:pPr>
        <w:tabs>
          <w:tab w:val="left" w:pos="540"/>
          <w:tab w:val="left" w:pos="900"/>
        </w:tabs>
        <w:ind w:firstLine="567"/>
        <w:jc w:val="both"/>
      </w:pPr>
      <w:r w:rsidRPr="00B82041">
        <w:t>4</w:t>
      </w:r>
      <w:r w:rsidR="00B20C12" w:rsidRPr="00B82041">
        <w:t xml:space="preserve">.1.2. Конкурентные закупки осуществляются </w:t>
      </w:r>
      <w:r w:rsidR="005A2FB1" w:rsidRPr="00B82041">
        <w:t xml:space="preserve">путем проведения торгов </w:t>
      </w:r>
      <w:r w:rsidR="00B20C12" w:rsidRPr="00B82041">
        <w:t>следующими способами:</w:t>
      </w:r>
    </w:p>
    <w:p w:rsidR="005A2FB1" w:rsidRPr="00B82041" w:rsidRDefault="00B20C12" w:rsidP="009E7D5C">
      <w:pPr>
        <w:numPr>
          <w:ilvl w:val="0"/>
          <w:numId w:val="19"/>
        </w:numPr>
        <w:tabs>
          <w:tab w:val="left" w:pos="540"/>
          <w:tab w:val="left" w:pos="900"/>
        </w:tabs>
        <w:ind w:hanging="720"/>
        <w:jc w:val="both"/>
      </w:pPr>
      <w:r w:rsidRPr="00B82041">
        <w:t xml:space="preserve">открытый конкурс </w:t>
      </w:r>
      <w:r w:rsidR="0003384A" w:rsidRPr="00B82041">
        <w:t xml:space="preserve">(исключен </w:t>
      </w:r>
      <w:r w:rsidR="006D5679" w:rsidRPr="00B82041">
        <w:t>30</w:t>
      </w:r>
      <w:r w:rsidR="00301149" w:rsidRPr="00B82041">
        <w:t>.</w:t>
      </w:r>
      <w:r w:rsidR="0003384A" w:rsidRPr="00B82041">
        <w:t>09.2022г.)</w:t>
      </w:r>
    </w:p>
    <w:p w:rsidR="005A2FB1" w:rsidRPr="00B82041" w:rsidRDefault="001A10AE" w:rsidP="009E7D5C">
      <w:pPr>
        <w:numPr>
          <w:ilvl w:val="0"/>
          <w:numId w:val="19"/>
        </w:numPr>
        <w:tabs>
          <w:tab w:val="left" w:pos="540"/>
          <w:tab w:val="left" w:pos="900"/>
        </w:tabs>
        <w:ind w:hanging="720"/>
        <w:jc w:val="both"/>
      </w:pPr>
      <w:r w:rsidRPr="00B82041">
        <w:t xml:space="preserve">открытый </w:t>
      </w:r>
      <w:r w:rsidR="00B20C12" w:rsidRPr="00B82041">
        <w:t xml:space="preserve">конкурс в электронной форме </w:t>
      </w:r>
    </w:p>
    <w:p w:rsidR="005A2FB1" w:rsidRPr="00B82041" w:rsidRDefault="001A10AE" w:rsidP="009E7D5C">
      <w:pPr>
        <w:numPr>
          <w:ilvl w:val="0"/>
          <w:numId w:val="19"/>
        </w:numPr>
        <w:tabs>
          <w:tab w:val="left" w:pos="540"/>
          <w:tab w:val="left" w:pos="900"/>
        </w:tabs>
        <w:ind w:hanging="720"/>
        <w:jc w:val="both"/>
      </w:pPr>
      <w:r w:rsidRPr="00B82041">
        <w:t xml:space="preserve">открытый </w:t>
      </w:r>
      <w:r w:rsidR="005A2FB1" w:rsidRPr="00B82041">
        <w:t>аукцион в электронной форме</w:t>
      </w:r>
    </w:p>
    <w:p w:rsidR="005A2FB1" w:rsidRPr="00B82041" w:rsidRDefault="001A10AE" w:rsidP="009E7D5C">
      <w:pPr>
        <w:numPr>
          <w:ilvl w:val="0"/>
          <w:numId w:val="19"/>
        </w:numPr>
        <w:tabs>
          <w:tab w:val="left" w:pos="540"/>
          <w:tab w:val="left" w:pos="900"/>
        </w:tabs>
        <w:ind w:hanging="720"/>
        <w:jc w:val="both"/>
      </w:pPr>
      <w:r w:rsidRPr="00B82041">
        <w:t xml:space="preserve">открытый </w:t>
      </w:r>
      <w:r w:rsidR="00B20C12" w:rsidRPr="00B82041">
        <w:t xml:space="preserve">запрос котировок </w:t>
      </w:r>
      <w:r w:rsidR="0003384A" w:rsidRPr="00B82041">
        <w:t xml:space="preserve"> (исключен 25.02.2022г.)</w:t>
      </w:r>
    </w:p>
    <w:p w:rsidR="005A2FB1" w:rsidRPr="00B82041" w:rsidRDefault="001A10AE" w:rsidP="009E7D5C">
      <w:pPr>
        <w:numPr>
          <w:ilvl w:val="0"/>
          <w:numId w:val="19"/>
        </w:numPr>
        <w:tabs>
          <w:tab w:val="left" w:pos="540"/>
          <w:tab w:val="left" w:pos="900"/>
        </w:tabs>
        <w:ind w:hanging="720"/>
        <w:jc w:val="both"/>
      </w:pPr>
      <w:r w:rsidRPr="00B82041">
        <w:t xml:space="preserve">открытый </w:t>
      </w:r>
      <w:r w:rsidR="00B20C12" w:rsidRPr="00B82041">
        <w:t xml:space="preserve">запрос котировок в электронной форме </w:t>
      </w:r>
    </w:p>
    <w:p w:rsidR="005A2FB1" w:rsidRPr="00B82041" w:rsidRDefault="001A10AE" w:rsidP="009E7D5C">
      <w:pPr>
        <w:numPr>
          <w:ilvl w:val="0"/>
          <w:numId w:val="19"/>
        </w:numPr>
        <w:tabs>
          <w:tab w:val="left" w:pos="540"/>
          <w:tab w:val="left" w:pos="900"/>
        </w:tabs>
        <w:ind w:hanging="720"/>
        <w:jc w:val="both"/>
      </w:pPr>
      <w:r w:rsidRPr="00B82041">
        <w:t xml:space="preserve">открытый </w:t>
      </w:r>
      <w:r w:rsidR="00B20C12" w:rsidRPr="00B82041">
        <w:t xml:space="preserve">запрос предложений </w:t>
      </w:r>
      <w:r w:rsidR="0003384A" w:rsidRPr="00B82041">
        <w:t>(исключен 25.02.2022г.)</w:t>
      </w:r>
    </w:p>
    <w:p w:rsidR="00B20C12" w:rsidRPr="00B82041" w:rsidRDefault="001A10AE" w:rsidP="009E7D5C">
      <w:pPr>
        <w:numPr>
          <w:ilvl w:val="0"/>
          <w:numId w:val="19"/>
        </w:numPr>
        <w:tabs>
          <w:tab w:val="left" w:pos="540"/>
          <w:tab w:val="left" w:pos="900"/>
        </w:tabs>
        <w:ind w:hanging="720"/>
        <w:jc w:val="both"/>
      </w:pPr>
      <w:r w:rsidRPr="00B82041">
        <w:t xml:space="preserve">открытый </w:t>
      </w:r>
      <w:r w:rsidR="00B20C12" w:rsidRPr="00B82041">
        <w:t>запрос предложений в электронной форме</w:t>
      </w:r>
    </w:p>
    <w:p w:rsidR="00B20C12" w:rsidRPr="00B82041" w:rsidRDefault="00B20C12" w:rsidP="009E7D5C">
      <w:pPr>
        <w:tabs>
          <w:tab w:val="left" w:pos="540"/>
          <w:tab w:val="left" w:pos="900"/>
        </w:tabs>
        <w:jc w:val="both"/>
        <w:rPr>
          <w:highlight w:val="green"/>
        </w:rPr>
      </w:pPr>
    </w:p>
    <w:p w:rsidR="00B20C12" w:rsidRPr="00B82041" w:rsidRDefault="00823830" w:rsidP="009E7D5C">
      <w:pPr>
        <w:tabs>
          <w:tab w:val="left" w:pos="540"/>
          <w:tab w:val="left" w:pos="900"/>
        </w:tabs>
        <w:ind w:firstLine="567"/>
        <w:jc w:val="both"/>
      </w:pPr>
      <w:r w:rsidRPr="00B82041">
        <w:t>4</w:t>
      </w:r>
      <w:r w:rsidR="005A2FB1" w:rsidRPr="00B82041">
        <w:t xml:space="preserve">.1.3. </w:t>
      </w:r>
      <w:r w:rsidR="00B20C12" w:rsidRPr="00B82041">
        <w:t>Конкурентные закупки могут включать в себя один или несколько этапов.</w:t>
      </w:r>
    </w:p>
    <w:p w:rsidR="00B20C12" w:rsidRPr="00B82041" w:rsidRDefault="00B20C12" w:rsidP="009E7D5C">
      <w:pPr>
        <w:tabs>
          <w:tab w:val="left" w:pos="540"/>
          <w:tab w:val="left" w:pos="900"/>
        </w:tabs>
        <w:jc w:val="both"/>
        <w:rPr>
          <w:highlight w:val="green"/>
        </w:rPr>
      </w:pPr>
    </w:p>
    <w:p w:rsidR="00B20C12" w:rsidRPr="00B82041" w:rsidRDefault="00823830" w:rsidP="009E7D5C">
      <w:pPr>
        <w:pStyle w:val="20"/>
        <w:spacing w:before="0" w:after="0"/>
        <w:jc w:val="center"/>
        <w:rPr>
          <w:sz w:val="24"/>
          <w:szCs w:val="24"/>
        </w:rPr>
      </w:pPr>
      <w:bookmarkStart w:id="107" w:name="_Toc88578592"/>
      <w:bookmarkStart w:id="108" w:name="_Toc88579070"/>
      <w:bookmarkStart w:id="109" w:name="_Toc96688253"/>
      <w:r w:rsidRPr="00B82041">
        <w:rPr>
          <w:sz w:val="24"/>
          <w:szCs w:val="24"/>
        </w:rPr>
        <w:t>4</w:t>
      </w:r>
      <w:r w:rsidR="00B20C12" w:rsidRPr="00B82041">
        <w:rPr>
          <w:sz w:val="24"/>
          <w:szCs w:val="24"/>
        </w:rPr>
        <w:t xml:space="preserve">.2. </w:t>
      </w:r>
      <w:bookmarkEnd w:id="107"/>
      <w:bookmarkEnd w:id="108"/>
      <w:bookmarkEnd w:id="109"/>
      <w:r w:rsidR="003327E3" w:rsidRPr="00B82041">
        <w:rPr>
          <w:sz w:val="24"/>
          <w:szCs w:val="24"/>
        </w:rPr>
        <w:t>Неконкурентные закупки</w:t>
      </w:r>
    </w:p>
    <w:p w:rsidR="005A2FB1" w:rsidRPr="00B82041" w:rsidRDefault="005A2FB1" w:rsidP="009E7D5C">
      <w:pPr>
        <w:tabs>
          <w:tab w:val="left" w:pos="540"/>
          <w:tab w:val="left" w:pos="900"/>
        </w:tabs>
        <w:ind w:firstLine="567"/>
        <w:jc w:val="center"/>
        <w:rPr>
          <w:b/>
        </w:rPr>
      </w:pPr>
    </w:p>
    <w:p w:rsidR="005A2FB1" w:rsidRPr="00B82041" w:rsidRDefault="00823830" w:rsidP="009E7D5C">
      <w:pPr>
        <w:tabs>
          <w:tab w:val="left" w:pos="540"/>
          <w:tab w:val="left" w:pos="900"/>
        </w:tabs>
        <w:ind w:firstLine="567"/>
        <w:jc w:val="both"/>
      </w:pPr>
      <w:r w:rsidRPr="00B82041">
        <w:t>4</w:t>
      </w:r>
      <w:r w:rsidR="005A2FB1" w:rsidRPr="00B82041">
        <w:t xml:space="preserve">.2.1. </w:t>
      </w:r>
      <w:r w:rsidR="00B20C12" w:rsidRPr="00B82041">
        <w:t>Неконкурентной закупкой признается закупка, осуществленная у</w:t>
      </w:r>
      <w:r w:rsidR="005A2FB1" w:rsidRPr="00B82041">
        <w:t>:</w:t>
      </w:r>
    </w:p>
    <w:p w:rsidR="005A2FB1" w:rsidRPr="00B82041" w:rsidRDefault="005A2FB1" w:rsidP="009E7D5C">
      <w:pPr>
        <w:numPr>
          <w:ilvl w:val="0"/>
          <w:numId w:val="20"/>
        </w:numPr>
        <w:tabs>
          <w:tab w:val="left" w:pos="540"/>
          <w:tab w:val="left" w:pos="900"/>
        </w:tabs>
        <w:ind w:hanging="720"/>
        <w:jc w:val="both"/>
      </w:pPr>
      <w:r w:rsidRPr="00B82041">
        <w:t>единственного поставщика</w:t>
      </w:r>
    </w:p>
    <w:p w:rsidR="00B20C12" w:rsidRPr="00B82041" w:rsidRDefault="00B20C12" w:rsidP="009E7D5C">
      <w:pPr>
        <w:numPr>
          <w:ilvl w:val="0"/>
          <w:numId w:val="20"/>
        </w:numPr>
        <w:tabs>
          <w:tab w:val="left" w:pos="540"/>
          <w:tab w:val="left" w:pos="900"/>
        </w:tabs>
        <w:ind w:hanging="720"/>
        <w:jc w:val="both"/>
      </w:pPr>
      <w:r w:rsidRPr="00B82041">
        <w:t>приоритетного поставщика.</w:t>
      </w:r>
    </w:p>
    <w:p w:rsidR="009A2AEB" w:rsidRPr="00B82041" w:rsidRDefault="009A2AEB" w:rsidP="009E7D5C">
      <w:pPr>
        <w:tabs>
          <w:tab w:val="left" w:pos="540"/>
          <w:tab w:val="left" w:pos="900"/>
        </w:tabs>
        <w:ind w:left="1287"/>
        <w:jc w:val="both"/>
      </w:pPr>
    </w:p>
    <w:p w:rsidR="003B70A5" w:rsidRPr="00B82041" w:rsidRDefault="00823830" w:rsidP="009E7D5C">
      <w:pPr>
        <w:pStyle w:val="10"/>
        <w:spacing w:before="0" w:after="0"/>
        <w:rPr>
          <w:sz w:val="24"/>
          <w:szCs w:val="24"/>
        </w:rPr>
      </w:pPr>
      <w:bookmarkStart w:id="110" w:name="_Toc88578593"/>
      <w:bookmarkStart w:id="111" w:name="_Toc88579071"/>
      <w:bookmarkStart w:id="112" w:name="_Toc96688254"/>
      <w:r w:rsidRPr="00B82041">
        <w:rPr>
          <w:sz w:val="24"/>
          <w:szCs w:val="24"/>
        </w:rPr>
        <w:t>5</w:t>
      </w:r>
      <w:r w:rsidR="00460D6C" w:rsidRPr="00B82041">
        <w:rPr>
          <w:sz w:val="24"/>
          <w:szCs w:val="24"/>
        </w:rPr>
        <w:t xml:space="preserve">. </w:t>
      </w:r>
      <w:r w:rsidR="00973E02" w:rsidRPr="00B82041">
        <w:rPr>
          <w:sz w:val="24"/>
          <w:szCs w:val="24"/>
        </w:rPr>
        <w:t xml:space="preserve">ОТКРЫТЫЙ </w:t>
      </w:r>
      <w:r w:rsidR="003B70A5" w:rsidRPr="00B82041">
        <w:rPr>
          <w:sz w:val="24"/>
          <w:szCs w:val="24"/>
        </w:rPr>
        <w:t>КОНКУРС</w:t>
      </w:r>
      <w:bookmarkEnd w:id="110"/>
      <w:bookmarkEnd w:id="111"/>
      <w:bookmarkEnd w:id="112"/>
      <w:r w:rsidR="0003384A" w:rsidRPr="00B82041">
        <w:rPr>
          <w:sz w:val="24"/>
          <w:szCs w:val="24"/>
        </w:rPr>
        <w:t xml:space="preserve"> (исключен</w:t>
      </w:r>
      <w:r w:rsidR="00301149" w:rsidRPr="00B82041">
        <w:rPr>
          <w:sz w:val="24"/>
          <w:szCs w:val="24"/>
        </w:rPr>
        <w:t xml:space="preserve"> </w:t>
      </w:r>
      <w:r w:rsidR="006D5679" w:rsidRPr="00B82041">
        <w:rPr>
          <w:sz w:val="24"/>
          <w:szCs w:val="24"/>
        </w:rPr>
        <w:t>30</w:t>
      </w:r>
      <w:r w:rsidR="00301149" w:rsidRPr="00B82041">
        <w:rPr>
          <w:sz w:val="24"/>
          <w:szCs w:val="24"/>
        </w:rPr>
        <w:t>.</w:t>
      </w:r>
      <w:r w:rsidR="0003384A" w:rsidRPr="00B82041">
        <w:rPr>
          <w:sz w:val="24"/>
          <w:szCs w:val="24"/>
        </w:rPr>
        <w:t>09.2022г.)</w:t>
      </w:r>
    </w:p>
    <w:p w:rsidR="003327E3" w:rsidRPr="00B82041" w:rsidRDefault="003327E3" w:rsidP="003327E3"/>
    <w:p w:rsidR="003327E3" w:rsidRPr="00B82041" w:rsidRDefault="003327E3" w:rsidP="003327E3"/>
    <w:p w:rsidR="00694C4E" w:rsidRPr="00B82041" w:rsidRDefault="00694C4E" w:rsidP="009E7D5C">
      <w:pPr>
        <w:tabs>
          <w:tab w:val="left" w:pos="540"/>
        </w:tabs>
        <w:rPr>
          <w:b/>
        </w:rPr>
      </w:pPr>
    </w:p>
    <w:p w:rsidR="00307616" w:rsidRPr="00B82041" w:rsidRDefault="00307616" w:rsidP="009E7D5C">
      <w:pPr>
        <w:pStyle w:val="10"/>
        <w:spacing w:before="0" w:after="0"/>
        <w:rPr>
          <w:sz w:val="24"/>
          <w:szCs w:val="24"/>
        </w:rPr>
      </w:pPr>
      <w:bookmarkStart w:id="113" w:name="_Toc514237738"/>
      <w:bookmarkStart w:id="114" w:name="_Toc88578602"/>
      <w:bookmarkStart w:id="115" w:name="_Toc88579080"/>
      <w:bookmarkStart w:id="116" w:name="_Toc96688263"/>
      <w:r w:rsidRPr="00B82041">
        <w:rPr>
          <w:sz w:val="24"/>
          <w:szCs w:val="24"/>
        </w:rPr>
        <w:lastRenderedPageBreak/>
        <w:t>6.</w:t>
      </w:r>
      <w:bookmarkStart w:id="117" w:name="_Toc320003027"/>
      <w:bookmarkStart w:id="118" w:name="_Toc362000971"/>
      <w:r w:rsidRPr="00B82041">
        <w:rPr>
          <w:sz w:val="24"/>
          <w:szCs w:val="24"/>
        </w:rPr>
        <w:t xml:space="preserve"> ОТКРЫТЫЙ КОНКУРС В ЭЛЕКТРОННОЙ ФОРМЕ</w:t>
      </w:r>
      <w:bookmarkEnd w:id="113"/>
      <w:bookmarkEnd w:id="114"/>
      <w:bookmarkEnd w:id="115"/>
      <w:bookmarkEnd w:id="116"/>
    </w:p>
    <w:p w:rsidR="00307616" w:rsidRPr="00B82041" w:rsidRDefault="00307616" w:rsidP="009E7D5C">
      <w:pPr>
        <w:pStyle w:val="13"/>
        <w:tabs>
          <w:tab w:val="left" w:pos="851"/>
        </w:tabs>
        <w:spacing w:before="0" w:line="240" w:lineRule="auto"/>
        <w:jc w:val="both"/>
        <w:rPr>
          <w:rFonts w:ascii="Times New Roman" w:hAnsi="Times New Roman"/>
          <w:sz w:val="24"/>
          <w:szCs w:val="24"/>
        </w:rPr>
      </w:pPr>
    </w:p>
    <w:p w:rsidR="00307616" w:rsidRPr="00B82041" w:rsidRDefault="00307616" w:rsidP="003327E3">
      <w:pPr>
        <w:pStyle w:val="20"/>
        <w:spacing w:before="0" w:after="0"/>
        <w:jc w:val="center"/>
        <w:rPr>
          <w:rFonts w:ascii="Times New Roman Полужирный" w:hAnsi="Times New Roman Полужирный"/>
          <w:sz w:val="24"/>
          <w:szCs w:val="24"/>
        </w:rPr>
      </w:pPr>
      <w:bookmarkStart w:id="119" w:name="_Toc514237739"/>
      <w:bookmarkStart w:id="120" w:name="_Toc88578603"/>
      <w:bookmarkStart w:id="121" w:name="_Toc88579081"/>
      <w:bookmarkStart w:id="122" w:name="_Toc96688264"/>
      <w:r w:rsidRPr="00B82041">
        <w:rPr>
          <w:rFonts w:ascii="Times New Roman Полужирный" w:hAnsi="Times New Roman Полужирный"/>
          <w:sz w:val="24"/>
          <w:szCs w:val="24"/>
        </w:rPr>
        <w:t>6.1. Общие положения о конкурсе в электронной форме</w:t>
      </w:r>
      <w:bookmarkEnd w:id="119"/>
      <w:bookmarkEnd w:id="120"/>
      <w:bookmarkEnd w:id="121"/>
      <w:bookmarkEnd w:id="122"/>
    </w:p>
    <w:p w:rsidR="00307616" w:rsidRPr="00B82041" w:rsidRDefault="00307616" w:rsidP="009E7D5C"/>
    <w:p w:rsidR="00307616" w:rsidRPr="00B82041" w:rsidRDefault="00307616" w:rsidP="009E7D5C">
      <w:pPr>
        <w:ind w:firstLine="709"/>
        <w:jc w:val="both"/>
      </w:pPr>
      <w:r w:rsidRPr="00B82041">
        <w:t>6.1.1. Конкурс — это форма торгов, при которой победителем конкурса признаётся участник конкурентной закупки, заявка на участие в конкурентной закупке, окончательное предложение соответствует требованиям, установленным документацией о конкурентной закупке; заявка, окончательное предложение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307616" w:rsidRPr="00B82041" w:rsidRDefault="00307616" w:rsidP="009E7D5C">
      <w:pPr>
        <w:ind w:firstLine="709"/>
        <w:jc w:val="both"/>
      </w:pPr>
      <w:r w:rsidRPr="00B82041">
        <w:t>6.1.2. Под конкурсом в электронной форме понимается конкурс, при котором информация о закупке сообщается Заказчиком неограниченному кругу лиц путём размещения в единой информационной системе извещения о проведении конкурса в электронной форме и документации о закупке.</w:t>
      </w:r>
    </w:p>
    <w:p w:rsidR="00307616" w:rsidRPr="00B82041" w:rsidRDefault="00307616" w:rsidP="009E7D5C">
      <w:pPr>
        <w:ind w:firstLine="708"/>
        <w:jc w:val="both"/>
      </w:pPr>
      <w:r w:rsidRPr="00B82041">
        <w:t xml:space="preserve">6.1.3. Условия применения конкурса:  </w:t>
      </w:r>
    </w:p>
    <w:p w:rsidR="00307616" w:rsidRPr="00B82041" w:rsidRDefault="00307616" w:rsidP="009E7D5C">
      <w:pPr>
        <w:ind w:firstLine="708"/>
        <w:jc w:val="both"/>
      </w:pPr>
      <w:r w:rsidRPr="00B82041">
        <w:t>1) Выбор поставщика (подрядчика, исполнителя) с помощью конкурса осуществляется в случае, если для определения победителя закупаемых товаров (работ, услуг) необходимо сравнить несколько условий исполнения договора и (или) критерием определения победителя являются, помимо цены, иные условия поставки товаров (выполнения работ, оказание услуг), способность участника закупки удовлетворить потребности Заказчика с учётом опыта, квалификация и пр.</w:t>
      </w:r>
    </w:p>
    <w:p w:rsidR="00307616" w:rsidRPr="00B82041" w:rsidRDefault="00307616" w:rsidP="009E7D5C">
      <w:pPr>
        <w:autoSpaceDE w:val="0"/>
        <w:autoSpaceDN w:val="0"/>
        <w:adjustRightInd w:val="0"/>
        <w:contextualSpacing/>
        <w:jc w:val="center"/>
      </w:pPr>
      <w:r w:rsidRPr="00B82041">
        <w:t>2)  Конкурс используется без установления ценовых порогов и ограничений.</w:t>
      </w:r>
      <w:r w:rsidRPr="00B82041">
        <w:cr/>
      </w:r>
    </w:p>
    <w:p w:rsidR="00307616" w:rsidRPr="00B82041" w:rsidRDefault="00307616" w:rsidP="009E7D5C">
      <w:pPr>
        <w:pStyle w:val="20"/>
        <w:tabs>
          <w:tab w:val="clear" w:pos="1701"/>
          <w:tab w:val="num" w:pos="567"/>
        </w:tabs>
        <w:spacing w:before="0" w:after="0"/>
        <w:ind w:left="0" w:firstLine="0"/>
        <w:jc w:val="center"/>
        <w:rPr>
          <w:rFonts w:ascii="Times New Roman Полужирный" w:hAnsi="Times New Roman Полужирный"/>
          <w:sz w:val="24"/>
          <w:szCs w:val="24"/>
        </w:rPr>
      </w:pPr>
      <w:bookmarkStart w:id="123" w:name="_Toc451946336"/>
      <w:bookmarkStart w:id="124" w:name="_Toc452025932"/>
      <w:bookmarkStart w:id="125" w:name="_Toc514237740"/>
      <w:bookmarkStart w:id="126" w:name="_Toc88578604"/>
      <w:bookmarkStart w:id="127" w:name="_Toc88579082"/>
      <w:bookmarkStart w:id="128" w:name="_Toc96688265"/>
      <w:bookmarkEnd w:id="117"/>
      <w:bookmarkEnd w:id="118"/>
      <w:r w:rsidRPr="00B82041">
        <w:rPr>
          <w:rFonts w:ascii="Times New Roman Полужирный" w:hAnsi="Times New Roman Полужирный"/>
          <w:sz w:val="24"/>
          <w:szCs w:val="24"/>
        </w:rPr>
        <w:t>6.2. Общий порядок проведения конкурса</w:t>
      </w:r>
      <w:bookmarkEnd w:id="123"/>
      <w:bookmarkEnd w:id="124"/>
      <w:r w:rsidRPr="00B82041">
        <w:rPr>
          <w:rFonts w:ascii="Times New Roman Полужирный" w:hAnsi="Times New Roman Полужирный"/>
          <w:sz w:val="24"/>
          <w:szCs w:val="24"/>
        </w:rPr>
        <w:t xml:space="preserve"> в электронной форме</w:t>
      </w:r>
      <w:bookmarkEnd w:id="125"/>
      <w:bookmarkEnd w:id="126"/>
      <w:bookmarkEnd w:id="127"/>
      <w:bookmarkEnd w:id="128"/>
    </w:p>
    <w:p w:rsidR="00307616" w:rsidRPr="00B82041" w:rsidRDefault="00307616" w:rsidP="009E7D5C">
      <w:pPr>
        <w:jc w:val="center"/>
      </w:pPr>
    </w:p>
    <w:p w:rsidR="00307616" w:rsidRPr="00B82041" w:rsidRDefault="00307616" w:rsidP="009E7D5C">
      <w:pPr>
        <w:ind w:firstLine="700"/>
        <w:jc w:val="both"/>
      </w:pPr>
      <w:r w:rsidRPr="00B82041">
        <w:t>6.2.1. Участнику конкурса в электронной форме (далее — электронный конкурс) для участия в конкурсе в электронной форме необходимо получить аккредитацию на электронной площадке в порядке, установленном оператором электронной площадки.</w:t>
      </w:r>
    </w:p>
    <w:p w:rsidR="00307616" w:rsidRPr="00B82041" w:rsidRDefault="00307616" w:rsidP="009E7D5C">
      <w:pPr>
        <w:ind w:firstLine="700"/>
        <w:jc w:val="both"/>
      </w:pPr>
      <w:r w:rsidRPr="00B82041">
        <w:t>6.2.2. Обмен между участником конкурса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конкурса в электронной форме, осуществляется на электронной площадке в форме электронных документов.</w:t>
      </w:r>
    </w:p>
    <w:p w:rsidR="00307616" w:rsidRPr="00B82041" w:rsidRDefault="00307616" w:rsidP="009E7D5C">
      <w:pPr>
        <w:ind w:firstLine="700"/>
        <w:jc w:val="both"/>
      </w:pPr>
      <w:r w:rsidRPr="00B82041">
        <w:t>6.2.3. Электронные документы участника конкурса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такого конкурса в электронной форме, Заказчика, оператора электронной площадки.</w:t>
      </w:r>
    </w:p>
    <w:p w:rsidR="00307616" w:rsidRPr="00B82041" w:rsidRDefault="00307616" w:rsidP="009E7D5C">
      <w:pPr>
        <w:ind w:firstLine="700"/>
        <w:jc w:val="both"/>
      </w:pPr>
      <w:r w:rsidRPr="00B82041">
        <w:t xml:space="preserve">6.2.4. Информация, связанная с осуществлением конкурса в электронной форме, подлежит размещению в порядке, установленном п. 6.3. Положения о закупке. В течение одного часа с момента размещения извещения о закупке такая информация должна быть размещена в единой информационной системе и на электронной площадке. </w:t>
      </w:r>
    </w:p>
    <w:p w:rsidR="00307616" w:rsidRPr="00B82041" w:rsidRDefault="00307616" w:rsidP="009E7D5C">
      <w:pPr>
        <w:ind w:firstLine="700"/>
        <w:jc w:val="both"/>
      </w:pPr>
      <w:r w:rsidRPr="00B82041">
        <w:t>6.2.5.</w:t>
      </w:r>
      <w:r w:rsidRPr="00B82041">
        <w:rPr>
          <w:b/>
        </w:rPr>
        <w:t xml:space="preserve"> </w:t>
      </w:r>
      <w:r w:rsidRPr="00B82041">
        <w:t>При осуществлении конкурса в электронной форме проведение переговоров Заказчика с оператором электронной площадки и оператора электронной площадки с участником конкурса в электронной форме не допускается в случае, если в результате этих переговоров создаются преимущественные условия для участия в конкурсе в электронной форме и (или) условия для разглашения конфиденциальной информации.</w:t>
      </w:r>
    </w:p>
    <w:p w:rsidR="00307616" w:rsidRPr="00B82041" w:rsidRDefault="00307616" w:rsidP="009E7D5C">
      <w:pPr>
        <w:autoSpaceDE w:val="0"/>
        <w:autoSpaceDN w:val="0"/>
        <w:adjustRightInd w:val="0"/>
        <w:ind w:left="69" w:firstLine="639"/>
        <w:jc w:val="both"/>
      </w:pPr>
      <w:r w:rsidRPr="00B82041">
        <w:t xml:space="preserve">6.2.6. Извещение и документация о закупке, о проведении конкурса в электронной форме должна быть доступны для ознакомления в единой информационной системе без взимания платы. </w:t>
      </w:r>
    </w:p>
    <w:p w:rsidR="00307616" w:rsidRPr="00B82041" w:rsidRDefault="00307616" w:rsidP="009E7D5C">
      <w:pPr>
        <w:autoSpaceDE w:val="0"/>
        <w:autoSpaceDN w:val="0"/>
        <w:adjustRightInd w:val="0"/>
        <w:ind w:left="69" w:firstLine="639"/>
        <w:jc w:val="both"/>
      </w:pPr>
      <w:r w:rsidRPr="00B82041">
        <w:lastRenderedPageBreak/>
        <w:t>Документация о закупке предоставляется в порядке, предусмотренном извещением о проведении конкурса в электронной форме. За предоставление документации о закупке в печатном виде может быть предусмотрена плата, установленная в документации о закупке Заказчиком. Размер указанной платы не должен превышать расходы Заказчика на изготовление копии документации о закупке и доставку её лицу, подавшему указанное заявление посредством почтовой связи.</w:t>
      </w:r>
    </w:p>
    <w:p w:rsidR="00307616" w:rsidRPr="00B82041" w:rsidRDefault="00307616" w:rsidP="009E7D5C">
      <w:pPr>
        <w:autoSpaceDE w:val="0"/>
        <w:autoSpaceDN w:val="0"/>
        <w:adjustRightInd w:val="0"/>
        <w:ind w:firstLine="709"/>
        <w:jc w:val="both"/>
      </w:pPr>
      <w:r w:rsidRPr="00B82041">
        <w:t>Предоставление документации о закупке в электронной форме осуществляется без взимания платы.</w:t>
      </w:r>
    </w:p>
    <w:p w:rsidR="00307616" w:rsidRPr="00B82041" w:rsidRDefault="00307616" w:rsidP="009E7D5C">
      <w:pPr>
        <w:autoSpaceDE w:val="0"/>
        <w:autoSpaceDN w:val="0"/>
        <w:adjustRightInd w:val="0"/>
        <w:ind w:firstLine="709"/>
        <w:jc w:val="both"/>
      </w:pPr>
      <w:r w:rsidRPr="00B82041">
        <w:t>6.2.7. Участники закупки должны самостоятельно отслеживать изменения извещения и документации о закупке. Заказчик не несёт ответственности за несвоевременное получение участником закупки информации об изменениях, размещённых в единой информационной системе и на электронной площадке.</w:t>
      </w:r>
    </w:p>
    <w:p w:rsidR="00307616" w:rsidRPr="00B82041" w:rsidRDefault="00307616" w:rsidP="009E7D5C">
      <w:pPr>
        <w:autoSpaceDE w:val="0"/>
        <w:autoSpaceDN w:val="0"/>
        <w:adjustRightInd w:val="0"/>
        <w:ind w:firstLine="709"/>
        <w:jc w:val="both"/>
      </w:pPr>
      <w:r w:rsidRPr="00B82041">
        <w:t>6.2.8. Если для участия в конкурсе в электронной форме иностранному лицу потребуется документация о закупке на иностранном языке, перевод на иностранный язык такое лицо осуществляет самостоятельно за свой счёт, если иного не установлено в извещении о проведении конкурса в электронной форме и документации о закупке.</w:t>
      </w:r>
    </w:p>
    <w:p w:rsidR="00307616" w:rsidRPr="00B82041" w:rsidRDefault="00307616" w:rsidP="009E7D5C">
      <w:pPr>
        <w:autoSpaceDE w:val="0"/>
        <w:autoSpaceDN w:val="0"/>
        <w:adjustRightInd w:val="0"/>
        <w:ind w:firstLine="708"/>
        <w:jc w:val="both"/>
      </w:pPr>
    </w:p>
    <w:p w:rsidR="00307616" w:rsidRPr="00B82041" w:rsidRDefault="00307616" w:rsidP="009E7D5C">
      <w:pPr>
        <w:pStyle w:val="20"/>
        <w:tabs>
          <w:tab w:val="clear" w:pos="1701"/>
          <w:tab w:val="num" w:pos="567"/>
        </w:tabs>
        <w:spacing w:before="0" w:after="0"/>
        <w:ind w:left="0" w:firstLine="0"/>
        <w:jc w:val="center"/>
        <w:rPr>
          <w:rFonts w:ascii="Times New Roman Полужирный" w:hAnsi="Times New Roman Полужирный"/>
          <w:sz w:val="24"/>
          <w:szCs w:val="24"/>
        </w:rPr>
      </w:pPr>
      <w:bookmarkStart w:id="129" w:name="_Toc451946337"/>
      <w:bookmarkStart w:id="130" w:name="_Toc452025933"/>
      <w:bookmarkStart w:id="131" w:name="_Toc514237741"/>
      <w:bookmarkStart w:id="132" w:name="_Toc88578605"/>
      <w:bookmarkStart w:id="133" w:name="_Toc88579083"/>
      <w:bookmarkStart w:id="134" w:name="_Toc96688266"/>
      <w:r w:rsidRPr="00B82041">
        <w:rPr>
          <w:rFonts w:ascii="Times New Roman Полужирный" w:hAnsi="Times New Roman Полужирный"/>
          <w:sz w:val="24"/>
          <w:szCs w:val="24"/>
        </w:rPr>
        <w:t xml:space="preserve">6.3. </w:t>
      </w:r>
      <w:bookmarkEnd w:id="129"/>
      <w:bookmarkEnd w:id="130"/>
      <w:r w:rsidRPr="00B82041">
        <w:rPr>
          <w:rFonts w:ascii="Times New Roman Полужирный" w:hAnsi="Times New Roman Полужирный"/>
          <w:sz w:val="24"/>
          <w:szCs w:val="24"/>
        </w:rPr>
        <w:t>Извещение о проведении конкурса в электронной форме</w:t>
      </w:r>
      <w:bookmarkEnd w:id="131"/>
      <w:bookmarkEnd w:id="132"/>
      <w:bookmarkEnd w:id="133"/>
      <w:bookmarkEnd w:id="134"/>
    </w:p>
    <w:p w:rsidR="00307616" w:rsidRPr="00B82041" w:rsidRDefault="00307616" w:rsidP="009E7D5C"/>
    <w:p w:rsidR="00307616" w:rsidRPr="00B82041" w:rsidRDefault="00307616" w:rsidP="009E7D5C">
      <w:pPr>
        <w:autoSpaceDE w:val="0"/>
        <w:autoSpaceDN w:val="0"/>
        <w:adjustRightInd w:val="0"/>
        <w:ind w:firstLine="709"/>
        <w:jc w:val="both"/>
      </w:pPr>
      <w:r w:rsidRPr="00B82041">
        <w:t xml:space="preserve">6.3.1. Извещение о проведении конкурса в электронной форме размещается Заказчиком в единой информационной системе и на электронной площадке не менее чем за 15 (пятнадцать) дней до даты окончания срока подачи заявок на участие в электронном конкурсе. </w:t>
      </w:r>
    </w:p>
    <w:p w:rsidR="00307616" w:rsidRPr="00B82041" w:rsidRDefault="00307616" w:rsidP="009E7D5C">
      <w:pPr>
        <w:widowControl w:val="0"/>
        <w:autoSpaceDE w:val="0"/>
        <w:autoSpaceDN w:val="0"/>
        <w:adjustRightInd w:val="0"/>
        <w:ind w:firstLine="709"/>
        <w:jc w:val="both"/>
      </w:pPr>
      <w:r w:rsidRPr="00B82041">
        <w:t xml:space="preserve">6.3.2. Извещение о проведении конкурса в электронной форме является неотъемлемой частью документации о закупке. Сведения, содержащиеся в извещении о проведение конкурса в электронной форме, должны соответствовать сведениям, указанным в документации о закупке. </w:t>
      </w:r>
    </w:p>
    <w:p w:rsidR="00307616" w:rsidRPr="00B82041" w:rsidRDefault="00307616" w:rsidP="009E7D5C">
      <w:pPr>
        <w:widowControl w:val="0"/>
        <w:autoSpaceDE w:val="0"/>
        <w:autoSpaceDN w:val="0"/>
        <w:adjustRightInd w:val="0"/>
        <w:ind w:firstLine="709"/>
        <w:jc w:val="both"/>
      </w:pPr>
    </w:p>
    <w:p w:rsidR="001617FE" w:rsidRPr="00B82041" w:rsidRDefault="00307616" w:rsidP="001617FE">
      <w:pPr>
        <w:jc w:val="center"/>
        <w:rPr>
          <w:b/>
        </w:rPr>
      </w:pPr>
      <w:bookmarkStart w:id="135" w:name="_Toc451946338"/>
      <w:bookmarkStart w:id="136" w:name="_Toc452025934"/>
      <w:bookmarkStart w:id="137" w:name="_Toc514237742"/>
      <w:bookmarkStart w:id="138" w:name="_Toc88578606"/>
      <w:bookmarkStart w:id="139" w:name="_Toc88579084"/>
      <w:bookmarkStart w:id="140" w:name="_Toc96688267"/>
      <w:r w:rsidRPr="00B82041">
        <w:rPr>
          <w:b/>
        </w:rPr>
        <w:t>6.4. Отмена конкурса</w:t>
      </w:r>
      <w:bookmarkEnd w:id="135"/>
      <w:bookmarkEnd w:id="136"/>
      <w:r w:rsidRPr="00B82041">
        <w:rPr>
          <w:b/>
        </w:rPr>
        <w:t xml:space="preserve"> в электронной форме</w:t>
      </w:r>
      <w:bookmarkEnd w:id="137"/>
      <w:bookmarkEnd w:id="138"/>
      <w:bookmarkEnd w:id="139"/>
      <w:bookmarkEnd w:id="140"/>
      <w:r w:rsidR="001617FE" w:rsidRPr="00B82041">
        <w:rPr>
          <w:b/>
        </w:rPr>
        <w:t xml:space="preserve"> (</w:t>
      </w:r>
      <w:r w:rsidR="00F86D1B" w:rsidRPr="00B82041">
        <w:rPr>
          <w:b/>
        </w:rPr>
        <w:t>и</w:t>
      </w:r>
      <w:r w:rsidR="001617FE" w:rsidRPr="00B82041">
        <w:rPr>
          <w:b/>
        </w:rPr>
        <w:t>скл</w:t>
      </w:r>
      <w:r w:rsidR="00F86D1B" w:rsidRPr="00B82041">
        <w:rPr>
          <w:b/>
        </w:rPr>
        <w:t>ючен</w:t>
      </w:r>
      <w:r w:rsidR="001617FE" w:rsidRPr="00B82041">
        <w:rPr>
          <w:b/>
        </w:rPr>
        <w:t xml:space="preserve"> 30.09.2022г)</w:t>
      </w:r>
    </w:p>
    <w:p w:rsidR="00F86D1B" w:rsidRPr="00B82041" w:rsidRDefault="00F86D1B" w:rsidP="009E7D5C">
      <w:pPr>
        <w:widowControl w:val="0"/>
        <w:autoSpaceDE w:val="0"/>
        <w:autoSpaceDN w:val="0"/>
        <w:adjustRightInd w:val="0"/>
        <w:ind w:firstLine="697"/>
        <w:jc w:val="both"/>
      </w:pPr>
    </w:p>
    <w:p w:rsidR="00307616" w:rsidRPr="00B82041" w:rsidRDefault="00307616" w:rsidP="009E7D5C">
      <w:pPr>
        <w:pStyle w:val="20"/>
        <w:tabs>
          <w:tab w:val="clear" w:pos="1701"/>
          <w:tab w:val="num" w:pos="567"/>
        </w:tabs>
        <w:spacing w:before="0" w:after="0"/>
        <w:ind w:left="0" w:firstLine="0"/>
        <w:jc w:val="center"/>
        <w:rPr>
          <w:rFonts w:ascii="Times New Roman Полужирный" w:hAnsi="Times New Roman Полужирный"/>
          <w:sz w:val="24"/>
          <w:szCs w:val="24"/>
        </w:rPr>
      </w:pPr>
      <w:bookmarkStart w:id="141" w:name="_Toc451946339"/>
      <w:bookmarkStart w:id="142" w:name="_Toc452025935"/>
      <w:bookmarkStart w:id="143" w:name="_Toc514237743"/>
      <w:bookmarkStart w:id="144" w:name="_Toc88578607"/>
      <w:bookmarkStart w:id="145" w:name="_Toc88579085"/>
      <w:bookmarkStart w:id="146" w:name="_Toc96688268"/>
      <w:r w:rsidRPr="00B82041">
        <w:rPr>
          <w:rFonts w:ascii="Times New Roman Полужирный" w:hAnsi="Times New Roman Полужирный"/>
          <w:sz w:val="24"/>
          <w:szCs w:val="24"/>
        </w:rPr>
        <w:t>6.5. Документация о закупке при проведении конкурса</w:t>
      </w:r>
      <w:bookmarkEnd w:id="141"/>
      <w:bookmarkEnd w:id="142"/>
      <w:r w:rsidRPr="00B82041">
        <w:rPr>
          <w:rFonts w:ascii="Times New Roman Полужирный" w:hAnsi="Times New Roman Полужирный"/>
          <w:sz w:val="24"/>
          <w:szCs w:val="24"/>
        </w:rPr>
        <w:t xml:space="preserve"> в электронной форме</w:t>
      </w:r>
      <w:bookmarkEnd w:id="143"/>
      <w:bookmarkEnd w:id="144"/>
      <w:bookmarkEnd w:id="145"/>
      <w:bookmarkEnd w:id="146"/>
    </w:p>
    <w:p w:rsidR="00307616" w:rsidRPr="00B82041" w:rsidRDefault="00307616" w:rsidP="009E7D5C">
      <w:pPr>
        <w:autoSpaceDE w:val="0"/>
        <w:autoSpaceDN w:val="0"/>
        <w:adjustRightInd w:val="0"/>
        <w:ind w:firstLine="709"/>
        <w:jc w:val="both"/>
      </w:pPr>
      <w:r w:rsidRPr="00B82041">
        <w:t>6.5.1. Документацию о закупке Заказчик разрабатывает и утверждает в соответствии с настоящим Положением о закупке.</w:t>
      </w:r>
    </w:p>
    <w:p w:rsidR="00307616" w:rsidRPr="00B82041" w:rsidRDefault="00307616" w:rsidP="009E7D5C">
      <w:pPr>
        <w:autoSpaceDE w:val="0"/>
        <w:autoSpaceDN w:val="0"/>
        <w:adjustRightInd w:val="0"/>
        <w:ind w:firstLine="709"/>
        <w:jc w:val="both"/>
      </w:pPr>
      <w:r w:rsidRPr="00B82041">
        <w:t>6.5.2. В документации о закупке должны быть указаны сведения, предусмотренные п. 2.8. настоящего Положения о закупке.</w:t>
      </w:r>
    </w:p>
    <w:p w:rsidR="00307616" w:rsidRPr="00B82041" w:rsidRDefault="00307616" w:rsidP="009E7D5C">
      <w:pPr>
        <w:autoSpaceDE w:val="0"/>
        <w:autoSpaceDN w:val="0"/>
        <w:adjustRightInd w:val="0"/>
        <w:ind w:firstLine="709"/>
        <w:jc w:val="both"/>
      </w:pPr>
      <w:r w:rsidRPr="00B82041">
        <w:t>6.5.3. К документации о закупке должен быть приложен проект договора, который является её неотъемлемой частью.</w:t>
      </w:r>
    </w:p>
    <w:p w:rsidR="00307616" w:rsidRPr="00B82041" w:rsidRDefault="00307616" w:rsidP="009E7D5C">
      <w:pPr>
        <w:autoSpaceDE w:val="0"/>
        <w:autoSpaceDN w:val="0"/>
        <w:adjustRightInd w:val="0"/>
        <w:ind w:firstLine="709"/>
        <w:jc w:val="both"/>
      </w:pPr>
      <w:r w:rsidRPr="00B82041">
        <w:t xml:space="preserve">6.5.4. Заказчик вправе установить требование и порядок обеспечения заявки на участие в конкурсе в электронной форме в соответствии с п. 2.13. настоящего Положения о закупке. </w:t>
      </w:r>
    </w:p>
    <w:p w:rsidR="00307616" w:rsidRPr="00B82041" w:rsidRDefault="00307616" w:rsidP="009E7D5C">
      <w:pPr>
        <w:autoSpaceDE w:val="0"/>
        <w:autoSpaceDN w:val="0"/>
        <w:adjustRightInd w:val="0"/>
        <w:ind w:firstLine="709"/>
        <w:jc w:val="both"/>
      </w:pPr>
      <w:r w:rsidRPr="00B82041">
        <w:t>Требование обеспечения заявки на участие в конкурсе в электронной форме в равной мере распространяется на всех участников закупки, требования прописываются в документации о закупке.</w:t>
      </w:r>
    </w:p>
    <w:p w:rsidR="00307616" w:rsidRPr="00B82041" w:rsidRDefault="00307616" w:rsidP="009E7D5C">
      <w:pPr>
        <w:autoSpaceDE w:val="0"/>
        <w:autoSpaceDN w:val="0"/>
        <w:adjustRightInd w:val="0"/>
        <w:ind w:firstLine="709"/>
        <w:jc w:val="both"/>
      </w:pPr>
      <w:r w:rsidRPr="00B82041">
        <w:t>6.5.5. Если в документации о закупке содержится требование о соответствии поставляемого товара образцу или макету товара, работ, в целях поставки которого проводится закупка, к документации о закупке может быть приложен такой образец или макет товара, работ, который является её неотъемлемой частью.</w:t>
      </w:r>
    </w:p>
    <w:p w:rsidR="00307616" w:rsidRPr="00B82041" w:rsidRDefault="00307616" w:rsidP="009E7D5C">
      <w:pPr>
        <w:widowControl w:val="0"/>
        <w:autoSpaceDE w:val="0"/>
        <w:autoSpaceDN w:val="0"/>
        <w:adjustRightInd w:val="0"/>
        <w:ind w:firstLine="709"/>
        <w:jc w:val="both"/>
      </w:pPr>
    </w:p>
    <w:p w:rsidR="00F86D1B" w:rsidRPr="00B82041" w:rsidRDefault="00F86D1B" w:rsidP="009E7D5C">
      <w:pPr>
        <w:widowControl w:val="0"/>
        <w:autoSpaceDE w:val="0"/>
        <w:autoSpaceDN w:val="0"/>
        <w:adjustRightInd w:val="0"/>
        <w:ind w:firstLine="709"/>
        <w:jc w:val="both"/>
      </w:pPr>
    </w:p>
    <w:p w:rsidR="00F86D1B" w:rsidRPr="00B82041" w:rsidRDefault="00F86D1B" w:rsidP="009E7D5C">
      <w:pPr>
        <w:widowControl w:val="0"/>
        <w:autoSpaceDE w:val="0"/>
        <w:autoSpaceDN w:val="0"/>
        <w:adjustRightInd w:val="0"/>
        <w:ind w:firstLine="709"/>
        <w:jc w:val="both"/>
      </w:pPr>
    </w:p>
    <w:p w:rsidR="00F86D1B" w:rsidRPr="00B82041" w:rsidRDefault="00F86D1B" w:rsidP="009E7D5C">
      <w:pPr>
        <w:widowControl w:val="0"/>
        <w:autoSpaceDE w:val="0"/>
        <w:autoSpaceDN w:val="0"/>
        <w:adjustRightInd w:val="0"/>
        <w:ind w:firstLine="709"/>
        <w:jc w:val="both"/>
      </w:pPr>
    </w:p>
    <w:p w:rsidR="00307616" w:rsidRPr="00B82041" w:rsidRDefault="00307616" w:rsidP="009E7D5C">
      <w:pPr>
        <w:pStyle w:val="20"/>
        <w:tabs>
          <w:tab w:val="clear" w:pos="1701"/>
          <w:tab w:val="num" w:pos="567"/>
        </w:tabs>
        <w:spacing w:before="0" w:after="0"/>
        <w:ind w:left="0" w:firstLine="0"/>
        <w:jc w:val="center"/>
        <w:rPr>
          <w:rFonts w:ascii="Times New Roman Полужирный" w:hAnsi="Times New Roman Полужирный"/>
          <w:sz w:val="24"/>
          <w:szCs w:val="24"/>
        </w:rPr>
      </w:pPr>
      <w:bookmarkStart w:id="147" w:name="_Toc451437383"/>
      <w:bookmarkStart w:id="148" w:name="_Toc451946340"/>
      <w:bookmarkStart w:id="149" w:name="_Toc452025936"/>
      <w:bookmarkStart w:id="150" w:name="_Toc514237744"/>
      <w:bookmarkStart w:id="151" w:name="_Toc88578608"/>
      <w:bookmarkStart w:id="152" w:name="_Toc88579086"/>
      <w:bookmarkStart w:id="153" w:name="_Toc96688269"/>
      <w:r w:rsidRPr="00B82041">
        <w:rPr>
          <w:rFonts w:ascii="Times New Roman Полужирный" w:hAnsi="Times New Roman Полужирный"/>
          <w:sz w:val="24"/>
          <w:szCs w:val="24"/>
        </w:rPr>
        <w:lastRenderedPageBreak/>
        <w:t>6.6. Разъяснение по</w:t>
      </w:r>
      <w:bookmarkEnd w:id="147"/>
      <w:r w:rsidRPr="00B82041">
        <w:rPr>
          <w:rFonts w:ascii="Times New Roman Полужирный" w:hAnsi="Times New Roman Полужирный"/>
          <w:sz w:val="24"/>
          <w:szCs w:val="24"/>
        </w:rPr>
        <w:t>ложений</w:t>
      </w:r>
      <w:r w:rsidRPr="00B82041">
        <w:rPr>
          <w:rStyle w:val="apple-converted-space"/>
          <w:rFonts w:ascii="Times New Roman Полужирный" w:hAnsi="Times New Roman Полужирный"/>
          <w:sz w:val="24"/>
          <w:szCs w:val="24"/>
        </w:rPr>
        <w:t xml:space="preserve"> </w:t>
      </w:r>
      <w:r w:rsidRPr="00B82041">
        <w:rPr>
          <w:rFonts w:ascii="Times New Roman Полужирный" w:hAnsi="Times New Roman Полужирный"/>
          <w:sz w:val="24"/>
          <w:szCs w:val="24"/>
        </w:rPr>
        <w:t>документации</w:t>
      </w:r>
      <w:bookmarkEnd w:id="148"/>
      <w:bookmarkEnd w:id="149"/>
      <w:r w:rsidRPr="00B82041">
        <w:rPr>
          <w:rFonts w:ascii="Times New Roman Полужирный" w:hAnsi="Times New Roman Полужирный"/>
          <w:sz w:val="24"/>
          <w:szCs w:val="24"/>
        </w:rPr>
        <w:t xml:space="preserve"> о закупке по проведению конкурса в электронной форме</w:t>
      </w:r>
      <w:bookmarkEnd w:id="150"/>
      <w:bookmarkEnd w:id="151"/>
      <w:bookmarkEnd w:id="152"/>
      <w:bookmarkEnd w:id="153"/>
    </w:p>
    <w:p w:rsidR="00307616" w:rsidRPr="00B82041" w:rsidRDefault="00307616" w:rsidP="009E7D5C"/>
    <w:p w:rsidR="00307616" w:rsidRPr="00B82041" w:rsidRDefault="00307616" w:rsidP="009E7D5C">
      <w:pPr>
        <w:ind w:firstLine="708"/>
        <w:jc w:val="both"/>
      </w:pPr>
      <w:r w:rsidRPr="00B82041">
        <w:t xml:space="preserve">6.6.1. Любой участник конкурса в электронной форме,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такого конкурса в электронной форме, запрос о даче разъяснений положений извещения об осуществлении закупки и (или) документации о закупке. </w:t>
      </w:r>
    </w:p>
    <w:p w:rsidR="00307616" w:rsidRPr="00B82041" w:rsidRDefault="00307616" w:rsidP="009E7D5C">
      <w:pPr>
        <w:ind w:firstLine="708"/>
        <w:jc w:val="both"/>
      </w:pPr>
      <w:r w:rsidRPr="00B82041">
        <w:t>6.6.2. В течение одного часа с момента поступления указанного запроса он направляется оператором электронной площадки Заказчику без указаний информации об участнике закупки, направившем данный запрос.</w:t>
      </w:r>
    </w:p>
    <w:p w:rsidR="00307616" w:rsidRPr="00B82041" w:rsidRDefault="00307616" w:rsidP="009E7D5C">
      <w:pPr>
        <w:shd w:val="clear" w:color="auto" w:fill="FFFFFF"/>
        <w:adjustRightInd w:val="0"/>
        <w:ind w:firstLine="709"/>
        <w:jc w:val="both"/>
        <w:rPr>
          <w:i/>
        </w:rPr>
      </w:pPr>
      <w:r w:rsidRPr="00B82041">
        <w:t xml:space="preserve">В течение 3 (трёх) рабочих дней с даты поступления указанного запроса Заказчик публикует разъяснения в единой информационной системе при условии, что указанный запрос поступил Заказчику </w:t>
      </w:r>
      <w:r w:rsidRPr="00B82041">
        <w:rPr>
          <w:iCs/>
        </w:rPr>
        <w:t>не позднее чем за 3 (три) рабочих дня до дня</w:t>
      </w:r>
      <w:r w:rsidRPr="00B82041">
        <w:t xml:space="preserve"> окончания подачи заявок на участие в конкурсе в электронной форме.</w:t>
      </w:r>
      <w:r w:rsidRPr="00B82041">
        <w:rPr>
          <w:i/>
        </w:rPr>
        <w:t xml:space="preserve"> </w:t>
      </w:r>
    </w:p>
    <w:p w:rsidR="00307616" w:rsidRPr="00B82041" w:rsidRDefault="00307616" w:rsidP="009E7D5C">
      <w:pPr>
        <w:autoSpaceDE w:val="0"/>
        <w:autoSpaceDN w:val="0"/>
        <w:adjustRightInd w:val="0"/>
        <w:ind w:firstLine="708"/>
        <w:jc w:val="both"/>
      </w:pPr>
      <w:r w:rsidRPr="00B82041">
        <w:t>6.6.3. В течение одного часа с момента размещения в единой информационной системе разъяснений положений документации о закупке конкурса в электронной форме оператор электронной площадки размещает указанную информацию на электронной площадке и направляет уведомление об указанных разъяснениях лицу, направившему запрос о даче разъяснений положений документации о закупке по адресу электронной почты, указанному этим участником при аккредитации на электронной площадке или этим лицом при направлении запроса.</w:t>
      </w:r>
    </w:p>
    <w:p w:rsidR="00307616" w:rsidRPr="00B82041" w:rsidRDefault="00307616" w:rsidP="009E7D5C">
      <w:pPr>
        <w:shd w:val="clear" w:color="auto" w:fill="FFFFFF"/>
        <w:adjustRightInd w:val="0"/>
        <w:ind w:firstLine="708"/>
        <w:jc w:val="both"/>
      </w:pPr>
      <w:r w:rsidRPr="00B82041">
        <w:t xml:space="preserve">6.6.4. Разъяснения положений извещения и (или) документации о закупке не должны изменять суть. Участник имеет право подать всего три запроса на разъяснение положений извещения и (или) документации о закупке. </w:t>
      </w:r>
    </w:p>
    <w:p w:rsidR="00307616" w:rsidRPr="00B82041" w:rsidRDefault="00307616" w:rsidP="009E7D5C">
      <w:pPr>
        <w:pStyle w:val="aff7"/>
        <w:shd w:val="clear" w:color="auto" w:fill="FFFFFF"/>
        <w:spacing w:before="0" w:beforeAutospacing="0" w:after="0" w:afterAutospacing="0"/>
        <w:ind w:firstLine="709"/>
        <w:jc w:val="both"/>
      </w:pPr>
      <w:r w:rsidRPr="00B82041">
        <w:t> </w:t>
      </w:r>
    </w:p>
    <w:p w:rsidR="00307616" w:rsidRPr="00B82041" w:rsidRDefault="00307616" w:rsidP="009E7D5C">
      <w:pPr>
        <w:pStyle w:val="20"/>
        <w:tabs>
          <w:tab w:val="clear" w:pos="1701"/>
          <w:tab w:val="num" w:pos="567"/>
        </w:tabs>
        <w:spacing w:before="0" w:after="0"/>
        <w:ind w:left="0" w:firstLine="0"/>
        <w:jc w:val="center"/>
        <w:rPr>
          <w:rFonts w:ascii="Times New Roman Полужирный" w:hAnsi="Times New Roman Полужирный"/>
          <w:sz w:val="24"/>
          <w:szCs w:val="24"/>
        </w:rPr>
      </w:pPr>
      <w:bookmarkStart w:id="154" w:name="_Toc451948976"/>
      <w:bookmarkStart w:id="155" w:name="_Toc452391771"/>
      <w:bookmarkStart w:id="156" w:name="_Toc514237745"/>
      <w:bookmarkStart w:id="157" w:name="_Toc88578609"/>
      <w:bookmarkStart w:id="158" w:name="_Toc88579087"/>
      <w:bookmarkStart w:id="159" w:name="_Toc96688270"/>
      <w:bookmarkStart w:id="160" w:name="_Toc451946342"/>
      <w:bookmarkStart w:id="161" w:name="_Toc452025938"/>
      <w:r w:rsidRPr="00B82041">
        <w:rPr>
          <w:rFonts w:ascii="Times New Roman Полужирный" w:hAnsi="Times New Roman Полужирный"/>
          <w:sz w:val="24"/>
          <w:szCs w:val="24"/>
        </w:rPr>
        <w:t>6.7. Изменение документации</w:t>
      </w:r>
      <w:bookmarkEnd w:id="154"/>
      <w:r w:rsidRPr="00B82041">
        <w:rPr>
          <w:rFonts w:ascii="Times New Roman Полужирный" w:hAnsi="Times New Roman Полужирный"/>
          <w:sz w:val="24"/>
          <w:szCs w:val="24"/>
        </w:rPr>
        <w:t xml:space="preserve"> о проведении конкурса в электронной форме</w:t>
      </w:r>
      <w:bookmarkEnd w:id="155"/>
      <w:bookmarkEnd w:id="156"/>
      <w:bookmarkEnd w:id="157"/>
      <w:bookmarkEnd w:id="158"/>
      <w:bookmarkEnd w:id="159"/>
    </w:p>
    <w:p w:rsidR="00307616" w:rsidRPr="00B82041" w:rsidRDefault="00307616" w:rsidP="009E7D5C"/>
    <w:p w:rsidR="00307616" w:rsidRPr="00B82041" w:rsidRDefault="00307616" w:rsidP="009E7D5C">
      <w:pPr>
        <w:shd w:val="clear" w:color="auto" w:fill="FFFFFF"/>
        <w:adjustRightInd w:val="0"/>
        <w:ind w:firstLine="709"/>
        <w:jc w:val="both"/>
      </w:pPr>
      <w:r w:rsidRPr="00B82041">
        <w:t xml:space="preserve">6.7.1. Заказчик вправе принять решение о внесении изменений в извещение о проведении конкурса в электронной форме не позднее чем за 5 (пять) дней до даты окончания подачи заявок на участие в конкурсе в электронной форме. </w:t>
      </w:r>
    </w:p>
    <w:p w:rsidR="00307616" w:rsidRPr="00B82041" w:rsidRDefault="00307616" w:rsidP="009E7D5C">
      <w:pPr>
        <w:shd w:val="clear" w:color="auto" w:fill="FFFFFF"/>
        <w:adjustRightInd w:val="0"/>
        <w:ind w:firstLine="708"/>
        <w:jc w:val="both"/>
      </w:pPr>
      <w:r w:rsidRPr="00B82041">
        <w:t xml:space="preserve">6.7.2. Изменения, вносимые в извещение и/или в документацию о закупке, о проведении конкурса в электронной форме размещаются Заказчиком в единой информационной системе и на электронной площадке не позднее </w:t>
      </w:r>
      <w:r w:rsidRPr="00B82041">
        <w:rPr>
          <w:iCs/>
        </w:rPr>
        <w:t xml:space="preserve">3 (трёх) дней </w:t>
      </w:r>
      <w:r w:rsidRPr="00B82041">
        <w:t xml:space="preserve">со дня принятия решения о внесении указанных изменений. </w:t>
      </w:r>
    </w:p>
    <w:p w:rsidR="00307616" w:rsidRPr="00B82041" w:rsidRDefault="00307616" w:rsidP="009E7D5C">
      <w:pPr>
        <w:shd w:val="clear" w:color="auto" w:fill="FFFFFF"/>
        <w:adjustRightInd w:val="0"/>
        <w:ind w:firstLine="708"/>
        <w:jc w:val="both"/>
      </w:pPr>
      <w:r w:rsidRPr="00B82041">
        <w:t xml:space="preserve">При этом срок подачи заявок на участие в конкурсе в электронной форме должен быть продлён так, чтобы от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подачи заявок составлял не менее половины срока подачи заявок на участие в конкурсе в электронной форме. </w:t>
      </w:r>
    </w:p>
    <w:p w:rsidR="00307616" w:rsidRPr="00B82041" w:rsidRDefault="00307616" w:rsidP="009E7D5C">
      <w:pPr>
        <w:shd w:val="clear" w:color="auto" w:fill="FFFFFF"/>
        <w:adjustRightInd w:val="0"/>
        <w:ind w:firstLine="708"/>
        <w:jc w:val="both"/>
      </w:pPr>
      <w:r w:rsidRPr="00B82041">
        <w:t>6.7.3. Заказчик устанавливает продление срока в извещении конкурса в электронной форме и (или) в документации о закупке.</w:t>
      </w:r>
    </w:p>
    <w:p w:rsidR="00307616" w:rsidRPr="00B82041" w:rsidRDefault="00307616" w:rsidP="009E7D5C">
      <w:pPr>
        <w:autoSpaceDE w:val="0"/>
        <w:autoSpaceDN w:val="0"/>
        <w:adjustRightInd w:val="0"/>
        <w:ind w:firstLine="708"/>
        <w:jc w:val="both"/>
      </w:pPr>
      <w:r w:rsidRPr="00B82041">
        <w:t>В течение одного часа с момента размещения в единой информационной системе изменений положений документации о закупке конкурса в электронной форме оператор электронной площадки размещает указанную информацию на электронной площадке и направляет всем участникам закупки, подавшим заявки на участие в конкурсе, уведомление об указанных изменениях по адресам электронной почты, указанным этими участниками при аккредитации на электронной площадке.</w:t>
      </w:r>
    </w:p>
    <w:p w:rsidR="00307616" w:rsidRPr="00B82041" w:rsidRDefault="00307616" w:rsidP="009E7D5C">
      <w:pPr>
        <w:shd w:val="clear" w:color="auto" w:fill="FFFFFF"/>
        <w:adjustRightInd w:val="0"/>
        <w:ind w:firstLine="709"/>
        <w:jc w:val="both"/>
      </w:pPr>
      <w:r w:rsidRPr="00B82041">
        <w:t>6.7.4. Участники закупки должны самостоятельно отслеживать изменения, вносимые в извещение и/или в документацию о закупке. Заказчик не несёт ответственности за несвоевременное получение участником закупки информации в единой информационной системе.</w:t>
      </w:r>
    </w:p>
    <w:p w:rsidR="00307616" w:rsidRPr="00B82041" w:rsidRDefault="00307616" w:rsidP="009E7D5C">
      <w:pPr>
        <w:autoSpaceDE w:val="0"/>
        <w:autoSpaceDN w:val="0"/>
        <w:adjustRightInd w:val="0"/>
        <w:ind w:firstLine="709"/>
        <w:jc w:val="both"/>
      </w:pPr>
      <w:r w:rsidRPr="00B82041">
        <w:lastRenderedPageBreak/>
        <w:t>6.7.5. Изменение предмета конкурса в электронной форме не допускается.</w:t>
      </w:r>
    </w:p>
    <w:p w:rsidR="00307616" w:rsidRPr="00B82041" w:rsidRDefault="00307616" w:rsidP="009E7D5C">
      <w:pPr>
        <w:pStyle w:val="20"/>
        <w:spacing w:before="0" w:after="0"/>
        <w:rPr>
          <w:sz w:val="24"/>
          <w:szCs w:val="24"/>
        </w:rPr>
      </w:pPr>
      <w:bookmarkStart w:id="162" w:name="_Toc451948977"/>
      <w:bookmarkStart w:id="163" w:name="_Toc452391772"/>
      <w:bookmarkStart w:id="164" w:name="_Toc451946343"/>
      <w:bookmarkStart w:id="165" w:name="_Toc452025939"/>
      <w:bookmarkEnd w:id="160"/>
      <w:bookmarkEnd w:id="161"/>
    </w:p>
    <w:p w:rsidR="00307616" w:rsidRPr="00B82041" w:rsidRDefault="00307616" w:rsidP="009E7D5C">
      <w:pPr>
        <w:pStyle w:val="20"/>
        <w:spacing w:before="0" w:after="0"/>
        <w:jc w:val="center"/>
        <w:rPr>
          <w:rFonts w:ascii="Times New Roman Полужирный" w:hAnsi="Times New Roman Полужирный"/>
          <w:sz w:val="24"/>
          <w:szCs w:val="24"/>
        </w:rPr>
      </w:pPr>
      <w:bookmarkStart w:id="166" w:name="_Toc88578610"/>
      <w:bookmarkStart w:id="167" w:name="_Toc88579088"/>
      <w:bookmarkStart w:id="168" w:name="_Toc96688271"/>
      <w:bookmarkStart w:id="169" w:name="_Toc514237746"/>
      <w:r w:rsidRPr="00B82041">
        <w:rPr>
          <w:rFonts w:ascii="Times New Roman Полужирный" w:hAnsi="Times New Roman Полужирный"/>
          <w:sz w:val="24"/>
          <w:szCs w:val="24"/>
        </w:rPr>
        <w:t xml:space="preserve">6.8. Порядок подачи заявок на участие в </w:t>
      </w:r>
      <w:bookmarkEnd w:id="162"/>
      <w:r w:rsidRPr="00B82041">
        <w:rPr>
          <w:rFonts w:ascii="Times New Roman Полужирный" w:hAnsi="Times New Roman Полужирный"/>
          <w:sz w:val="24"/>
          <w:szCs w:val="24"/>
        </w:rPr>
        <w:t>конкурсе</w:t>
      </w:r>
      <w:bookmarkEnd w:id="166"/>
      <w:bookmarkEnd w:id="167"/>
      <w:bookmarkEnd w:id="168"/>
      <w:r w:rsidR="00F86D1B" w:rsidRPr="00B82041">
        <w:rPr>
          <w:rFonts w:asciiTheme="minorHAnsi" w:hAnsiTheme="minorHAnsi"/>
          <w:sz w:val="24"/>
          <w:szCs w:val="24"/>
        </w:rPr>
        <w:t xml:space="preserve"> </w:t>
      </w:r>
      <w:bookmarkStart w:id="170" w:name="_Toc88578611"/>
      <w:bookmarkStart w:id="171" w:name="_Toc88579089"/>
      <w:bookmarkStart w:id="172" w:name="_Toc96688272"/>
      <w:r w:rsidRPr="00B82041">
        <w:rPr>
          <w:rFonts w:ascii="Times New Roman Полужирный" w:hAnsi="Times New Roman Полужирный"/>
          <w:sz w:val="24"/>
          <w:szCs w:val="24"/>
        </w:rPr>
        <w:t>в электронной форме</w:t>
      </w:r>
      <w:bookmarkEnd w:id="163"/>
      <w:bookmarkEnd w:id="169"/>
      <w:bookmarkEnd w:id="170"/>
      <w:bookmarkEnd w:id="171"/>
      <w:bookmarkEnd w:id="172"/>
    </w:p>
    <w:p w:rsidR="00307616" w:rsidRPr="00B82041" w:rsidRDefault="00307616" w:rsidP="009E7D5C"/>
    <w:p w:rsidR="00307616" w:rsidRPr="00B82041" w:rsidRDefault="00307616" w:rsidP="009E7D5C">
      <w:pPr>
        <w:ind w:firstLine="709"/>
        <w:jc w:val="both"/>
      </w:pPr>
      <w:r w:rsidRPr="00B82041">
        <w:t xml:space="preserve">6.8.1. Для участия в конкурсе в электронной форме участник закупки, аккредитованный на электронной площадке, подаёт заявку на участие в таком конкурсе. </w:t>
      </w:r>
    </w:p>
    <w:p w:rsidR="00307616" w:rsidRPr="00B82041" w:rsidRDefault="00307616" w:rsidP="009E7D5C">
      <w:pPr>
        <w:ind w:firstLine="709"/>
        <w:jc w:val="both"/>
      </w:pPr>
      <w:r w:rsidRPr="00B82041">
        <w:t xml:space="preserve">6.8.2. Участие в электронном конкурсе возможно при наличии на счёте участника закупки, открытом для проведения операций по обеспечению участия в закупках, денежных средств в размере не менее чем размер обеспечения заявки на участие в электронном конкурсе, предусмотренный документацией о закупке. </w:t>
      </w:r>
    </w:p>
    <w:p w:rsidR="00307616" w:rsidRPr="00B82041" w:rsidRDefault="00307616" w:rsidP="009E7D5C">
      <w:pPr>
        <w:ind w:firstLine="709"/>
        <w:jc w:val="both"/>
      </w:pPr>
      <w:r w:rsidRPr="00B82041">
        <w:t xml:space="preserve">6.8.3. Заявка на участие в конкурсе в электронной форме подаётся участником закупки, зарегистрированном на электронной площадке. Заявка и документы к составу заявки на участие в конкурсе в электронной форме предоставляются по форме, в порядке и до истечения срока, указанных в извещении и в документации о закупке. </w:t>
      </w:r>
    </w:p>
    <w:p w:rsidR="00307616" w:rsidRPr="00B82041" w:rsidRDefault="00307616" w:rsidP="009E7D5C">
      <w:pPr>
        <w:autoSpaceDE w:val="0"/>
        <w:autoSpaceDN w:val="0"/>
        <w:adjustRightInd w:val="0"/>
        <w:ind w:firstLine="709"/>
        <w:jc w:val="both"/>
      </w:pPr>
      <w:r w:rsidRPr="00B82041">
        <w:t>6.8.4. Заявка на участие в электронном конкурсе предоставляется участником в виде электронного документа.</w:t>
      </w:r>
    </w:p>
    <w:p w:rsidR="00307616" w:rsidRPr="00B82041" w:rsidRDefault="00307616" w:rsidP="009E7D5C">
      <w:pPr>
        <w:autoSpaceDE w:val="0"/>
        <w:autoSpaceDN w:val="0"/>
        <w:adjustRightInd w:val="0"/>
        <w:ind w:firstLine="709"/>
        <w:jc w:val="both"/>
      </w:pPr>
      <w:r w:rsidRPr="00B82041">
        <w:t>6.8.5. Оператор электронной площадки обязан обеспечить конфиденциальность информации.</w:t>
      </w:r>
    </w:p>
    <w:p w:rsidR="00307616" w:rsidRPr="00B82041" w:rsidRDefault="00307616" w:rsidP="009E7D5C">
      <w:pPr>
        <w:autoSpaceDE w:val="0"/>
        <w:autoSpaceDN w:val="0"/>
        <w:adjustRightInd w:val="0"/>
        <w:ind w:firstLine="709"/>
        <w:jc w:val="both"/>
      </w:pPr>
      <w:r w:rsidRPr="00B82041">
        <w:t>6.8.6. Участник закупки вправе подать только одну заявку на участие в конкурсе в электронной форме в отношении каждого лота.</w:t>
      </w:r>
    </w:p>
    <w:p w:rsidR="00307616" w:rsidRPr="00B82041" w:rsidRDefault="00307616" w:rsidP="009E7D5C">
      <w:pPr>
        <w:autoSpaceDE w:val="0"/>
        <w:autoSpaceDN w:val="0"/>
        <w:adjustRightInd w:val="0"/>
        <w:ind w:firstLine="709"/>
        <w:jc w:val="both"/>
      </w:pPr>
      <w:r w:rsidRPr="00B82041">
        <w:t>6.8.7. Участник закупки, подавший заявку на участие в конкурсе в электронной форме, вправе отозвать данную заявку либо внести в неё изменения не позднее даты окончания срока подачи заявок, направив об этом уведомление оператору электронной площадки.</w:t>
      </w:r>
    </w:p>
    <w:p w:rsidR="00307616" w:rsidRPr="00B82041" w:rsidRDefault="00307616" w:rsidP="009E7D5C">
      <w:pPr>
        <w:autoSpaceDE w:val="0"/>
        <w:autoSpaceDN w:val="0"/>
        <w:adjustRightInd w:val="0"/>
        <w:ind w:firstLine="709"/>
        <w:jc w:val="both"/>
      </w:pPr>
      <w:r w:rsidRPr="00B82041">
        <w:t>6.8.8. По окончании срока подачи заявок оператор электронной площадки передаёт Заказчику все поступившие заявки. Заказчик в сроки, указанные в извещении о проведения конкурса в электронной форме, открывает доступ к поданным заявкам, рассматривает поступившие заявки и принимает решение о допуске/отклонении заявки участников электронного конкурса, с указанием причин их отклонения.</w:t>
      </w:r>
    </w:p>
    <w:p w:rsidR="00307616" w:rsidRPr="00B82041" w:rsidRDefault="00307616" w:rsidP="009E7D5C">
      <w:pPr>
        <w:autoSpaceDE w:val="0"/>
        <w:autoSpaceDN w:val="0"/>
        <w:adjustRightInd w:val="0"/>
        <w:ind w:firstLine="709"/>
        <w:jc w:val="both"/>
      </w:pPr>
    </w:p>
    <w:p w:rsidR="00307616" w:rsidRPr="00B82041" w:rsidRDefault="00307616" w:rsidP="009E7D5C">
      <w:pPr>
        <w:pStyle w:val="20"/>
        <w:tabs>
          <w:tab w:val="clear" w:pos="1701"/>
          <w:tab w:val="num" w:pos="567"/>
        </w:tabs>
        <w:spacing w:before="0" w:after="0"/>
        <w:ind w:left="0" w:firstLine="0"/>
        <w:jc w:val="center"/>
        <w:rPr>
          <w:rFonts w:ascii="Times New Roman Полужирный" w:hAnsi="Times New Roman Полужирный"/>
          <w:sz w:val="24"/>
          <w:szCs w:val="24"/>
          <w:shd w:val="clear" w:color="auto" w:fill="FFFFFF"/>
        </w:rPr>
      </w:pPr>
      <w:bookmarkStart w:id="173" w:name="_Toc88578612"/>
      <w:bookmarkStart w:id="174" w:name="_Toc88579090"/>
      <w:bookmarkStart w:id="175" w:name="_Toc96688273"/>
      <w:bookmarkStart w:id="176" w:name="_Toc452391773"/>
      <w:bookmarkStart w:id="177" w:name="_Toc514237747"/>
      <w:r w:rsidRPr="00B82041">
        <w:rPr>
          <w:rFonts w:ascii="Times New Roman Полужирный" w:hAnsi="Times New Roman Полужирный"/>
          <w:sz w:val="24"/>
          <w:szCs w:val="24"/>
        </w:rPr>
        <w:t>6.9. Открытие</w:t>
      </w:r>
      <w:r w:rsidRPr="00B82041">
        <w:rPr>
          <w:rFonts w:ascii="Times New Roman Полужирный" w:hAnsi="Times New Roman Полужирный"/>
          <w:sz w:val="24"/>
          <w:szCs w:val="24"/>
          <w:shd w:val="clear" w:color="auto" w:fill="FFFFFF"/>
        </w:rPr>
        <w:t xml:space="preserve"> доступа к заявкам на участие в конкурсе</w:t>
      </w:r>
      <w:bookmarkEnd w:id="173"/>
      <w:bookmarkEnd w:id="174"/>
      <w:bookmarkEnd w:id="175"/>
      <w:r w:rsidR="00F86D1B" w:rsidRPr="00B82041">
        <w:rPr>
          <w:rFonts w:asciiTheme="minorHAnsi" w:hAnsiTheme="minorHAnsi"/>
          <w:sz w:val="24"/>
          <w:szCs w:val="24"/>
          <w:shd w:val="clear" w:color="auto" w:fill="FFFFFF"/>
        </w:rPr>
        <w:t xml:space="preserve"> </w:t>
      </w:r>
      <w:bookmarkStart w:id="178" w:name="_Toc88578613"/>
      <w:bookmarkStart w:id="179" w:name="_Toc88579091"/>
      <w:bookmarkStart w:id="180" w:name="_Toc96688274"/>
      <w:r w:rsidRPr="00B82041">
        <w:rPr>
          <w:rFonts w:ascii="Times New Roman Полужирный" w:hAnsi="Times New Roman Полужирный"/>
          <w:sz w:val="24"/>
          <w:szCs w:val="24"/>
          <w:shd w:val="clear" w:color="auto" w:fill="FFFFFF"/>
        </w:rPr>
        <w:t>в электронной форме</w:t>
      </w:r>
      <w:bookmarkEnd w:id="176"/>
      <w:bookmarkEnd w:id="177"/>
      <w:bookmarkEnd w:id="178"/>
      <w:bookmarkEnd w:id="179"/>
      <w:bookmarkEnd w:id="180"/>
    </w:p>
    <w:p w:rsidR="00307616" w:rsidRPr="00B82041" w:rsidRDefault="00307616" w:rsidP="009E7D5C"/>
    <w:p w:rsidR="00307616" w:rsidRPr="00B82041" w:rsidRDefault="00307616" w:rsidP="009E7D5C">
      <w:pPr>
        <w:jc w:val="both"/>
      </w:pPr>
      <w:r w:rsidRPr="00B82041">
        <w:rPr>
          <w:b/>
        </w:rPr>
        <w:tab/>
      </w:r>
      <w:r w:rsidRPr="00B82041">
        <w:t>6.9.1.</w:t>
      </w:r>
      <w:r w:rsidRPr="00B82041">
        <w:rPr>
          <w:bCs/>
        </w:rPr>
        <w:t xml:space="preserve"> Комиссия по осуществлению закупок </w:t>
      </w:r>
      <w:r w:rsidRPr="00B82041">
        <w:t>открывает доступ к заявкам на участие в конкурсе в электронной форме на электронной площадке после наступления срока, указанного в извещении и (или) документации о закупке.</w:t>
      </w:r>
    </w:p>
    <w:p w:rsidR="00307616" w:rsidRPr="00B82041" w:rsidRDefault="00307616" w:rsidP="009E7D5C">
      <w:pPr>
        <w:autoSpaceDE w:val="0"/>
        <w:autoSpaceDN w:val="0"/>
        <w:adjustRightInd w:val="0"/>
        <w:ind w:firstLine="709"/>
        <w:jc w:val="both"/>
      </w:pPr>
      <w:r w:rsidRPr="00B82041">
        <w:t>6.9.2. Открытие доступа к поданным заявкам на участие в конкурсе в электронной форме осуществляется на электронной площадке в день, во время и в порядке, предусмотренном извещением и документацией о закупке. Процедура открытия доступа к заявкам на участие в конкурсе в электронной форме осуществляется в один день.</w:t>
      </w:r>
    </w:p>
    <w:p w:rsidR="00307616" w:rsidRPr="00B82041" w:rsidRDefault="00307616" w:rsidP="009E7D5C">
      <w:pPr>
        <w:autoSpaceDE w:val="0"/>
        <w:autoSpaceDN w:val="0"/>
        <w:adjustRightInd w:val="0"/>
        <w:ind w:firstLine="709"/>
        <w:jc w:val="both"/>
        <w:rPr>
          <w:shd w:val="clear" w:color="auto" w:fill="FFFFFF"/>
        </w:rPr>
      </w:pPr>
      <w:r w:rsidRPr="00B82041">
        <w:t xml:space="preserve">6.9.3. Результаты открытия </w:t>
      </w:r>
      <w:r w:rsidRPr="00B82041">
        <w:rPr>
          <w:shd w:val="clear" w:color="auto" w:fill="FFFFFF"/>
        </w:rPr>
        <w:t>доступа к заявкам на участие в конкурсе в электронной форме</w:t>
      </w:r>
      <w:r w:rsidRPr="00B82041">
        <w:t xml:space="preserve"> оформляются протоколом открытия </w:t>
      </w:r>
      <w:r w:rsidRPr="00B82041">
        <w:rPr>
          <w:shd w:val="clear" w:color="auto" w:fill="FFFFFF"/>
        </w:rPr>
        <w:t>доступа к заявкам на участие в конкурсе в электронной форме</w:t>
      </w:r>
      <w:r w:rsidRPr="00B82041">
        <w:t xml:space="preserve">, который подписывается всеми присутствующими членами Комиссии по осуществлению закупок после </w:t>
      </w:r>
      <w:r w:rsidRPr="00B82041">
        <w:rPr>
          <w:shd w:val="clear" w:color="auto" w:fill="FFFFFF"/>
        </w:rPr>
        <w:t>открытия доступа к заявкам на участие в конкурсе в электронной форме.</w:t>
      </w:r>
    </w:p>
    <w:p w:rsidR="00307616" w:rsidRPr="00B82041" w:rsidRDefault="00307616" w:rsidP="009E7D5C">
      <w:pPr>
        <w:autoSpaceDE w:val="0"/>
        <w:autoSpaceDN w:val="0"/>
        <w:adjustRightInd w:val="0"/>
        <w:ind w:firstLine="709"/>
        <w:jc w:val="both"/>
        <w:rPr>
          <w:iCs/>
        </w:rPr>
      </w:pPr>
      <w:r w:rsidRPr="00B82041">
        <w:rPr>
          <w:shd w:val="clear" w:color="auto" w:fill="FFFFFF"/>
        </w:rPr>
        <w:t xml:space="preserve">6.9.4. </w:t>
      </w:r>
      <w:r w:rsidRPr="00B82041">
        <w:t xml:space="preserve">Указанный протокол размещается Заказчиком в единой информационной системе </w:t>
      </w:r>
      <w:r w:rsidRPr="00B82041">
        <w:rPr>
          <w:iCs/>
        </w:rPr>
        <w:t>не позднее чем через 3 (три) дня со дня подписания такого протокола.</w:t>
      </w:r>
    </w:p>
    <w:p w:rsidR="00F86D1B" w:rsidRPr="00B82041" w:rsidRDefault="00F86D1B" w:rsidP="009E7D5C">
      <w:pPr>
        <w:autoSpaceDE w:val="0"/>
        <w:autoSpaceDN w:val="0"/>
        <w:adjustRightInd w:val="0"/>
        <w:ind w:firstLine="709"/>
        <w:jc w:val="both"/>
        <w:rPr>
          <w:iCs/>
        </w:rPr>
      </w:pPr>
    </w:p>
    <w:p w:rsidR="00F86D1B" w:rsidRPr="00B82041" w:rsidRDefault="00F86D1B" w:rsidP="009E7D5C">
      <w:pPr>
        <w:autoSpaceDE w:val="0"/>
        <w:autoSpaceDN w:val="0"/>
        <w:adjustRightInd w:val="0"/>
        <w:ind w:firstLine="709"/>
        <w:jc w:val="both"/>
        <w:rPr>
          <w:iCs/>
        </w:rPr>
      </w:pPr>
    </w:p>
    <w:p w:rsidR="00F86D1B" w:rsidRPr="00B82041" w:rsidRDefault="00F86D1B" w:rsidP="009E7D5C">
      <w:pPr>
        <w:autoSpaceDE w:val="0"/>
        <w:autoSpaceDN w:val="0"/>
        <w:adjustRightInd w:val="0"/>
        <w:ind w:firstLine="709"/>
        <w:jc w:val="both"/>
        <w:rPr>
          <w:iCs/>
        </w:rPr>
      </w:pPr>
    </w:p>
    <w:p w:rsidR="00307616" w:rsidRPr="00B82041" w:rsidRDefault="00307616" w:rsidP="009E7D5C">
      <w:pPr>
        <w:pStyle w:val="20"/>
        <w:spacing w:before="0" w:after="0"/>
        <w:ind w:firstLine="709"/>
        <w:rPr>
          <w:sz w:val="24"/>
          <w:szCs w:val="24"/>
        </w:rPr>
      </w:pPr>
      <w:bookmarkStart w:id="181" w:name="_Toc451948979"/>
    </w:p>
    <w:p w:rsidR="00307616" w:rsidRPr="00B82041" w:rsidRDefault="00307616" w:rsidP="009E7D5C">
      <w:pPr>
        <w:pStyle w:val="20"/>
        <w:tabs>
          <w:tab w:val="clear" w:pos="1701"/>
          <w:tab w:val="num" w:pos="567"/>
        </w:tabs>
        <w:spacing w:before="0" w:after="0"/>
        <w:ind w:left="0" w:firstLine="0"/>
        <w:jc w:val="center"/>
        <w:rPr>
          <w:rFonts w:ascii="Times New Roman Полужирный" w:hAnsi="Times New Roman Полужирный"/>
          <w:sz w:val="24"/>
          <w:szCs w:val="24"/>
        </w:rPr>
      </w:pPr>
      <w:bookmarkStart w:id="182" w:name="_Toc452391774"/>
      <w:bookmarkStart w:id="183" w:name="_Toc514237748"/>
      <w:bookmarkStart w:id="184" w:name="_Toc88578614"/>
      <w:bookmarkStart w:id="185" w:name="_Toc88579092"/>
      <w:bookmarkStart w:id="186" w:name="_Toc96688275"/>
      <w:r w:rsidRPr="00B82041">
        <w:rPr>
          <w:rFonts w:ascii="Times New Roman Полужирный" w:hAnsi="Times New Roman Полужирный"/>
          <w:sz w:val="24"/>
          <w:szCs w:val="24"/>
        </w:rPr>
        <w:t xml:space="preserve">6.10. Порядок рассмотрения заявок на участие в </w:t>
      </w:r>
      <w:bookmarkEnd w:id="181"/>
      <w:r w:rsidRPr="00B82041">
        <w:rPr>
          <w:rFonts w:ascii="Times New Roman Полужирный" w:hAnsi="Times New Roman Полужирный"/>
          <w:sz w:val="24"/>
          <w:szCs w:val="24"/>
        </w:rPr>
        <w:t>конкурсе в электронной форме</w:t>
      </w:r>
      <w:bookmarkEnd w:id="182"/>
      <w:bookmarkEnd w:id="183"/>
      <w:bookmarkEnd w:id="184"/>
      <w:bookmarkEnd w:id="185"/>
      <w:bookmarkEnd w:id="186"/>
    </w:p>
    <w:p w:rsidR="00307616" w:rsidRPr="00B82041" w:rsidRDefault="00307616" w:rsidP="009E7D5C"/>
    <w:p w:rsidR="00307616" w:rsidRPr="00B82041" w:rsidRDefault="00307616" w:rsidP="009E7D5C">
      <w:pPr>
        <w:autoSpaceDE w:val="0"/>
        <w:autoSpaceDN w:val="0"/>
        <w:adjustRightInd w:val="0"/>
        <w:ind w:firstLine="709"/>
        <w:jc w:val="both"/>
      </w:pPr>
      <w:bookmarkStart w:id="187" w:name="_Toc451948980"/>
      <w:r w:rsidRPr="00B82041">
        <w:t xml:space="preserve">6.10.1. </w:t>
      </w:r>
      <w:r w:rsidRPr="00B82041">
        <w:rPr>
          <w:bCs/>
        </w:rPr>
        <w:t xml:space="preserve">Комиссия по осуществлению закупок </w:t>
      </w:r>
      <w:r w:rsidRPr="00B82041">
        <w:t>рассматривает заявки на участие в конкурсе в электронной форме участников закупки, подавших такие заявки, на соответствие требованиям, установленным документацией о закупке.</w:t>
      </w:r>
    </w:p>
    <w:p w:rsidR="00307616" w:rsidRPr="00B82041" w:rsidRDefault="00307616" w:rsidP="009E7D5C">
      <w:pPr>
        <w:autoSpaceDE w:val="0"/>
        <w:autoSpaceDN w:val="0"/>
        <w:adjustRightInd w:val="0"/>
        <w:ind w:firstLine="709"/>
        <w:jc w:val="both"/>
      </w:pPr>
      <w:r w:rsidRPr="00B82041">
        <w:t xml:space="preserve">6.10.2. Заявка на участие в конкурсе в электронной форме рассматривается </w:t>
      </w:r>
      <w:r w:rsidRPr="00B82041">
        <w:rPr>
          <w:bCs/>
        </w:rPr>
        <w:t xml:space="preserve">Комиссией по осуществлению закупок </w:t>
      </w:r>
      <w:r w:rsidRPr="00B82041">
        <w:t>на предмет соответствия всем требованиям, изложенным в документации о закупке, и признаётся соответствующей или не соответствующей указанным требованиям.</w:t>
      </w:r>
    </w:p>
    <w:p w:rsidR="00307616" w:rsidRPr="00B82041" w:rsidRDefault="00307616" w:rsidP="009E7D5C">
      <w:pPr>
        <w:autoSpaceDE w:val="0"/>
        <w:autoSpaceDN w:val="0"/>
        <w:adjustRightInd w:val="0"/>
        <w:ind w:firstLine="709"/>
        <w:jc w:val="both"/>
      </w:pPr>
      <w:r w:rsidRPr="00B82041">
        <w:t>Технические и редакционные недостатки в оформлении заявок, не влияющие на их смысл и содержание, не являются основанием для не допуска участника закупки к участию в закупке.</w:t>
      </w:r>
    </w:p>
    <w:p w:rsidR="00307616" w:rsidRPr="00B82041" w:rsidRDefault="00307616" w:rsidP="009E7D5C">
      <w:pPr>
        <w:autoSpaceDE w:val="0"/>
        <w:autoSpaceDN w:val="0"/>
        <w:adjustRightInd w:val="0"/>
        <w:ind w:firstLine="709"/>
        <w:jc w:val="both"/>
        <w:rPr>
          <w:lang w:val="sah-RU"/>
        </w:rPr>
      </w:pPr>
      <w:r w:rsidRPr="00B82041">
        <w:t xml:space="preserve">6.10.3. Срок рассмотрения заявок на участие в закупке не может превышать </w:t>
      </w:r>
      <w:r w:rsidRPr="00B82041">
        <w:rPr>
          <w:iCs/>
          <w:lang w:val="sah-RU"/>
        </w:rPr>
        <w:t>10 (</w:t>
      </w:r>
      <w:r w:rsidRPr="00B82041">
        <w:rPr>
          <w:iCs/>
        </w:rPr>
        <w:t>десяти</w:t>
      </w:r>
      <w:r w:rsidRPr="00B82041">
        <w:rPr>
          <w:iCs/>
          <w:lang w:val="sah-RU"/>
        </w:rPr>
        <w:t xml:space="preserve">) рабочих </w:t>
      </w:r>
      <w:r w:rsidRPr="00B82041">
        <w:rPr>
          <w:iCs/>
        </w:rPr>
        <w:t xml:space="preserve">дней, со дня открытия доступа к заявкам </w:t>
      </w:r>
      <w:r w:rsidRPr="00B82041">
        <w:t>на участие в</w:t>
      </w:r>
      <w:r w:rsidRPr="00B82041">
        <w:rPr>
          <w:lang w:val="sah-RU"/>
        </w:rPr>
        <w:t xml:space="preserve"> конкурсе в электронной форме.</w:t>
      </w:r>
    </w:p>
    <w:p w:rsidR="00307616" w:rsidRPr="00B82041" w:rsidRDefault="00307616" w:rsidP="009E7D5C">
      <w:pPr>
        <w:ind w:firstLine="709"/>
        <w:jc w:val="both"/>
      </w:pPr>
      <w:r w:rsidRPr="00B82041">
        <w:t xml:space="preserve">6.10.4. В ходе рассмотрения заявок Комиссия по осуществлению закупок вправе, если такая возможность была предусмотрена документацией о закупке, направить запросы участникам закупки о предоставлении информации. Запросы участникам закупки о предоставлении информации направляются через электронную площадку, на которой проводится закупка. </w:t>
      </w:r>
    </w:p>
    <w:p w:rsidR="00307616" w:rsidRPr="00B82041" w:rsidRDefault="00307616" w:rsidP="009E7D5C">
      <w:pPr>
        <w:tabs>
          <w:tab w:val="left" w:pos="1134"/>
        </w:tabs>
        <w:ind w:firstLine="709"/>
        <w:contextualSpacing/>
        <w:jc w:val="both"/>
      </w:pPr>
      <w:r w:rsidRPr="00B82041">
        <w:t>6.10.5. Срок предоставления участником закупки разъяснений устанавливается одинаковый для всех участников закупки, которым были направлены запросы, и не может превышать 2 (двух) рабочих дней</w:t>
      </w:r>
      <w:r w:rsidRPr="00B82041">
        <w:rPr>
          <w:i/>
        </w:rPr>
        <w:t xml:space="preserve"> </w:t>
      </w:r>
      <w:r w:rsidRPr="00B82041">
        <w:t>со дня направления соответствующего запроса. Непредставление или представление не в полном объёме запрашиваемых документов и/или разъяснений в установленный в запросе срок служит основанием для отклонения предложения такого участника.</w:t>
      </w:r>
    </w:p>
    <w:p w:rsidR="00307616" w:rsidRPr="00B82041" w:rsidRDefault="00307616" w:rsidP="009E7D5C">
      <w:pPr>
        <w:autoSpaceDE w:val="0"/>
        <w:autoSpaceDN w:val="0"/>
        <w:adjustRightInd w:val="0"/>
        <w:ind w:firstLine="709"/>
        <w:jc w:val="both"/>
        <w:rPr>
          <w:bCs/>
          <w:shd w:val="clear" w:color="auto" w:fill="FFFFFF"/>
        </w:rPr>
      </w:pPr>
      <w:r w:rsidRPr="00B82041">
        <w:t xml:space="preserve">6.10.6. Порядок отстранения и </w:t>
      </w:r>
      <w:r w:rsidRPr="00B82041">
        <w:rPr>
          <w:bCs/>
          <w:shd w:val="clear" w:color="auto" w:fill="FFFFFF"/>
        </w:rPr>
        <w:t>отклонения заявок на участие в конкурсе в электронной форме:</w:t>
      </w:r>
    </w:p>
    <w:p w:rsidR="00307616" w:rsidRPr="00B82041" w:rsidRDefault="00307616" w:rsidP="009E7D5C">
      <w:pPr>
        <w:ind w:firstLine="708"/>
        <w:jc w:val="both"/>
      </w:pPr>
      <w:r w:rsidRPr="00B82041">
        <w:t>— несоответствия участника процедуры закупки обязательным требованиям, установленным документацией о закупке;</w:t>
      </w:r>
    </w:p>
    <w:p w:rsidR="00307616" w:rsidRPr="00B82041" w:rsidRDefault="00307616" w:rsidP="009E7D5C">
      <w:pPr>
        <w:ind w:firstLine="708"/>
        <w:jc w:val="both"/>
      </w:pPr>
      <w:r w:rsidRPr="00B82041">
        <w:t>— отсутствия обязательных документов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rsidR="00307616" w:rsidRPr="00B82041" w:rsidRDefault="00307616" w:rsidP="009E7D5C">
      <w:pPr>
        <w:ind w:firstLine="708"/>
        <w:jc w:val="both"/>
      </w:pPr>
      <w:r w:rsidRPr="00B82041">
        <w:t>— отсутствия обязательных документов либо наличия в таких документах недостоверных сведений;</w:t>
      </w:r>
    </w:p>
    <w:p w:rsidR="00307616" w:rsidRPr="00B82041" w:rsidRDefault="00307616" w:rsidP="009E7D5C">
      <w:pPr>
        <w:ind w:firstLine="709"/>
        <w:jc w:val="both"/>
      </w:pPr>
      <w:r w:rsidRPr="00B82041">
        <w:t>— выявления в документах, представленных участником в составе заявки, противоречивых сведений, предполагающих двоякое толкование;</w:t>
      </w:r>
    </w:p>
    <w:p w:rsidR="00307616" w:rsidRPr="00B82041" w:rsidRDefault="00307616" w:rsidP="009E7D5C">
      <w:pPr>
        <w:ind w:firstLine="709"/>
        <w:jc w:val="both"/>
      </w:pPr>
      <w:r w:rsidRPr="00B82041">
        <w:t>— несоответствия заявки требованиям документации о закупке, в том числе наличия в таких заявках предложения о цене договора, превышающего установленную начальную (максимальную) цену договора;</w:t>
      </w:r>
    </w:p>
    <w:p w:rsidR="00307616" w:rsidRPr="00B82041" w:rsidRDefault="00307616" w:rsidP="009E7D5C">
      <w:pPr>
        <w:autoSpaceDE w:val="0"/>
        <w:autoSpaceDN w:val="0"/>
        <w:adjustRightInd w:val="0"/>
        <w:ind w:firstLine="709"/>
        <w:jc w:val="both"/>
      </w:pPr>
      <w:r w:rsidRPr="00B82041">
        <w:t>— наличия в составе заявки недостоверной информации, в том числе в отношении его квалификационных данных.</w:t>
      </w:r>
    </w:p>
    <w:p w:rsidR="00307616" w:rsidRPr="00B82041" w:rsidRDefault="00307616" w:rsidP="009E7D5C">
      <w:pPr>
        <w:autoSpaceDE w:val="0"/>
        <w:autoSpaceDN w:val="0"/>
        <w:adjustRightInd w:val="0"/>
        <w:ind w:firstLine="709"/>
        <w:jc w:val="both"/>
      </w:pPr>
      <w:r w:rsidRPr="00B82041">
        <w:t xml:space="preserve">6.10.7. В случае установления недостоверности информации, содержащейся в документах, представленных участником электронного конкурса в соответствии с документацией о закупке и настоящим Положением о закупке, </w:t>
      </w:r>
      <w:r w:rsidRPr="00B82041">
        <w:rPr>
          <w:bCs/>
        </w:rPr>
        <w:t xml:space="preserve">Комиссия по осуществлению закупок </w:t>
      </w:r>
      <w:r w:rsidRPr="00B82041">
        <w:t>обязана отстранить такого участника от участия в конкурсе в электронной форме на любом этапе его проведения.</w:t>
      </w:r>
    </w:p>
    <w:p w:rsidR="00307616" w:rsidRPr="00B82041" w:rsidRDefault="00307616" w:rsidP="009E7D5C">
      <w:pPr>
        <w:autoSpaceDE w:val="0"/>
        <w:autoSpaceDN w:val="0"/>
        <w:adjustRightInd w:val="0"/>
        <w:ind w:firstLine="709"/>
        <w:jc w:val="both"/>
      </w:pPr>
      <w:r w:rsidRPr="00B82041">
        <w:t xml:space="preserve">6.10.8. Участники, заявки которых не были отклонены </w:t>
      </w:r>
      <w:r w:rsidRPr="00B82041">
        <w:rPr>
          <w:bCs/>
        </w:rPr>
        <w:t xml:space="preserve">Комиссией по осуществлению закупок </w:t>
      </w:r>
      <w:r w:rsidRPr="00B82041">
        <w:t xml:space="preserve">в соответствии с настоящим Положением о закупках, признаются участниками конкурса в электронной форме и допускаются к участию в </w:t>
      </w:r>
      <w:r w:rsidRPr="00B82041">
        <w:lastRenderedPageBreak/>
        <w:t>оценке и сопоставлению заявок участников электронного конкурса и к подведению итогов.</w:t>
      </w:r>
    </w:p>
    <w:p w:rsidR="00307616" w:rsidRPr="00B82041" w:rsidRDefault="00307616" w:rsidP="009E7D5C">
      <w:pPr>
        <w:autoSpaceDE w:val="0"/>
        <w:autoSpaceDN w:val="0"/>
        <w:adjustRightInd w:val="0"/>
        <w:ind w:firstLine="709"/>
        <w:jc w:val="both"/>
        <w:rPr>
          <w:i/>
          <w:iCs/>
        </w:rPr>
      </w:pPr>
      <w:r w:rsidRPr="00B82041">
        <w:t>6.10.9. Результаты рассмотрения заявок на участие электронного конкурса фиксируются в протоколе рассмотрения заявок на участие в конкурсе в электронной форме</w:t>
      </w:r>
      <w:r w:rsidRPr="00B82041">
        <w:rPr>
          <w:i/>
          <w:iCs/>
        </w:rPr>
        <w:t>.</w:t>
      </w:r>
    </w:p>
    <w:p w:rsidR="00307616" w:rsidRPr="00B82041" w:rsidRDefault="00307616" w:rsidP="009E7D5C">
      <w:pPr>
        <w:autoSpaceDE w:val="0"/>
        <w:autoSpaceDN w:val="0"/>
        <w:adjustRightInd w:val="0"/>
        <w:ind w:firstLine="709"/>
        <w:jc w:val="both"/>
      </w:pPr>
      <w:r w:rsidRPr="00B82041">
        <w:t xml:space="preserve">6.10.10. Указанный протокол размещается Заказчиком в единой информационной системе не </w:t>
      </w:r>
      <w:r w:rsidRPr="00B82041">
        <w:rPr>
          <w:iCs/>
        </w:rPr>
        <w:t>позднее чем через 3 (три) дня со</w:t>
      </w:r>
      <w:r w:rsidRPr="00B82041">
        <w:t xml:space="preserve"> дня подписания такого протокола.</w:t>
      </w:r>
    </w:p>
    <w:p w:rsidR="00307616" w:rsidRPr="00B82041" w:rsidRDefault="00307616" w:rsidP="009E7D5C">
      <w:pPr>
        <w:pStyle w:val="20"/>
        <w:spacing w:before="0" w:after="0"/>
        <w:rPr>
          <w:b w:val="0"/>
          <w:bCs w:val="0"/>
          <w:sz w:val="24"/>
          <w:szCs w:val="24"/>
        </w:rPr>
      </w:pPr>
      <w:bookmarkStart w:id="188" w:name="_Toc451948965"/>
      <w:bookmarkStart w:id="189" w:name="_Toc452391775"/>
    </w:p>
    <w:p w:rsidR="00307616" w:rsidRPr="00B82041" w:rsidRDefault="00307616" w:rsidP="009E7D5C">
      <w:pPr>
        <w:pStyle w:val="20"/>
        <w:tabs>
          <w:tab w:val="clear" w:pos="1701"/>
          <w:tab w:val="num" w:pos="567"/>
        </w:tabs>
        <w:spacing w:before="0" w:after="0"/>
        <w:ind w:left="0" w:firstLine="0"/>
        <w:jc w:val="center"/>
        <w:rPr>
          <w:rFonts w:ascii="Times New Roman Полужирный" w:hAnsi="Times New Roman Полужирный"/>
          <w:sz w:val="24"/>
          <w:szCs w:val="24"/>
        </w:rPr>
      </w:pPr>
      <w:bookmarkStart w:id="190" w:name="_Toc514237749"/>
      <w:bookmarkStart w:id="191" w:name="_Toc88578615"/>
      <w:bookmarkStart w:id="192" w:name="_Toc88579093"/>
      <w:bookmarkStart w:id="193" w:name="_Toc96688276"/>
      <w:r w:rsidRPr="00B82041">
        <w:rPr>
          <w:rFonts w:ascii="Times New Roman Полужирный" w:hAnsi="Times New Roman Полужирный"/>
          <w:sz w:val="24"/>
          <w:szCs w:val="24"/>
        </w:rPr>
        <w:t>6.11. Оценка и сопоставление заявок и подведение итогов конкур</w:t>
      </w:r>
      <w:bookmarkEnd w:id="188"/>
      <w:r w:rsidRPr="00B82041">
        <w:rPr>
          <w:rFonts w:ascii="Times New Roman Полужирный" w:hAnsi="Times New Roman Полужирный"/>
          <w:sz w:val="24"/>
          <w:szCs w:val="24"/>
        </w:rPr>
        <w:t>са в электронной форме</w:t>
      </w:r>
      <w:bookmarkEnd w:id="189"/>
      <w:bookmarkEnd w:id="190"/>
      <w:bookmarkEnd w:id="191"/>
      <w:bookmarkEnd w:id="192"/>
      <w:bookmarkEnd w:id="193"/>
    </w:p>
    <w:p w:rsidR="00307616" w:rsidRPr="00B82041" w:rsidRDefault="00307616" w:rsidP="009E7D5C"/>
    <w:p w:rsidR="00307616" w:rsidRPr="00B82041" w:rsidRDefault="00FA2D3A" w:rsidP="009E7D5C">
      <w:pPr>
        <w:tabs>
          <w:tab w:val="left" w:pos="709"/>
          <w:tab w:val="left" w:pos="900"/>
        </w:tabs>
        <w:ind w:firstLine="709"/>
        <w:jc w:val="both"/>
      </w:pPr>
      <w:r w:rsidRPr="00B82041">
        <w:t>6.</w:t>
      </w:r>
      <w:r w:rsidR="00307616" w:rsidRPr="00B82041">
        <w:t xml:space="preserve">11.1. </w:t>
      </w:r>
      <w:r w:rsidR="00307616" w:rsidRPr="00B82041">
        <w:rPr>
          <w:bCs/>
        </w:rPr>
        <w:t xml:space="preserve">Комиссия по осуществлению закупок </w:t>
      </w:r>
      <w:r w:rsidR="00307616" w:rsidRPr="00B82041">
        <w:t xml:space="preserve">производит оценку и сопоставление заявок, подводит итоги заявок на участие в конкурсе в электронной форме, в соответствии с требованиями, установленными в извещении и документации о закупке. </w:t>
      </w:r>
    </w:p>
    <w:p w:rsidR="00307616" w:rsidRPr="00B82041" w:rsidRDefault="00FA2D3A" w:rsidP="009E7D5C">
      <w:pPr>
        <w:tabs>
          <w:tab w:val="left" w:pos="709"/>
          <w:tab w:val="left" w:pos="900"/>
        </w:tabs>
        <w:ind w:firstLine="709"/>
        <w:jc w:val="both"/>
      </w:pPr>
      <w:r w:rsidRPr="00B82041">
        <w:t>6.</w:t>
      </w:r>
      <w:r w:rsidR="00307616" w:rsidRPr="00B82041">
        <w:t>11.2. Срок оценки и сопоставления заявок, подведения итогов не должен превышать 5 (пяти) рабочих дней со дня подписания протокола рассмотрения заявок.</w:t>
      </w:r>
    </w:p>
    <w:p w:rsidR="00307616" w:rsidRPr="00B82041" w:rsidRDefault="00FA2D3A" w:rsidP="009E7D5C">
      <w:pPr>
        <w:tabs>
          <w:tab w:val="left" w:pos="709"/>
          <w:tab w:val="left" w:pos="900"/>
          <w:tab w:val="num" w:pos="1440"/>
        </w:tabs>
        <w:ind w:firstLine="709"/>
        <w:jc w:val="both"/>
      </w:pPr>
      <w:r w:rsidRPr="00B82041">
        <w:t>6.</w:t>
      </w:r>
      <w:r w:rsidR="00307616" w:rsidRPr="00B82041">
        <w:t xml:space="preserve">11.3. На основании результатов, оценки заявок на участие в конкурсе в электронной форме </w:t>
      </w:r>
      <w:r w:rsidR="00307616" w:rsidRPr="00B82041">
        <w:rPr>
          <w:bCs/>
        </w:rPr>
        <w:t xml:space="preserve">Комиссия по осуществлению закупок </w:t>
      </w:r>
      <w:r w:rsidR="00307616" w:rsidRPr="00B82041">
        <w:t>присваивает каждой заявке на участие в электронном конкурсе порядковый номер в зависимости от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раньше других заявок на участие в конкурсе в электронной форме, содержащих такие же условия.</w:t>
      </w:r>
    </w:p>
    <w:p w:rsidR="00307616" w:rsidRPr="00B82041" w:rsidRDefault="00FA2D3A" w:rsidP="009E7D5C">
      <w:pPr>
        <w:autoSpaceDE w:val="0"/>
        <w:autoSpaceDN w:val="0"/>
        <w:adjustRightInd w:val="0"/>
        <w:ind w:firstLine="709"/>
        <w:jc w:val="both"/>
      </w:pPr>
      <w:r w:rsidRPr="00B82041">
        <w:t>6.</w:t>
      </w:r>
      <w:r w:rsidR="00307616" w:rsidRPr="00B82041">
        <w:t>11.4. Победителем конкурса в электронной форме признаётся участник конкурса, который предложил лучшие условия исполнения договора на основе критериев, указанных в извещении и документации о закупке; заявке на участие в электронном конкурсе присваивается первый номер.</w:t>
      </w:r>
    </w:p>
    <w:p w:rsidR="00307616" w:rsidRPr="00B82041" w:rsidRDefault="00FA2D3A" w:rsidP="009E7D5C">
      <w:pPr>
        <w:autoSpaceDE w:val="0"/>
        <w:autoSpaceDN w:val="0"/>
        <w:adjustRightInd w:val="0"/>
        <w:ind w:firstLine="709"/>
        <w:jc w:val="both"/>
      </w:pPr>
      <w:r w:rsidRPr="00B82041">
        <w:t>6.</w:t>
      </w:r>
      <w:r w:rsidR="00307616" w:rsidRPr="00B82041">
        <w:t xml:space="preserve">11.5. При установлении Заказчиком в извещении и (или) в документации о закупке приоритета товаров российского происхождения, работ, услуг, выполняемых, оказываемых российскими лицами в соответствии с п. 2.19. Положения о закупках, оценка и сопоставление заявок на участие в электронном конкурсе,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при этом договор заключается по цене договора, предложенной участником закупки в заявке на участие в электронном конкурсе. </w:t>
      </w:r>
    </w:p>
    <w:p w:rsidR="00307616" w:rsidRPr="00B82041" w:rsidRDefault="00307616" w:rsidP="009E7D5C">
      <w:pPr>
        <w:autoSpaceDE w:val="0"/>
        <w:autoSpaceDN w:val="0"/>
        <w:adjustRightInd w:val="0"/>
        <w:ind w:firstLine="709"/>
        <w:jc w:val="both"/>
      </w:pPr>
      <w:r w:rsidRPr="00B82041">
        <w:t>При этом приоритет не предоставляется в том случае, если в заявке на участие в электронном конкурсе, представленной участником закупки,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307616" w:rsidRPr="00B82041" w:rsidRDefault="00FA2D3A" w:rsidP="009E7D5C">
      <w:pPr>
        <w:autoSpaceDE w:val="0"/>
        <w:autoSpaceDN w:val="0"/>
        <w:adjustRightInd w:val="0"/>
        <w:ind w:firstLine="709"/>
        <w:jc w:val="both"/>
      </w:pPr>
      <w:r w:rsidRPr="00B82041">
        <w:t>6.</w:t>
      </w:r>
      <w:r w:rsidR="00307616" w:rsidRPr="00B82041">
        <w:t>11.6. Результаты оценки и сопоставления заявок, подведения итогов заявок на участие в электронном конкурсе фиксируются в протоколе оценки, подведения итогов таких заявок.</w:t>
      </w:r>
    </w:p>
    <w:p w:rsidR="00307616" w:rsidRPr="00B82041" w:rsidRDefault="00307616" w:rsidP="009E7D5C">
      <w:pPr>
        <w:autoSpaceDE w:val="0"/>
        <w:autoSpaceDN w:val="0"/>
        <w:adjustRightInd w:val="0"/>
        <w:ind w:firstLine="709"/>
        <w:jc w:val="both"/>
      </w:pPr>
      <w:r w:rsidRPr="00B82041">
        <w:t xml:space="preserve"> Информация в протоколе должна содержать требования, установленные п. 2.10. настоящего Положения о закупке.</w:t>
      </w:r>
    </w:p>
    <w:p w:rsidR="00307616" w:rsidRPr="00B82041" w:rsidRDefault="00FA2D3A" w:rsidP="009E7D5C">
      <w:pPr>
        <w:tabs>
          <w:tab w:val="left" w:pos="900"/>
          <w:tab w:val="num" w:pos="1440"/>
        </w:tabs>
        <w:ind w:firstLine="709"/>
        <w:jc w:val="both"/>
      </w:pPr>
      <w:r w:rsidRPr="00B82041">
        <w:lastRenderedPageBreak/>
        <w:t>6.</w:t>
      </w:r>
      <w:r w:rsidR="00307616" w:rsidRPr="00B82041">
        <w:t xml:space="preserve">11.7. Протокол составляется в одном экземпляре и подписывается всеми присутствующими членами </w:t>
      </w:r>
      <w:r w:rsidR="00307616" w:rsidRPr="00B82041">
        <w:rPr>
          <w:bCs/>
        </w:rPr>
        <w:t>Комиссии по осуществлению закупок</w:t>
      </w:r>
      <w:r w:rsidR="00307616" w:rsidRPr="00B82041">
        <w:t xml:space="preserve">. </w:t>
      </w:r>
    </w:p>
    <w:p w:rsidR="00307616" w:rsidRPr="00B82041" w:rsidRDefault="00FA2D3A" w:rsidP="009E7D5C">
      <w:pPr>
        <w:tabs>
          <w:tab w:val="left" w:pos="900"/>
          <w:tab w:val="num" w:pos="1440"/>
        </w:tabs>
        <w:ind w:firstLine="709"/>
        <w:jc w:val="both"/>
      </w:pPr>
      <w:r w:rsidRPr="00B82041">
        <w:t>6.</w:t>
      </w:r>
      <w:r w:rsidR="00307616" w:rsidRPr="00B82041">
        <w:t xml:space="preserve">11.8. Протокол размещается в единой информационной системе не позднее </w:t>
      </w:r>
      <w:r w:rsidR="00307616" w:rsidRPr="00B82041">
        <w:rPr>
          <w:iCs/>
        </w:rPr>
        <w:t>чем через 3 (три) дня</w:t>
      </w:r>
      <w:r w:rsidR="00307616" w:rsidRPr="00B82041">
        <w:t xml:space="preserve"> со дня подписания такого протокола.</w:t>
      </w:r>
    </w:p>
    <w:p w:rsidR="00307616" w:rsidRPr="00B82041" w:rsidRDefault="00FA2D3A" w:rsidP="009E7D5C">
      <w:pPr>
        <w:tabs>
          <w:tab w:val="left" w:pos="900"/>
          <w:tab w:val="num" w:pos="1440"/>
        </w:tabs>
        <w:ind w:firstLine="709"/>
        <w:jc w:val="both"/>
      </w:pPr>
      <w:r w:rsidRPr="00B82041">
        <w:t>6.</w:t>
      </w:r>
      <w:r w:rsidR="00307616" w:rsidRPr="00B82041">
        <w:t>11.9. Критерии оценки заявок на участие в конкурсе в электронной форме Заказчик устанавливает в документации о закупке, в соответствии с требованиями, предусмотренными приложением № 1 настоящего Положения о закупке.</w:t>
      </w:r>
    </w:p>
    <w:p w:rsidR="00307616" w:rsidRPr="00B82041" w:rsidRDefault="00FA2D3A" w:rsidP="009E7D5C">
      <w:pPr>
        <w:autoSpaceDE w:val="0"/>
        <w:autoSpaceDN w:val="0"/>
        <w:adjustRightInd w:val="0"/>
        <w:ind w:firstLine="709"/>
        <w:jc w:val="both"/>
      </w:pPr>
      <w:r w:rsidRPr="00B82041">
        <w:t>6.</w:t>
      </w:r>
      <w:r w:rsidR="00307616" w:rsidRPr="00B82041">
        <w:t xml:space="preserve">11.10. При проведении конкурса в электронной форме участникам может быть предоставлено право повысить предпочтительность их заявок путём снижения первоначальной цены, указанной в заявке (процедура переторжки, переторжка), при условии сохранения остальных положений заявки без изменений. </w:t>
      </w:r>
    </w:p>
    <w:p w:rsidR="00307616" w:rsidRPr="00B82041" w:rsidRDefault="00307616" w:rsidP="009E7D5C">
      <w:pPr>
        <w:autoSpaceDE w:val="0"/>
        <w:autoSpaceDN w:val="0"/>
        <w:adjustRightInd w:val="0"/>
        <w:ind w:firstLine="709"/>
        <w:jc w:val="both"/>
      </w:pPr>
      <w:r w:rsidRPr="00B82041">
        <w:t>Проведение процедуры переторжки возможно только в том случае, если</w:t>
      </w:r>
      <w:r w:rsidRPr="00B82041">
        <w:rPr>
          <w:b/>
        </w:rPr>
        <w:t xml:space="preserve"> </w:t>
      </w:r>
      <w:r w:rsidRPr="00B82041">
        <w:t>на это было соответствующее указание в документации о закупке. Порядок переторжки устанавливается Заказчиком в соответствии с п. 5.6. настоящего Положения о закупках.</w:t>
      </w:r>
    </w:p>
    <w:p w:rsidR="00307616" w:rsidRPr="00B82041" w:rsidRDefault="00307616" w:rsidP="009E7D5C">
      <w:pPr>
        <w:tabs>
          <w:tab w:val="left" w:pos="900"/>
          <w:tab w:val="num" w:pos="1440"/>
        </w:tabs>
        <w:ind w:firstLine="709"/>
        <w:jc w:val="both"/>
      </w:pPr>
    </w:p>
    <w:p w:rsidR="00307616" w:rsidRPr="00B82041" w:rsidRDefault="00307616" w:rsidP="009E7D5C">
      <w:pPr>
        <w:pStyle w:val="20"/>
        <w:tabs>
          <w:tab w:val="clear" w:pos="1701"/>
          <w:tab w:val="num" w:pos="567"/>
        </w:tabs>
        <w:spacing w:before="0" w:after="0"/>
        <w:ind w:left="0" w:firstLine="0"/>
        <w:jc w:val="center"/>
        <w:rPr>
          <w:rFonts w:ascii="Times New Roman Полужирный" w:hAnsi="Times New Roman Полужирный"/>
          <w:sz w:val="24"/>
          <w:szCs w:val="24"/>
        </w:rPr>
      </w:pPr>
      <w:bookmarkStart w:id="194" w:name="_Toc451948966"/>
      <w:bookmarkStart w:id="195" w:name="_Toc452391776"/>
      <w:bookmarkStart w:id="196" w:name="_Toc514237750"/>
      <w:bookmarkStart w:id="197" w:name="_Toc88578616"/>
      <w:bookmarkStart w:id="198" w:name="_Toc88579094"/>
      <w:bookmarkStart w:id="199" w:name="_Toc96688277"/>
      <w:bookmarkEnd w:id="187"/>
      <w:r w:rsidRPr="00B82041">
        <w:rPr>
          <w:rFonts w:ascii="Times New Roman Полужирный" w:hAnsi="Times New Roman Полужирный"/>
          <w:sz w:val="24"/>
          <w:szCs w:val="24"/>
        </w:rPr>
        <w:t>6.12. Заключение договора по результатам проведения конкурса</w:t>
      </w:r>
      <w:bookmarkEnd w:id="194"/>
      <w:r w:rsidRPr="00B82041">
        <w:rPr>
          <w:rFonts w:ascii="Times New Roman Полужирный" w:hAnsi="Times New Roman Полужирный"/>
          <w:sz w:val="24"/>
          <w:szCs w:val="24"/>
        </w:rPr>
        <w:t xml:space="preserve"> в электронной форме</w:t>
      </w:r>
      <w:bookmarkEnd w:id="195"/>
      <w:bookmarkEnd w:id="196"/>
      <w:bookmarkEnd w:id="197"/>
      <w:bookmarkEnd w:id="198"/>
      <w:bookmarkEnd w:id="199"/>
    </w:p>
    <w:p w:rsidR="00307616" w:rsidRPr="00B82041" w:rsidRDefault="00307616" w:rsidP="009E7D5C"/>
    <w:p w:rsidR="00307616" w:rsidRPr="00B82041" w:rsidRDefault="00307616" w:rsidP="009E7D5C">
      <w:pPr>
        <w:autoSpaceDE w:val="0"/>
        <w:autoSpaceDN w:val="0"/>
        <w:adjustRightInd w:val="0"/>
        <w:ind w:firstLine="709"/>
        <w:jc w:val="both"/>
      </w:pPr>
      <w:r w:rsidRPr="00B82041">
        <w:t>6.12.1. По результатам электронного конкурса договор заключается на условиях, указанных в заявке на участие в конкурсе в электронной форме, поданной участником конкурса, с которым заключается договор, и в документации о закупке. При заключении договора его цена не может превышать начальную (максимальную) цену договора, указанную в извещении о проведении конкурса в электронной форме.</w:t>
      </w:r>
    </w:p>
    <w:p w:rsidR="00307616" w:rsidRPr="00B82041" w:rsidRDefault="00307616" w:rsidP="009E7D5C">
      <w:pPr>
        <w:ind w:firstLine="700"/>
        <w:jc w:val="both"/>
        <w:rPr>
          <w:b/>
        </w:rPr>
      </w:pPr>
      <w:r w:rsidRPr="00B82041">
        <w:t xml:space="preserve">6.12.2. Договор по результатам конкурса в электронной форме должен быть заключён не ранее чем через 10 (десять) дней и не позднее чем через </w:t>
      </w:r>
      <w:r w:rsidRPr="00B82041">
        <w:rPr>
          <w:shd w:val="clear" w:color="auto" w:fill="FFFFFF"/>
        </w:rPr>
        <w:t>20 (двадцать) дней с момента подписания протокола оценки и подведения итогов заявок.</w:t>
      </w:r>
      <w:r w:rsidRPr="00B82041">
        <w:rPr>
          <w:b/>
        </w:rPr>
        <w:t xml:space="preserve"> </w:t>
      </w:r>
    </w:p>
    <w:p w:rsidR="00307616" w:rsidRPr="00B82041" w:rsidRDefault="00307616" w:rsidP="009E7D5C">
      <w:pPr>
        <w:ind w:firstLine="709"/>
        <w:jc w:val="both"/>
      </w:pPr>
      <w:r w:rsidRPr="00B82041">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заключён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электронной площадки.</w:t>
      </w:r>
    </w:p>
    <w:p w:rsidR="00307616" w:rsidRPr="00B82041" w:rsidRDefault="00307616" w:rsidP="009E7D5C">
      <w:pPr>
        <w:autoSpaceDE w:val="0"/>
        <w:autoSpaceDN w:val="0"/>
        <w:adjustRightInd w:val="0"/>
        <w:ind w:firstLine="700"/>
        <w:jc w:val="both"/>
      </w:pPr>
      <w:r w:rsidRPr="00B82041">
        <w:t>При этом договор заключается только после предоставления участником конкурса в электронной форме обеспечения исполнения договора, если такое требование было установлено в документации о закупке.</w:t>
      </w:r>
    </w:p>
    <w:p w:rsidR="00307616" w:rsidRPr="00B82041" w:rsidRDefault="00307616" w:rsidP="009E7D5C">
      <w:pPr>
        <w:ind w:firstLine="709"/>
        <w:jc w:val="both"/>
      </w:pPr>
      <w:r w:rsidRPr="00B82041">
        <w:t>6.12.3. Договор заключается через электронную площадку путём направления Заказчиком проекта договора победителю электронного конкурса.</w:t>
      </w:r>
    </w:p>
    <w:p w:rsidR="00307616" w:rsidRPr="00B82041" w:rsidRDefault="00307616" w:rsidP="009E7D5C">
      <w:pPr>
        <w:autoSpaceDE w:val="0"/>
        <w:autoSpaceDN w:val="0"/>
        <w:adjustRightInd w:val="0"/>
        <w:ind w:firstLine="709"/>
        <w:jc w:val="both"/>
      </w:pPr>
      <w:r w:rsidRPr="00B82041">
        <w:t>6.12.4. В течение 5 (пяти) дней</w:t>
      </w:r>
      <w:r w:rsidRPr="00B82041">
        <w:rPr>
          <w:i/>
        </w:rPr>
        <w:t xml:space="preserve"> </w:t>
      </w:r>
      <w:r w:rsidRPr="00B82041">
        <w:t>Заказчик направляет победителю электронного конкурса проект договора на подпись.</w:t>
      </w:r>
    </w:p>
    <w:p w:rsidR="00307616" w:rsidRPr="00B82041" w:rsidRDefault="00307616" w:rsidP="009E7D5C">
      <w:pPr>
        <w:autoSpaceDE w:val="0"/>
        <w:autoSpaceDN w:val="0"/>
        <w:adjustRightInd w:val="0"/>
        <w:ind w:firstLine="709"/>
        <w:jc w:val="both"/>
      </w:pPr>
      <w:r w:rsidRPr="00B82041">
        <w:t xml:space="preserve">6.12.5. Если победитель электронного конкурса </w:t>
      </w:r>
      <w:r w:rsidRPr="00B82041">
        <w:rPr>
          <w:iCs/>
        </w:rPr>
        <w:t xml:space="preserve">в течение 5 (пяти) </w:t>
      </w:r>
      <w:r w:rsidRPr="00B82041">
        <w:t>дней не направит Заказчику подписанный договор либо протокол разногласия, то победитель электронного конкурса считается уклонившимся от заключения договора.</w:t>
      </w:r>
    </w:p>
    <w:p w:rsidR="00307616" w:rsidRPr="00B82041" w:rsidRDefault="00307616" w:rsidP="009E7D5C">
      <w:pPr>
        <w:ind w:firstLine="709"/>
        <w:jc w:val="both"/>
      </w:pPr>
      <w:r w:rsidRPr="00B82041">
        <w:t>6.12.6. Если победитель электронного конкурса признан уклонившимся от заключения договора, договор может быть заключён с участником конкурса, чья заявка получила второй порядковый номер при оценке и сопоставлении заявок участников по цене и условиям, предложенным вторым участником.</w:t>
      </w:r>
    </w:p>
    <w:p w:rsidR="00307616" w:rsidRPr="00B82041" w:rsidRDefault="00307616" w:rsidP="009E7D5C">
      <w:pPr>
        <w:ind w:firstLine="709"/>
        <w:jc w:val="both"/>
      </w:pPr>
      <w:r w:rsidRPr="00B82041">
        <w:t>6.12.7. В случае уклонения участника электронного конкурса, заявке которого присвоен второй номер, от заключения договора — конкурс признаётся несостоявшимся.</w:t>
      </w:r>
    </w:p>
    <w:p w:rsidR="00307616" w:rsidRPr="00B82041" w:rsidRDefault="00307616" w:rsidP="009E7D5C">
      <w:pPr>
        <w:autoSpaceDE w:val="0"/>
        <w:autoSpaceDN w:val="0"/>
        <w:adjustRightInd w:val="0"/>
        <w:ind w:firstLine="709"/>
        <w:jc w:val="both"/>
      </w:pPr>
      <w:r w:rsidRPr="00B82041">
        <w:lastRenderedPageBreak/>
        <w:t>6.12.8. Если конкурс признан несостоявшимся в связи с уклонением второго участника конкурса от заключения договора, Заказчик вправе осуществить закупку как у единственного поставщика (подрядчика, исполнителя).</w:t>
      </w:r>
    </w:p>
    <w:p w:rsidR="00307616" w:rsidRPr="00B82041" w:rsidRDefault="00307616" w:rsidP="009E7D5C">
      <w:pPr>
        <w:autoSpaceDE w:val="0"/>
        <w:autoSpaceDN w:val="0"/>
        <w:adjustRightInd w:val="0"/>
        <w:jc w:val="both"/>
      </w:pPr>
      <w:r w:rsidRPr="00B82041">
        <w:tab/>
        <w:t>6.12.9. По итогам конкурса в электронной форме Заказчик вправе заключить договоры с несколькими участниками закупки, предусмотрев этот порядок, а также случаи заключения договоров с несколькими участниками в документации о закупке.</w:t>
      </w:r>
    </w:p>
    <w:p w:rsidR="00307616" w:rsidRPr="00B82041" w:rsidRDefault="00307616" w:rsidP="009E7D5C">
      <w:pPr>
        <w:pStyle w:val="20"/>
        <w:spacing w:before="0" w:after="0"/>
        <w:jc w:val="both"/>
        <w:rPr>
          <w:b w:val="0"/>
          <w:bCs w:val="0"/>
          <w:sz w:val="24"/>
          <w:szCs w:val="24"/>
        </w:rPr>
      </w:pPr>
      <w:bookmarkStart w:id="200" w:name="_Toc451948983"/>
      <w:bookmarkStart w:id="201" w:name="_Toc452391777"/>
    </w:p>
    <w:p w:rsidR="00307616" w:rsidRPr="00B82041" w:rsidRDefault="00307616" w:rsidP="009E7D5C">
      <w:pPr>
        <w:pStyle w:val="20"/>
        <w:tabs>
          <w:tab w:val="clear" w:pos="1701"/>
          <w:tab w:val="num" w:pos="567"/>
        </w:tabs>
        <w:spacing w:before="0" w:after="0"/>
        <w:ind w:left="0" w:firstLine="0"/>
        <w:jc w:val="center"/>
        <w:rPr>
          <w:rFonts w:ascii="Times New Roman Полужирный" w:hAnsi="Times New Roman Полужирный"/>
          <w:sz w:val="24"/>
          <w:szCs w:val="24"/>
        </w:rPr>
      </w:pPr>
      <w:bookmarkStart w:id="202" w:name="_Toc514237751"/>
      <w:bookmarkStart w:id="203" w:name="_Toc88578617"/>
      <w:bookmarkStart w:id="204" w:name="_Toc88579095"/>
      <w:bookmarkStart w:id="205" w:name="_Toc96688278"/>
      <w:r w:rsidRPr="00B82041">
        <w:rPr>
          <w:rFonts w:ascii="Times New Roman Полужирный" w:hAnsi="Times New Roman Полужирный"/>
          <w:sz w:val="24"/>
          <w:szCs w:val="24"/>
        </w:rPr>
        <w:t>6.13.</w:t>
      </w:r>
      <w:bookmarkEnd w:id="200"/>
      <w:r w:rsidRPr="00B82041">
        <w:rPr>
          <w:rFonts w:ascii="Times New Roman Полужирный" w:hAnsi="Times New Roman Полужирный"/>
          <w:sz w:val="24"/>
          <w:szCs w:val="24"/>
        </w:rPr>
        <w:t xml:space="preserve"> Признание электронного конкурса несостоявшимся и порядок заключения договора при несостоявшемся электронном конкурсе</w:t>
      </w:r>
      <w:bookmarkEnd w:id="201"/>
      <w:bookmarkEnd w:id="202"/>
      <w:bookmarkEnd w:id="203"/>
      <w:bookmarkEnd w:id="204"/>
      <w:bookmarkEnd w:id="205"/>
    </w:p>
    <w:p w:rsidR="00307616" w:rsidRPr="00B82041" w:rsidRDefault="00307616" w:rsidP="009E7D5C"/>
    <w:bookmarkEnd w:id="164"/>
    <w:bookmarkEnd w:id="165"/>
    <w:p w:rsidR="00307616" w:rsidRPr="00B82041" w:rsidRDefault="00307616" w:rsidP="009E7D5C">
      <w:pPr>
        <w:autoSpaceDE w:val="0"/>
        <w:autoSpaceDN w:val="0"/>
        <w:adjustRightInd w:val="0"/>
        <w:ind w:firstLine="709"/>
        <w:jc w:val="both"/>
      </w:pPr>
      <w:r w:rsidRPr="00B82041">
        <w:t xml:space="preserve">6.13.1. Конкурс в электронной форме признаётся несостоявшимся, если: </w:t>
      </w:r>
    </w:p>
    <w:p w:rsidR="00307616" w:rsidRPr="00B82041" w:rsidRDefault="00307616" w:rsidP="009E7D5C">
      <w:pPr>
        <w:numPr>
          <w:ilvl w:val="0"/>
          <w:numId w:val="44"/>
        </w:numPr>
        <w:tabs>
          <w:tab w:val="left" w:pos="1134"/>
        </w:tabs>
        <w:autoSpaceDE w:val="0"/>
        <w:autoSpaceDN w:val="0"/>
        <w:adjustRightInd w:val="0"/>
        <w:ind w:left="0" w:firstLine="709"/>
        <w:jc w:val="both"/>
      </w:pPr>
      <w:r w:rsidRPr="00B82041">
        <w:t xml:space="preserve">по окончании срока подачи заявок на участие в конкурсе в электронной форме подана только одна заявка на участие в конкурсе в электронной форме; </w:t>
      </w:r>
    </w:p>
    <w:p w:rsidR="00307616" w:rsidRPr="00B82041" w:rsidRDefault="00307616" w:rsidP="009E7D5C">
      <w:pPr>
        <w:numPr>
          <w:ilvl w:val="0"/>
          <w:numId w:val="43"/>
        </w:numPr>
        <w:tabs>
          <w:tab w:val="left" w:pos="993"/>
        </w:tabs>
        <w:autoSpaceDE w:val="0"/>
        <w:autoSpaceDN w:val="0"/>
        <w:adjustRightInd w:val="0"/>
        <w:ind w:left="0" w:firstLine="709"/>
        <w:jc w:val="both"/>
      </w:pPr>
      <w:r w:rsidRPr="00B82041">
        <w:t xml:space="preserve">не подано ни одной заявки; </w:t>
      </w:r>
    </w:p>
    <w:p w:rsidR="00307616" w:rsidRPr="00B82041" w:rsidRDefault="00307616" w:rsidP="009E7D5C">
      <w:pPr>
        <w:numPr>
          <w:ilvl w:val="0"/>
          <w:numId w:val="43"/>
        </w:numPr>
        <w:tabs>
          <w:tab w:val="left" w:pos="993"/>
        </w:tabs>
        <w:autoSpaceDE w:val="0"/>
        <w:autoSpaceDN w:val="0"/>
        <w:adjustRightInd w:val="0"/>
        <w:ind w:left="0" w:firstLine="709"/>
        <w:jc w:val="both"/>
      </w:pPr>
      <w:r w:rsidRPr="00B82041">
        <w:t xml:space="preserve">на основании результатов рассмотрения заявок на участие в конкурсе в электронной форме принято решение об отказе в допуске к участию в конкурсе в электронной форме всех участников закупки, подавших заявки на участие в конкурсе в электронной форме; </w:t>
      </w:r>
    </w:p>
    <w:p w:rsidR="00307616" w:rsidRPr="00B82041" w:rsidRDefault="00307616" w:rsidP="009E7D5C">
      <w:pPr>
        <w:numPr>
          <w:ilvl w:val="0"/>
          <w:numId w:val="43"/>
        </w:numPr>
        <w:tabs>
          <w:tab w:val="left" w:pos="993"/>
        </w:tabs>
        <w:autoSpaceDE w:val="0"/>
        <w:autoSpaceDN w:val="0"/>
        <w:adjustRightInd w:val="0"/>
        <w:ind w:left="0" w:firstLine="709"/>
        <w:jc w:val="both"/>
      </w:pPr>
      <w:r w:rsidRPr="00B82041">
        <w:t xml:space="preserve">принято решение о допуске к участию в конкурсе в электронной форме и признании участником конкурса в электронной форме только одного участника закупки, подавшего заявку на участие в конкурсе в электронной форме; </w:t>
      </w:r>
    </w:p>
    <w:p w:rsidR="00307616" w:rsidRPr="00B82041" w:rsidRDefault="00307616" w:rsidP="009E7D5C">
      <w:pPr>
        <w:numPr>
          <w:ilvl w:val="0"/>
          <w:numId w:val="43"/>
        </w:numPr>
        <w:tabs>
          <w:tab w:val="left" w:pos="993"/>
        </w:tabs>
        <w:autoSpaceDE w:val="0"/>
        <w:autoSpaceDN w:val="0"/>
        <w:adjustRightInd w:val="0"/>
        <w:ind w:left="0" w:firstLine="709"/>
        <w:jc w:val="both"/>
      </w:pPr>
      <w:r w:rsidRPr="00B82041">
        <w:t>по результатам этапов отбора только один участник закупки признан соответствующим требованиям документации о закупке.</w:t>
      </w:r>
    </w:p>
    <w:p w:rsidR="00307616" w:rsidRPr="00B82041" w:rsidRDefault="00307616" w:rsidP="009E7D5C">
      <w:pPr>
        <w:autoSpaceDE w:val="0"/>
        <w:autoSpaceDN w:val="0"/>
        <w:adjustRightInd w:val="0"/>
        <w:ind w:firstLine="709"/>
        <w:jc w:val="both"/>
      </w:pPr>
      <w:r w:rsidRPr="00B82041">
        <w:t>6.13.2. Если документацией о закупке предусмотрено два и более лота, конкурс в электронной форме признаётся несостоявшимся только в отношении отдельных лотов.</w:t>
      </w:r>
    </w:p>
    <w:p w:rsidR="00307616" w:rsidRPr="00B82041" w:rsidRDefault="00307616" w:rsidP="009E7D5C">
      <w:pPr>
        <w:autoSpaceDE w:val="0"/>
        <w:autoSpaceDN w:val="0"/>
        <w:adjustRightInd w:val="0"/>
        <w:ind w:firstLine="709"/>
        <w:jc w:val="both"/>
      </w:pPr>
      <w:r w:rsidRPr="00B82041">
        <w:t>6.13.3. Заказчик обязан заключить договор, если конкурс в электронной форме признан несостоявшимся по следующим причинам:</w:t>
      </w:r>
    </w:p>
    <w:p w:rsidR="00307616" w:rsidRPr="00B82041" w:rsidRDefault="00307616" w:rsidP="009E7D5C">
      <w:pPr>
        <w:autoSpaceDE w:val="0"/>
        <w:autoSpaceDN w:val="0"/>
        <w:adjustRightInd w:val="0"/>
        <w:ind w:firstLine="709"/>
        <w:jc w:val="both"/>
      </w:pPr>
      <w:r w:rsidRPr="00B82041">
        <w:t>— по окончании срока подачи заявок на участие в конкурсе в электронной форме подана только одна заявка, и она признана соответствующей требованиям документации о закупке;</w:t>
      </w:r>
    </w:p>
    <w:p w:rsidR="00307616" w:rsidRPr="00B82041" w:rsidRDefault="00307616" w:rsidP="009E7D5C">
      <w:pPr>
        <w:autoSpaceDE w:val="0"/>
        <w:autoSpaceDN w:val="0"/>
        <w:adjustRightInd w:val="0"/>
        <w:ind w:firstLine="709"/>
        <w:jc w:val="both"/>
      </w:pPr>
      <w:r w:rsidRPr="00B82041">
        <w:t>— по результатам рассмотрения заявок на участие в конкурсе в электронной форме только одна заявка признана соответствующей требованиям документации о закупке;</w:t>
      </w:r>
    </w:p>
    <w:p w:rsidR="00307616" w:rsidRPr="00B82041" w:rsidRDefault="00307616" w:rsidP="009E7D5C">
      <w:pPr>
        <w:autoSpaceDE w:val="0"/>
        <w:autoSpaceDN w:val="0"/>
        <w:adjustRightInd w:val="0"/>
        <w:ind w:firstLine="709"/>
        <w:jc w:val="both"/>
      </w:pPr>
      <w:r w:rsidRPr="00B82041">
        <w:t>— по результатам этапов отбора только один участник закупки признан соответствующим требованиям документации о закупке, и заявка такого участника признана соответствующей требованиям документации о закупке.</w:t>
      </w:r>
    </w:p>
    <w:p w:rsidR="00307616" w:rsidRPr="00B82041" w:rsidRDefault="00307616" w:rsidP="009E7D5C">
      <w:pPr>
        <w:autoSpaceDE w:val="0"/>
        <w:autoSpaceDN w:val="0"/>
        <w:adjustRightInd w:val="0"/>
        <w:ind w:firstLine="709"/>
        <w:jc w:val="both"/>
      </w:pPr>
      <w:r w:rsidRPr="00B82041">
        <w:t xml:space="preserve">6.13.4. Заказчик вправе заключить договор с единственным поставщиком (исполнителем, подрядчиком), провести повторный конкурс в электронной форме на тех же или иных условиях либо провести закупку иным способом в соответствии с Положением о закупках, если конкурс в электронной форме был признан несостоявшимся по следующим основаниям: </w:t>
      </w:r>
    </w:p>
    <w:p w:rsidR="00307616" w:rsidRPr="00B82041" w:rsidRDefault="00307616" w:rsidP="009E7D5C">
      <w:pPr>
        <w:autoSpaceDE w:val="0"/>
        <w:autoSpaceDN w:val="0"/>
        <w:adjustRightInd w:val="0"/>
        <w:ind w:firstLine="709"/>
        <w:jc w:val="both"/>
      </w:pPr>
      <w:r w:rsidRPr="00B82041">
        <w:t>— по результатам рассмотрения заявок на участие в конкурсе в электронной форме были отклонены все поданные заявки;</w:t>
      </w:r>
    </w:p>
    <w:p w:rsidR="00307616" w:rsidRPr="00B82041" w:rsidRDefault="00307616" w:rsidP="009E7D5C">
      <w:pPr>
        <w:autoSpaceDE w:val="0"/>
        <w:autoSpaceDN w:val="0"/>
        <w:adjustRightInd w:val="0"/>
        <w:ind w:firstLine="709"/>
        <w:jc w:val="both"/>
      </w:pPr>
      <w:r w:rsidRPr="00B82041">
        <w:t xml:space="preserve">— по окончании срока подачи заявок на участие в конкурсе в электронной форме не подано ни одной заявки. </w:t>
      </w:r>
    </w:p>
    <w:p w:rsidR="00307616" w:rsidRPr="00B82041" w:rsidRDefault="00307616" w:rsidP="009E7D5C">
      <w:pPr>
        <w:autoSpaceDE w:val="0"/>
        <w:autoSpaceDN w:val="0"/>
        <w:adjustRightInd w:val="0"/>
        <w:ind w:firstLine="709"/>
        <w:jc w:val="both"/>
      </w:pPr>
    </w:p>
    <w:p w:rsidR="00C51210" w:rsidRPr="00B82041" w:rsidRDefault="00C51210" w:rsidP="009E7D5C">
      <w:pPr>
        <w:pStyle w:val="10"/>
        <w:spacing w:before="0" w:after="0"/>
        <w:rPr>
          <w:sz w:val="24"/>
          <w:szCs w:val="24"/>
        </w:rPr>
      </w:pPr>
      <w:bookmarkStart w:id="206" w:name="_Toc88578618"/>
      <w:bookmarkStart w:id="207" w:name="_Toc88579096"/>
      <w:bookmarkStart w:id="208" w:name="_Toc96688279"/>
      <w:r w:rsidRPr="00B82041">
        <w:rPr>
          <w:sz w:val="24"/>
          <w:szCs w:val="24"/>
        </w:rPr>
        <w:t>7. ОТКРЫТЫЙ АУКЦИОН В ЭЛЕКТРОННОЙ ФОРМЕ</w:t>
      </w:r>
      <w:bookmarkEnd w:id="206"/>
      <w:bookmarkEnd w:id="207"/>
      <w:bookmarkEnd w:id="208"/>
    </w:p>
    <w:p w:rsidR="00C51210" w:rsidRPr="00B82041" w:rsidRDefault="00C51210" w:rsidP="009E7D5C">
      <w:pPr>
        <w:tabs>
          <w:tab w:val="num" w:pos="1080"/>
        </w:tabs>
        <w:jc w:val="both"/>
      </w:pPr>
    </w:p>
    <w:p w:rsidR="00C51210" w:rsidRPr="00B82041" w:rsidRDefault="00C51210" w:rsidP="009E7D5C">
      <w:pPr>
        <w:numPr>
          <w:ilvl w:val="0"/>
          <w:numId w:val="23"/>
        </w:numPr>
        <w:tabs>
          <w:tab w:val="left" w:pos="709"/>
          <w:tab w:val="left" w:pos="1134"/>
        </w:tabs>
        <w:ind w:left="0" w:firstLine="567"/>
        <w:jc w:val="both"/>
      </w:pPr>
      <w:r w:rsidRPr="00B82041">
        <w:t xml:space="preserve">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w:t>
      </w:r>
      <w:r w:rsidRPr="00B82041">
        <w:lastRenderedPageBreak/>
        <w:t xml:space="preserve">извещении о проведении аукциона, на установленную в документации о закупке величину (далее - "шаг аукциона"). </w:t>
      </w:r>
    </w:p>
    <w:p w:rsidR="00D2737D" w:rsidRPr="00B82041" w:rsidRDefault="00D2737D" w:rsidP="009E7D5C">
      <w:pPr>
        <w:ind w:firstLine="567"/>
        <w:jc w:val="both"/>
      </w:pPr>
      <w:r w:rsidRPr="00B82041">
        <w:t>Под открытым аукционом в электронной форме (далее — электронный аукцион) понимается аукцион, при котором информация о закупке сообщается Заказчиком неограниченному кругу лиц путём размещения в единой информационной системе извещения о проведении электронного аукциона и документации о закупке.</w:t>
      </w:r>
    </w:p>
    <w:p w:rsidR="00C51210" w:rsidRPr="00B82041" w:rsidRDefault="00C51210" w:rsidP="009E7D5C">
      <w:pPr>
        <w:numPr>
          <w:ilvl w:val="0"/>
          <w:numId w:val="23"/>
        </w:numPr>
        <w:tabs>
          <w:tab w:val="left" w:pos="709"/>
          <w:tab w:val="left" w:pos="1134"/>
        </w:tabs>
        <w:ind w:left="0" w:firstLine="567"/>
        <w:jc w:val="both"/>
      </w:pPr>
      <w:r w:rsidRPr="00B82041">
        <w:t>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C51210" w:rsidRPr="00B82041" w:rsidRDefault="00C51210" w:rsidP="009E7D5C">
      <w:pPr>
        <w:numPr>
          <w:ilvl w:val="0"/>
          <w:numId w:val="23"/>
        </w:numPr>
        <w:tabs>
          <w:tab w:val="left" w:pos="709"/>
          <w:tab w:val="left" w:pos="1134"/>
        </w:tabs>
        <w:ind w:left="0" w:firstLine="567"/>
        <w:jc w:val="both"/>
      </w:pPr>
      <w:r w:rsidRPr="00B82041">
        <w:t>Заказчик размещает в единой информационной системе извещение о проведении аукциона и документацию о закупке не менее чем за 15 (пятнадцать) дней до даты окончания срока подачи заявок на участие в аукционе.</w:t>
      </w:r>
    </w:p>
    <w:p w:rsidR="00C51210" w:rsidRPr="00B82041" w:rsidRDefault="00C51210" w:rsidP="009E7D5C">
      <w:pPr>
        <w:tabs>
          <w:tab w:val="left" w:pos="1134"/>
        </w:tabs>
        <w:ind w:left="22" w:firstLine="545"/>
        <w:jc w:val="both"/>
      </w:pPr>
      <w:r w:rsidRPr="00B82041">
        <w:t>4. В случае возникновения противоречий между настоящим Положением и регламентом электронной площадки по процедуре проведения аукциона, применяются положения регламента электронной площадки.</w:t>
      </w:r>
    </w:p>
    <w:p w:rsidR="00C51210" w:rsidRPr="00B82041" w:rsidRDefault="00C51210" w:rsidP="009E7D5C">
      <w:pPr>
        <w:tabs>
          <w:tab w:val="left" w:pos="709"/>
          <w:tab w:val="left" w:pos="1134"/>
        </w:tabs>
        <w:ind w:left="567"/>
        <w:jc w:val="both"/>
      </w:pPr>
    </w:p>
    <w:p w:rsidR="00C51210" w:rsidRPr="00B82041" w:rsidRDefault="00C51210" w:rsidP="009E7D5C">
      <w:pPr>
        <w:pStyle w:val="20"/>
        <w:spacing w:before="0" w:after="0"/>
        <w:jc w:val="center"/>
        <w:rPr>
          <w:rFonts w:ascii="Times New Roman Полужирный" w:hAnsi="Times New Roman Полужирный"/>
          <w:sz w:val="24"/>
          <w:szCs w:val="24"/>
        </w:rPr>
      </w:pPr>
      <w:bookmarkStart w:id="209" w:name="__RefHeading__928_2141191947"/>
      <w:bookmarkStart w:id="210" w:name="__RefHeading__820_774843422"/>
      <w:bookmarkStart w:id="211" w:name="__RefHeading__712_1433454606"/>
      <w:bookmarkStart w:id="212" w:name="__RefHeading__604_1852517272"/>
      <w:bookmarkStart w:id="213" w:name="__RefHeading__496_1161282611"/>
      <w:bookmarkStart w:id="214" w:name="__RefHeading__388_2023034165"/>
      <w:bookmarkStart w:id="215" w:name="__RefHeading__286_295416598"/>
      <w:bookmarkStart w:id="216" w:name="__RefHeading__334_133916802"/>
      <w:bookmarkStart w:id="217" w:name="__RefHeading__442_800667820"/>
      <w:bookmarkStart w:id="218" w:name="__RefHeading__550_1013664816"/>
      <w:bookmarkStart w:id="219" w:name="__RefHeading__658_645180501"/>
      <w:bookmarkStart w:id="220" w:name="__RefHeading__766_492702928"/>
      <w:bookmarkStart w:id="221" w:name="__RefHeading__874_1373244825"/>
      <w:bookmarkStart w:id="222" w:name="_Toc88578619"/>
      <w:bookmarkStart w:id="223" w:name="_Toc88579097"/>
      <w:bookmarkStart w:id="224" w:name="_Toc96688280"/>
      <w:bookmarkEnd w:id="209"/>
      <w:bookmarkEnd w:id="210"/>
      <w:bookmarkEnd w:id="211"/>
      <w:bookmarkEnd w:id="212"/>
      <w:bookmarkEnd w:id="213"/>
      <w:bookmarkEnd w:id="214"/>
      <w:bookmarkEnd w:id="215"/>
      <w:bookmarkEnd w:id="216"/>
      <w:bookmarkEnd w:id="217"/>
      <w:bookmarkEnd w:id="218"/>
      <w:bookmarkEnd w:id="219"/>
      <w:bookmarkEnd w:id="220"/>
      <w:bookmarkEnd w:id="221"/>
      <w:r w:rsidRPr="00B82041">
        <w:rPr>
          <w:rFonts w:ascii="Times New Roman Полужирный" w:hAnsi="Times New Roman Полужирный"/>
          <w:sz w:val="24"/>
          <w:szCs w:val="24"/>
        </w:rPr>
        <w:t>7.1. Порядок проведения аукциона</w:t>
      </w:r>
      <w:bookmarkEnd w:id="222"/>
      <w:bookmarkEnd w:id="223"/>
      <w:bookmarkEnd w:id="224"/>
    </w:p>
    <w:p w:rsidR="00C51210" w:rsidRPr="00B82041" w:rsidRDefault="00C51210" w:rsidP="009E7D5C">
      <w:pPr>
        <w:pStyle w:val="-3"/>
        <w:spacing w:line="240" w:lineRule="auto"/>
        <w:rPr>
          <w:sz w:val="24"/>
          <w:szCs w:val="24"/>
        </w:rPr>
      </w:pPr>
    </w:p>
    <w:p w:rsidR="00C51210" w:rsidRPr="00B82041" w:rsidRDefault="00C51210" w:rsidP="009E7D5C">
      <w:pPr>
        <w:tabs>
          <w:tab w:val="left" w:pos="993"/>
        </w:tabs>
        <w:autoSpaceDE w:val="0"/>
        <w:ind w:firstLine="567"/>
        <w:jc w:val="both"/>
        <w:rPr>
          <w:bCs/>
        </w:rPr>
      </w:pPr>
      <w:r w:rsidRPr="00B82041">
        <w:rPr>
          <w:bCs/>
        </w:rPr>
        <w:t xml:space="preserve">7.1.1. При проведении аукциона Заказчик руководствуется </w:t>
      </w:r>
      <w:r w:rsidRPr="00B82041">
        <w:t xml:space="preserve">действующим законодательством Российской Федерации, в том числе, </w:t>
      </w:r>
      <w:r w:rsidRPr="00B82041">
        <w:rPr>
          <w:bCs/>
        </w:rPr>
        <w:t>Гражданским Кодексом Российской  Федерации, Федеральным законом от 18.07.2011 № 223-ФЗ «О закупках товаров, работ, услуг отдельными видами юридических лиц», настоящим Положением.</w:t>
      </w:r>
    </w:p>
    <w:p w:rsidR="00C51210" w:rsidRPr="00B82041" w:rsidRDefault="00C51210" w:rsidP="009E7D5C">
      <w:pPr>
        <w:tabs>
          <w:tab w:val="left" w:pos="993"/>
        </w:tabs>
        <w:autoSpaceDE w:val="0"/>
        <w:ind w:firstLine="567"/>
        <w:jc w:val="both"/>
        <w:rPr>
          <w:bCs/>
          <w:u w:val="single"/>
        </w:rPr>
      </w:pPr>
      <w:r w:rsidRPr="00B82041">
        <w:rPr>
          <w:bCs/>
          <w:u w:val="single"/>
        </w:rPr>
        <w:t>7.1.2. Аукцион проводится последовательно в следующем порядке:</w:t>
      </w:r>
    </w:p>
    <w:p w:rsidR="00C51210" w:rsidRPr="00B82041" w:rsidRDefault="00C51210" w:rsidP="009E7D5C">
      <w:pPr>
        <w:numPr>
          <w:ilvl w:val="2"/>
          <w:numId w:val="24"/>
        </w:numPr>
        <w:tabs>
          <w:tab w:val="left" w:pos="851"/>
        </w:tabs>
        <w:suppressAutoHyphens/>
        <w:autoSpaceDE w:val="0"/>
        <w:ind w:left="0" w:firstLine="567"/>
        <w:jc w:val="both"/>
        <w:rPr>
          <w:bCs/>
        </w:rPr>
      </w:pPr>
      <w:r w:rsidRPr="00B82041">
        <w:rPr>
          <w:bCs/>
        </w:rPr>
        <w:t xml:space="preserve">публикация извещения о проведении  аукциона, документации об  аукционе, проекта договора, являющегося  неотъемлемой частью  документации; </w:t>
      </w:r>
    </w:p>
    <w:p w:rsidR="00C51210" w:rsidRPr="00B82041" w:rsidRDefault="00C51210" w:rsidP="009E7D5C">
      <w:pPr>
        <w:numPr>
          <w:ilvl w:val="2"/>
          <w:numId w:val="24"/>
        </w:numPr>
        <w:tabs>
          <w:tab w:val="left" w:pos="851"/>
        </w:tabs>
        <w:suppressAutoHyphens/>
        <w:autoSpaceDE w:val="0"/>
        <w:ind w:left="0" w:firstLine="567"/>
        <w:jc w:val="both"/>
        <w:rPr>
          <w:bCs/>
        </w:rPr>
      </w:pPr>
      <w:r w:rsidRPr="00B82041">
        <w:rPr>
          <w:bCs/>
        </w:rPr>
        <w:t>разъяснение положений документации об  аукционе (при наличии запросов участников закупки);</w:t>
      </w:r>
    </w:p>
    <w:p w:rsidR="00C51210" w:rsidRPr="00B82041" w:rsidRDefault="00C51210" w:rsidP="009E7D5C">
      <w:pPr>
        <w:numPr>
          <w:ilvl w:val="2"/>
          <w:numId w:val="24"/>
        </w:numPr>
        <w:tabs>
          <w:tab w:val="left" w:pos="851"/>
        </w:tabs>
        <w:suppressAutoHyphens/>
        <w:autoSpaceDE w:val="0"/>
        <w:ind w:left="0" w:firstLine="567"/>
        <w:jc w:val="both"/>
        <w:rPr>
          <w:bCs/>
        </w:rPr>
      </w:pPr>
      <w:r w:rsidRPr="00B82041">
        <w:rPr>
          <w:bCs/>
        </w:rPr>
        <w:t>внесение изменений в извещение о проведении аукциона и в документацию об  аукционе  (при необходимости);</w:t>
      </w:r>
    </w:p>
    <w:p w:rsidR="00C51210" w:rsidRPr="00B82041" w:rsidRDefault="00C51210" w:rsidP="009E7D5C">
      <w:pPr>
        <w:numPr>
          <w:ilvl w:val="2"/>
          <w:numId w:val="24"/>
        </w:numPr>
        <w:tabs>
          <w:tab w:val="left" w:pos="851"/>
        </w:tabs>
        <w:suppressAutoHyphens/>
        <w:autoSpaceDE w:val="0"/>
        <w:ind w:left="0" w:firstLine="567"/>
        <w:jc w:val="both"/>
        <w:rPr>
          <w:bCs/>
        </w:rPr>
      </w:pPr>
      <w:r w:rsidRPr="00B82041">
        <w:rPr>
          <w:bCs/>
        </w:rPr>
        <w:t>подача участниками закупки своих заявок на участие в  аукционе;</w:t>
      </w:r>
    </w:p>
    <w:p w:rsidR="00C51210" w:rsidRPr="00B82041" w:rsidRDefault="00C51210" w:rsidP="009E7D5C">
      <w:pPr>
        <w:numPr>
          <w:ilvl w:val="2"/>
          <w:numId w:val="24"/>
        </w:numPr>
        <w:tabs>
          <w:tab w:val="left" w:pos="851"/>
        </w:tabs>
        <w:suppressAutoHyphens/>
        <w:autoSpaceDE w:val="0"/>
        <w:ind w:left="0" w:firstLine="567"/>
        <w:jc w:val="both"/>
        <w:rPr>
          <w:bCs/>
        </w:rPr>
      </w:pPr>
      <w:r w:rsidRPr="00B82041">
        <w:rPr>
          <w:bCs/>
        </w:rPr>
        <w:t>рассмотрение аукционных заявок;</w:t>
      </w:r>
    </w:p>
    <w:p w:rsidR="00C51210" w:rsidRPr="00B82041" w:rsidRDefault="00C51210" w:rsidP="009E7D5C">
      <w:pPr>
        <w:numPr>
          <w:ilvl w:val="2"/>
          <w:numId w:val="24"/>
        </w:numPr>
        <w:tabs>
          <w:tab w:val="left" w:pos="851"/>
        </w:tabs>
        <w:suppressAutoHyphens/>
        <w:autoSpaceDE w:val="0"/>
        <w:ind w:left="0" w:firstLine="567"/>
        <w:jc w:val="both"/>
        <w:rPr>
          <w:bCs/>
        </w:rPr>
      </w:pPr>
      <w:r w:rsidRPr="00B82041">
        <w:rPr>
          <w:bCs/>
        </w:rPr>
        <w:t>проведение  аукциона;</w:t>
      </w:r>
    </w:p>
    <w:p w:rsidR="00C51210" w:rsidRPr="00B82041" w:rsidRDefault="00C51210" w:rsidP="009E7D5C">
      <w:pPr>
        <w:numPr>
          <w:ilvl w:val="2"/>
          <w:numId w:val="24"/>
        </w:numPr>
        <w:tabs>
          <w:tab w:val="left" w:pos="851"/>
        </w:tabs>
        <w:suppressAutoHyphens/>
        <w:autoSpaceDE w:val="0"/>
        <w:ind w:left="0" w:firstLine="567"/>
        <w:jc w:val="both"/>
        <w:rPr>
          <w:bCs/>
        </w:rPr>
      </w:pPr>
      <w:r w:rsidRPr="00B82041">
        <w:rPr>
          <w:bCs/>
        </w:rPr>
        <w:t>определение  победителя   аукциона;</w:t>
      </w:r>
    </w:p>
    <w:p w:rsidR="00C51210" w:rsidRPr="00B82041" w:rsidRDefault="00C51210" w:rsidP="009E7D5C">
      <w:pPr>
        <w:numPr>
          <w:ilvl w:val="2"/>
          <w:numId w:val="24"/>
        </w:numPr>
        <w:tabs>
          <w:tab w:val="left" w:pos="851"/>
        </w:tabs>
        <w:suppressAutoHyphens/>
        <w:autoSpaceDE w:val="0"/>
        <w:ind w:left="0" w:firstLine="567"/>
        <w:jc w:val="both"/>
        <w:rPr>
          <w:bCs/>
        </w:rPr>
      </w:pPr>
      <w:r w:rsidRPr="00B82041">
        <w:rPr>
          <w:bCs/>
        </w:rPr>
        <w:t>заключение договора с победителем   аукциона.</w:t>
      </w:r>
    </w:p>
    <w:p w:rsidR="00C51210" w:rsidRPr="00B82041" w:rsidRDefault="00C51210" w:rsidP="009E7D5C">
      <w:pPr>
        <w:tabs>
          <w:tab w:val="left" w:pos="993"/>
        </w:tabs>
        <w:autoSpaceDE w:val="0"/>
        <w:ind w:firstLine="567"/>
        <w:jc w:val="both"/>
        <w:rPr>
          <w:bCs/>
        </w:rPr>
      </w:pPr>
      <w:r w:rsidRPr="00B82041">
        <w:rPr>
          <w:bCs/>
        </w:rPr>
        <w:t xml:space="preserve">7.1.3. При проведении  аукциона какие-либо  переговоры  Заказчика с участниками закупки  не допускаются в случае, если  в результате таких переговоров  создаются преимущественные условия  для участия  в  аукционе и (или) условия для разглашения конфиденциальных сведений. </w:t>
      </w:r>
    </w:p>
    <w:p w:rsidR="00C51210" w:rsidRPr="00B82041" w:rsidRDefault="00C51210" w:rsidP="009E7D5C">
      <w:pPr>
        <w:tabs>
          <w:tab w:val="left" w:pos="993"/>
        </w:tabs>
        <w:autoSpaceDE w:val="0"/>
        <w:ind w:firstLine="567"/>
        <w:jc w:val="both"/>
        <w:rPr>
          <w:bCs/>
        </w:rPr>
      </w:pPr>
      <w:r w:rsidRPr="00B82041">
        <w:rPr>
          <w:bCs/>
        </w:rPr>
        <w:t>При проведении аукциона какие-либо  переговоры  Заказчика</w:t>
      </w:r>
      <w:r w:rsidRPr="00B82041">
        <w:t xml:space="preserve"> </w:t>
      </w:r>
      <w:r w:rsidRPr="00B82041">
        <w:rPr>
          <w:bCs/>
        </w:rPr>
        <w:t>с оператором электронной площадки и оператора электронной площадки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закупке в электронной форме и (или) условия для разглашения конфиденциальной информации.</w:t>
      </w:r>
    </w:p>
    <w:p w:rsidR="00C51210" w:rsidRPr="00B82041" w:rsidRDefault="00C51210" w:rsidP="009E7D5C">
      <w:pPr>
        <w:tabs>
          <w:tab w:val="left" w:pos="993"/>
        </w:tabs>
        <w:autoSpaceDE w:val="0"/>
        <w:ind w:firstLine="567"/>
        <w:jc w:val="both"/>
        <w:rPr>
          <w:bCs/>
        </w:rPr>
      </w:pPr>
      <w:r w:rsidRPr="00B82041">
        <w:rPr>
          <w:bCs/>
        </w:rPr>
        <w:t xml:space="preserve">7.1.4. </w:t>
      </w:r>
      <w:r w:rsidRPr="00B82041">
        <w:t>Заказчиком может быть установлено требование предоставления обеспечения заявки на участие в  аукционе. При этом размер обеспечения заявки на участие в  аукционе  не может превышать 5 (пять) процентов начальной (максимальной) цены договора (цены лота). В случае, если Заказчиком установлено требование обеспечения заявки на участие в  аукционе, такое требование в равной мере распространяется на всех участников закупки и указывается в документации.</w:t>
      </w:r>
    </w:p>
    <w:p w:rsidR="00C51210" w:rsidRPr="00B82041" w:rsidRDefault="00C51210" w:rsidP="009E7D5C">
      <w:pPr>
        <w:tabs>
          <w:tab w:val="left" w:pos="1276"/>
        </w:tabs>
        <w:autoSpaceDE w:val="0"/>
        <w:ind w:firstLine="567"/>
        <w:jc w:val="both"/>
        <w:rPr>
          <w:bCs/>
        </w:rPr>
      </w:pPr>
      <w:r w:rsidRPr="00B82041">
        <w:rPr>
          <w:bCs/>
        </w:rPr>
        <w:lastRenderedPageBreak/>
        <w:t xml:space="preserve">7.1.5. Заказчик обеспечивает размещение на официальном сайте  документации об  аукционе, а также проекта договора (договоров), являющегося неотъемлемой частью  документации,  одновременно с размещением  извещения  о проведении  аукциона. </w:t>
      </w:r>
    </w:p>
    <w:p w:rsidR="00C51210" w:rsidRPr="00B82041" w:rsidRDefault="00C51210" w:rsidP="009E7D5C">
      <w:pPr>
        <w:tabs>
          <w:tab w:val="left" w:pos="1276"/>
        </w:tabs>
        <w:autoSpaceDE w:val="0"/>
        <w:ind w:firstLine="567"/>
        <w:jc w:val="both"/>
        <w:rPr>
          <w:bCs/>
        </w:rPr>
      </w:pPr>
      <w:r w:rsidRPr="00B82041">
        <w:rPr>
          <w:bCs/>
        </w:rPr>
        <w:t xml:space="preserve">7.1.6. Документация  об  аукционе должна быть доступна  для ознакомления  на официальном сайте без взимания платы. </w:t>
      </w:r>
    </w:p>
    <w:p w:rsidR="00C51210" w:rsidRPr="00B82041" w:rsidRDefault="00C51210" w:rsidP="009E7D5C">
      <w:pPr>
        <w:tabs>
          <w:tab w:val="left" w:pos="1276"/>
        </w:tabs>
        <w:autoSpaceDE w:val="0"/>
        <w:ind w:firstLine="567"/>
        <w:jc w:val="both"/>
      </w:pPr>
      <w:r w:rsidRPr="00B82041">
        <w:t xml:space="preserve">7.1.7. Сведения, содержащиеся в извещении о проведении  аукциона, должны соответствовать сведениям, содержащимся в документации об аукционе. </w:t>
      </w:r>
    </w:p>
    <w:p w:rsidR="00C51210" w:rsidRPr="00B82041" w:rsidRDefault="00C51210" w:rsidP="009E7D5C">
      <w:pPr>
        <w:tabs>
          <w:tab w:val="left" w:pos="540"/>
          <w:tab w:val="left" w:pos="900"/>
          <w:tab w:val="num" w:pos="1276"/>
        </w:tabs>
        <w:ind w:firstLine="567"/>
        <w:jc w:val="both"/>
        <w:rPr>
          <w:bCs/>
        </w:rPr>
      </w:pPr>
      <w:r w:rsidRPr="00B82041">
        <w:t>7.1.8. В случае если для участия в  аукционе иностранному лицу  потребуется документация об аукционе на иностранном языке, перевод на иностранный язык такое лицо осуществляет самостоятельно за свой счет,  если иного не установлено в извещении о проведении  аукциона.</w:t>
      </w:r>
    </w:p>
    <w:p w:rsidR="00C51210" w:rsidRPr="00B82041" w:rsidRDefault="00C51210" w:rsidP="009E7D5C">
      <w:pPr>
        <w:tabs>
          <w:tab w:val="left" w:pos="1276"/>
        </w:tabs>
        <w:autoSpaceDE w:val="0"/>
        <w:ind w:firstLine="567"/>
        <w:jc w:val="both"/>
        <w:rPr>
          <w:bCs/>
        </w:rPr>
      </w:pPr>
      <w:r w:rsidRPr="00B82041">
        <w:rPr>
          <w:bCs/>
        </w:rPr>
        <w:t xml:space="preserve">7.1.9. Заказчик вправе принять решение о внесении изменений в извещение о проведении аукциона и в документацию об  аукционе. </w:t>
      </w:r>
    </w:p>
    <w:p w:rsidR="00C51210" w:rsidRPr="00B82041" w:rsidRDefault="00C51210" w:rsidP="009E7D5C">
      <w:pPr>
        <w:adjustRightInd w:val="0"/>
        <w:ind w:firstLine="540"/>
        <w:jc w:val="both"/>
      </w:pPr>
      <w:r w:rsidRPr="00B82041">
        <w:rPr>
          <w:bCs/>
        </w:rPr>
        <w:t xml:space="preserve">7.1.10. </w:t>
      </w:r>
      <w:r w:rsidRPr="00B82041">
        <w:t>Изменения, внесенные в извещение или в документацию о проведении аукциона, размещаются Заказчиком в ЕИС не позднее трех дней со дня принятия решения о внесении таких изменений. Изменение предмета аукциона не допускается.</w:t>
      </w:r>
    </w:p>
    <w:p w:rsidR="00C51210" w:rsidRPr="00B82041" w:rsidRDefault="00C51210" w:rsidP="009E7D5C">
      <w:pPr>
        <w:tabs>
          <w:tab w:val="left" w:pos="1276"/>
        </w:tabs>
        <w:autoSpaceDE w:val="0"/>
        <w:ind w:firstLine="540"/>
        <w:jc w:val="both"/>
      </w:pPr>
      <w:r w:rsidRPr="00B82041">
        <w:t>7.1.11. В результате внесения указанных изменений срок подачи заявок на участие в открытом аукционе должен быть продлен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w:t>
      </w:r>
    </w:p>
    <w:p w:rsidR="00C51210" w:rsidRPr="00B82041" w:rsidRDefault="00C51210" w:rsidP="009E7D5C">
      <w:pPr>
        <w:tabs>
          <w:tab w:val="left" w:pos="1276"/>
        </w:tabs>
        <w:autoSpaceDE w:val="0"/>
        <w:ind w:firstLine="567"/>
        <w:jc w:val="both"/>
        <w:rPr>
          <w:bCs/>
        </w:rPr>
      </w:pPr>
      <w:r w:rsidRPr="00B82041">
        <w:rPr>
          <w:bCs/>
        </w:rPr>
        <w:t xml:space="preserve">7.1.12. Участники закупки должны самостоятельно отслеживать изменения извещения и документации об  аукционе. </w:t>
      </w:r>
    </w:p>
    <w:p w:rsidR="00C51210" w:rsidRPr="00B82041" w:rsidRDefault="00C51210" w:rsidP="009E7D5C">
      <w:pPr>
        <w:tabs>
          <w:tab w:val="left" w:pos="1276"/>
        </w:tabs>
        <w:autoSpaceDE w:val="0"/>
        <w:ind w:firstLine="567"/>
        <w:jc w:val="both"/>
        <w:rPr>
          <w:bCs/>
        </w:rPr>
      </w:pPr>
      <w:r w:rsidRPr="00B82041">
        <w:rPr>
          <w:bCs/>
        </w:rPr>
        <w:t xml:space="preserve">7.1.13. Заказчик не несет ответственности за несвоевременное получение участником закупки  информации с официального сайта. </w:t>
      </w:r>
    </w:p>
    <w:p w:rsidR="00C51210" w:rsidRPr="00B82041" w:rsidRDefault="00C51210" w:rsidP="009E7D5C">
      <w:pPr>
        <w:tabs>
          <w:tab w:val="left" w:pos="1276"/>
        </w:tabs>
        <w:autoSpaceDE w:val="0"/>
        <w:ind w:firstLine="567"/>
        <w:jc w:val="both"/>
      </w:pPr>
      <w:r w:rsidRPr="00B82041">
        <w:t>7.1.14. Любой участник аукциона вправе направить Заказчику в форме электронного документа, запрос о разъяснении положений аукционной документации по форме размещенной в закупочной документации, при этом участник аукциона имеет право направить не более одного запроса.</w:t>
      </w:r>
    </w:p>
    <w:p w:rsidR="00C51210" w:rsidRPr="00B82041" w:rsidRDefault="00C51210" w:rsidP="009E7D5C">
      <w:pPr>
        <w:tabs>
          <w:tab w:val="left" w:pos="1276"/>
        </w:tabs>
        <w:autoSpaceDE w:val="0"/>
        <w:ind w:firstLine="567"/>
        <w:jc w:val="both"/>
      </w:pPr>
      <w:r w:rsidRPr="00B82041">
        <w:t>Порядок подачи разъяснений регулируется п. 2.14. Положения.</w:t>
      </w:r>
    </w:p>
    <w:p w:rsidR="00C51210" w:rsidRPr="00B82041" w:rsidRDefault="00C51210" w:rsidP="00F273E8">
      <w:pPr>
        <w:tabs>
          <w:tab w:val="left" w:pos="1276"/>
        </w:tabs>
        <w:autoSpaceDE w:val="0"/>
        <w:ind w:firstLine="567"/>
        <w:jc w:val="both"/>
      </w:pPr>
      <w:r w:rsidRPr="00B82041">
        <w:t xml:space="preserve">7.1.15. </w:t>
      </w:r>
      <w:r w:rsidR="00F273E8" w:rsidRPr="00B82041">
        <w:t>(</w:t>
      </w:r>
      <w:proofErr w:type="spellStart"/>
      <w:r w:rsidR="00F273E8" w:rsidRPr="00B82041">
        <w:t>искл</w:t>
      </w:r>
      <w:proofErr w:type="spellEnd"/>
      <w:r w:rsidR="00F273E8" w:rsidRPr="00B82041">
        <w:t>. 30.09.2022г)</w:t>
      </w:r>
    </w:p>
    <w:p w:rsidR="00C51210" w:rsidRPr="00B82041" w:rsidRDefault="00C51210" w:rsidP="009E7D5C">
      <w:pPr>
        <w:autoSpaceDE w:val="0"/>
        <w:ind w:firstLine="720"/>
        <w:jc w:val="both"/>
      </w:pPr>
    </w:p>
    <w:p w:rsidR="00C51210" w:rsidRPr="00B82041" w:rsidRDefault="00C51210" w:rsidP="009E7D5C">
      <w:pPr>
        <w:pStyle w:val="14127"/>
        <w:spacing w:before="0" w:after="0"/>
        <w:ind w:firstLine="0"/>
        <w:jc w:val="center"/>
        <w:rPr>
          <w:rFonts w:ascii="Times New Roman Полужирный" w:hAnsi="Times New Roman Полужирный"/>
          <w:sz w:val="24"/>
          <w:szCs w:val="24"/>
        </w:rPr>
      </w:pPr>
      <w:bookmarkStart w:id="225" w:name="__RefHeading__930_2141191947"/>
      <w:bookmarkStart w:id="226" w:name="__RefHeading__822_774843422"/>
      <w:bookmarkStart w:id="227" w:name="__RefHeading__714_1433454606"/>
      <w:bookmarkStart w:id="228" w:name="__RefHeading__606_1852517272"/>
      <w:bookmarkStart w:id="229" w:name="__RefHeading__498_1161282611"/>
      <w:bookmarkStart w:id="230" w:name="__RefHeading__390_2023034165"/>
      <w:bookmarkStart w:id="231" w:name="__RefHeading__288_295416598"/>
      <w:bookmarkStart w:id="232" w:name="__RefHeading__336_133916802"/>
      <w:bookmarkStart w:id="233" w:name="__RefHeading__444_800667820"/>
      <w:bookmarkStart w:id="234" w:name="__RefHeading__552_1013664816"/>
      <w:bookmarkStart w:id="235" w:name="__RefHeading__660_645180501"/>
      <w:bookmarkStart w:id="236" w:name="__RefHeading__768_492702928"/>
      <w:bookmarkStart w:id="237" w:name="__RefHeading__876_1373244825"/>
      <w:bookmarkStart w:id="238" w:name="_Toc88578620"/>
      <w:bookmarkStart w:id="239" w:name="_Toc88579098"/>
      <w:bookmarkStart w:id="240" w:name="_Toc96688281"/>
      <w:bookmarkEnd w:id="225"/>
      <w:bookmarkEnd w:id="226"/>
      <w:bookmarkEnd w:id="227"/>
      <w:bookmarkEnd w:id="228"/>
      <w:bookmarkEnd w:id="229"/>
      <w:bookmarkEnd w:id="230"/>
      <w:bookmarkEnd w:id="231"/>
      <w:bookmarkEnd w:id="232"/>
      <w:bookmarkEnd w:id="233"/>
      <w:bookmarkEnd w:id="234"/>
      <w:bookmarkEnd w:id="235"/>
      <w:bookmarkEnd w:id="236"/>
      <w:bookmarkEnd w:id="237"/>
      <w:r w:rsidRPr="00B82041">
        <w:rPr>
          <w:rFonts w:ascii="Times New Roman Полужирный" w:hAnsi="Times New Roman Полужирный"/>
          <w:sz w:val="24"/>
          <w:szCs w:val="24"/>
        </w:rPr>
        <w:t>7.2. Извещение о проведении аукциона</w:t>
      </w:r>
      <w:bookmarkEnd w:id="238"/>
      <w:bookmarkEnd w:id="239"/>
      <w:bookmarkEnd w:id="240"/>
    </w:p>
    <w:p w:rsidR="00C51210" w:rsidRPr="00B82041" w:rsidRDefault="00C51210" w:rsidP="009E7D5C">
      <w:pPr>
        <w:pStyle w:val="14127"/>
        <w:spacing w:before="0" w:after="0"/>
        <w:ind w:firstLine="709"/>
        <w:jc w:val="center"/>
        <w:rPr>
          <w:bCs/>
          <w:sz w:val="24"/>
          <w:szCs w:val="24"/>
        </w:rPr>
      </w:pPr>
    </w:p>
    <w:p w:rsidR="00C51210" w:rsidRPr="00B82041" w:rsidRDefault="00C51210" w:rsidP="009E7D5C">
      <w:pPr>
        <w:ind w:firstLine="567"/>
        <w:jc w:val="both"/>
        <w:rPr>
          <w:bCs/>
        </w:rPr>
      </w:pPr>
      <w:r w:rsidRPr="00B82041">
        <w:rPr>
          <w:bCs/>
        </w:rPr>
        <w:t>7.2.1. В извещении о проведении  аукциона должны быть указаны сведения, предусмотренные п. 2.7. положения.</w:t>
      </w:r>
    </w:p>
    <w:p w:rsidR="00C51210" w:rsidRPr="00B82041" w:rsidRDefault="00C51210" w:rsidP="009E7D5C">
      <w:pPr>
        <w:ind w:firstLine="567"/>
        <w:jc w:val="both"/>
        <w:rPr>
          <w:bCs/>
        </w:rPr>
      </w:pPr>
      <w:r w:rsidRPr="00B82041">
        <w:rPr>
          <w:bCs/>
        </w:rPr>
        <w:t>7.2.3. Извещение о проведении аукциона является неотъемлемой частью аукционной документации. Сведения в извещении должны соответствовать сведениям, указанным в аукционной документации.</w:t>
      </w:r>
    </w:p>
    <w:p w:rsidR="00C51210" w:rsidRPr="00B82041" w:rsidRDefault="00C51210" w:rsidP="009E7D5C">
      <w:pPr>
        <w:ind w:firstLine="567"/>
        <w:jc w:val="both"/>
        <w:rPr>
          <w:bCs/>
        </w:rPr>
      </w:pPr>
      <w:r w:rsidRPr="00B82041">
        <w:rPr>
          <w:bCs/>
        </w:rPr>
        <w:t>7.2.4. Изменения, внесенные в извещение о проведении аукциона, размещаются Заказчиком в ЕИС не позднее трех дней со дня принятия решения о внесении таких изменений. Изменение предмета аукциона не допускается.</w:t>
      </w:r>
    </w:p>
    <w:p w:rsidR="00C51210" w:rsidRPr="00B82041" w:rsidRDefault="00C51210" w:rsidP="009E7D5C">
      <w:pPr>
        <w:ind w:firstLine="567"/>
        <w:jc w:val="both"/>
        <w:rPr>
          <w:bCs/>
        </w:rPr>
      </w:pPr>
      <w:r w:rsidRPr="00B82041">
        <w:rPr>
          <w:bCs/>
        </w:rPr>
        <w:t xml:space="preserve">В результате внесения указанных изменений срок подачи заявок на участие в открытом аукционе должен быть продлен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электронном аукционе. </w:t>
      </w:r>
    </w:p>
    <w:p w:rsidR="00C51210" w:rsidRPr="00B82041" w:rsidRDefault="00C51210" w:rsidP="009E7D5C">
      <w:pPr>
        <w:ind w:firstLine="567"/>
        <w:jc w:val="both"/>
      </w:pPr>
    </w:p>
    <w:p w:rsidR="00C51210" w:rsidRPr="00B82041" w:rsidRDefault="00C51210" w:rsidP="009E7D5C">
      <w:pPr>
        <w:pStyle w:val="20"/>
        <w:spacing w:before="0" w:after="0"/>
        <w:jc w:val="center"/>
        <w:rPr>
          <w:rFonts w:ascii="Times New Roman Полужирный" w:hAnsi="Times New Roman Полужирный"/>
          <w:sz w:val="24"/>
          <w:szCs w:val="24"/>
        </w:rPr>
      </w:pPr>
      <w:bookmarkStart w:id="241" w:name="__RefHeading__932_2141191947"/>
      <w:bookmarkStart w:id="242" w:name="__RefHeading__824_774843422"/>
      <w:bookmarkStart w:id="243" w:name="__RefHeading__716_1433454606"/>
      <w:bookmarkStart w:id="244" w:name="__RefHeading__608_1852517272"/>
      <w:bookmarkStart w:id="245" w:name="__RefHeading__500_1161282611"/>
      <w:bookmarkStart w:id="246" w:name="__RefHeading__392_2023034165"/>
      <w:bookmarkStart w:id="247" w:name="__RefHeading__290_295416598"/>
      <w:bookmarkStart w:id="248" w:name="__RefHeading__338_133916802"/>
      <w:bookmarkStart w:id="249" w:name="__RefHeading__446_800667820"/>
      <w:bookmarkStart w:id="250" w:name="__RefHeading__554_1013664816"/>
      <w:bookmarkStart w:id="251" w:name="__RefHeading__662_645180501"/>
      <w:bookmarkStart w:id="252" w:name="__RefHeading__770_492702928"/>
      <w:bookmarkStart w:id="253" w:name="__RefHeading__878_1373244825"/>
      <w:bookmarkStart w:id="254" w:name="_Toc88578621"/>
      <w:bookmarkStart w:id="255" w:name="_Toc88579099"/>
      <w:bookmarkStart w:id="256" w:name="_Toc96688282"/>
      <w:bookmarkEnd w:id="241"/>
      <w:bookmarkEnd w:id="242"/>
      <w:bookmarkEnd w:id="243"/>
      <w:bookmarkEnd w:id="244"/>
      <w:bookmarkEnd w:id="245"/>
      <w:bookmarkEnd w:id="246"/>
      <w:bookmarkEnd w:id="247"/>
      <w:bookmarkEnd w:id="248"/>
      <w:bookmarkEnd w:id="249"/>
      <w:bookmarkEnd w:id="250"/>
      <w:bookmarkEnd w:id="251"/>
      <w:bookmarkEnd w:id="252"/>
      <w:bookmarkEnd w:id="253"/>
      <w:r w:rsidRPr="00B82041">
        <w:rPr>
          <w:rFonts w:ascii="Times New Roman Полужирный" w:hAnsi="Times New Roman Полужирный"/>
          <w:sz w:val="24"/>
          <w:szCs w:val="24"/>
        </w:rPr>
        <w:t>7.3. Документация об  аукционе</w:t>
      </w:r>
      <w:bookmarkEnd w:id="254"/>
      <w:bookmarkEnd w:id="255"/>
      <w:bookmarkEnd w:id="256"/>
    </w:p>
    <w:p w:rsidR="00C51210" w:rsidRPr="00B82041" w:rsidRDefault="00C51210" w:rsidP="009E7D5C">
      <w:pPr>
        <w:pStyle w:val="-3"/>
        <w:spacing w:line="240" w:lineRule="auto"/>
        <w:rPr>
          <w:sz w:val="24"/>
          <w:szCs w:val="24"/>
        </w:rPr>
      </w:pPr>
    </w:p>
    <w:p w:rsidR="00C51210" w:rsidRPr="00B82041" w:rsidRDefault="00C51210" w:rsidP="009E7D5C">
      <w:pPr>
        <w:tabs>
          <w:tab w:val="left" w:pos="1276"/>
        </w:tabs>
        <w:ind w:firstLine="567"/>
        <w:jc w:val="both"/>
      </w:pPr>
      <w:r w:rsidRPr="00B82041">
        <w:t>6.3.1. Документация об  аукционе   подготавливается  Заказчиком  в соответствии с требованиями Гражданского кодекса РФ,  Федерального закона  от 18.07.2011 № 223-</w:t>
      </w:r>
      <w:r w:rsidRPr="00B82041">
        <w:lastRenderedPageBreak/>
        <w:t xml:space="preserve">ФЗ, настоящего Положения и  утверждается  руководителем либо иным уполномоченным лицом. </w:t>
      </w:r>
    </w:p>
    <w:p w:rsidR="00C51210" w:rsidRPr="00B82041" w:rsidRDefault="00C51210" w:rsidP="009E7D5C">
      <w:pPr>
        <w:tabs>
          <w:tab w:val="left" w:pos="1276"/>
        </w:tabs>
        <w:ind w:firstLine="567"/>
        <w:jc w:val="both"/>
      </w:pPr>
      <w:r w:rsidRPr="00B82041">
        <w:t>6.3.2. В  документации об  аукционе  должны быть указаны сведения, указанные в. П. 2.8. положения, в том числе, следующие сведения:</w:t>
      </w:r>
    </w:p>
    <w:p w:rsidR="00C51210" w:rsidRPr="00B82041" w:rsidRDefault="00C51210" w:rsidP="009E7D5C">
      <w:pPr>
        <w:tabs>
          <w:tab w:val="left" w:pos="851"/>
          <w:tab w:val="left" w:pos="1276"/>
        </w:tabs>
        <w:ind w:firstLine="567"/>
        <w:jc w:val="both"/>
      </w:pPr>
      <w:r w:rsidRPr="00B82041">
        <w:t>1) Предмет договора с указанием количества поставляемого товара, объема выполняемых работ, оказываемых услуг, за исключением случая, если:</w:t>
      </w:r>
    </w:p>
    <w:p w:rsidR="00C51210" w:rsidRPr="00B82041" w:rsidRDefault="00C51210" w:rsidP="009E7D5C">
      <w:pPr>
        <w:tabs>
          <w:tab w:val="left" w:pos="851"/>
          <w:tab w:val="left" w:pos="1276"/>
        </w:tabs>
        <w:ind w:firstLine="567"/>
        <w:jc w:val="both"/>
      </w:pPr>
      <w:r w:rsidRPr="00B82041">
        <w:t>- при проведении  аукциона на право заключить договор  на выполнение технического обслуживания и (или) ремонта техники, оборудования невозможно определить необходимое количество запасных частей к технике, к оборудованию, объем работ, услуг.</w:t>
      </w:r>
    </w:p>
    <w:p w:rsidR="00C51210" w:rsidRPr="00B82041" w:rsidRDefault="00C51210" w:rsidP="009E7D5C">
      <w:pPr>
        <w:tabs>
          <w:tab w:val="left" w:pos="1276"/>
          <w:tab w:val="left" w:pos="1560"/>
        </w:tabs>
        <w:autoSpaceDE w:val="0"/>
        <w:ind w:firstLine="567"/>
        <w:jc w:val="both"/>
      </w:pPr>
      <w:r w:rsidRPr="00B82041">
        <w:t>Размер обеспечения заявки на участие в аукционе, срок и порядок внесения денежных средств в качестве обеспечения такой заявки, реквизиты счета для перечисления указанных денежных средств в случае установления заказчиком, уполномоченным органом требования обеспечения заявки на участие в аукционе.</w:t>
      </w:r>
    </w:p>
    <w:p w:rsidR="00C51210" w:rsidRPr="00B82041" w:rsidRDefault="00C51210" w:rsidP="009E7D5C">
      <w:pPr>
        <w:tabs>
          <w:tab w:val="left" w:pos="1276"/>
          <w:tab w:val="left" w:pos="1560"/>
        </w:tabs>
        <w:autoSpaceDE w:val="0"/>
        <w:ind w:firstLine="567"/>
        <w:jc w:val="both"/>
      </w:pPr>
      <w:r w:rsidRPr="00B82041">
        <w:t xml:space="preserve">К документации об  аукционе   должен быть приложен проект договора (в случае проведения  аукциона по нескольким лотам - проект договора в отношении каждого лота), который является неотъемлемой частью  документации. </w:t>
      </w:r>
    </w:p>
    <w:p w:rsidR="00C51210" w:rsidRPr="00B82041" w:rsidRDefault="00C51210" w:rsidP="009E7D5C">
      <w:pPr>
        <w:tabs>
          <w:tab w:val="left" w:pos="1276"/>
          <w:tab w:val="left" w:pos="1560"/>
        </w:tabs>
        <w:autoSpaceDE w:val="0"/>
        <w:ind w:firstLine="567"/>
        <w:jc w:val="both"/>
      </w:pPr>
      <w:r w:rsidRPr="00B82041">
        <w:t>Сведения, содержащиеся в документации об  аукционе, должны соответствовать сведениям, указанным в извещении о проведении   аукциона в электронной форме.</w:t>
      </w:r>
    </w:p>
    <w:p w:rsidR="00C51210" w:rsidRPr="00B82041" w:rsidRDefault="00C51210" w:rsidP="009E7D5C">
      <w:pPr>
        <w:tabs>
          <w:tab w:val="left" w:pos="851"/>
        </w:tabs>
        <w:autoSpaceDE w:val="0"/>
        <w:ind w:left="851"/>
        <w:jc w:val="both"/>
      </w:pPr>
    </w:p>
    <w:p w:rsidR="00C51210" w:rsidRPr="00B82041" w:rsidRDefault="00C51210" w:rsidP="009E7D5C">
      <w:pPr>
        <w:pStyle w:val="20"/>
        <w:spacing w:before="0" w:after="0"/>
        <w:jc w:val="center"/>
        <w:rPr>
          <w:sz w:val="24"/>
          <w:szCs w:val="24"/>
        </w:rPr>
      </w:pPr>
      <w:bookmarkStart w:id="257" w:name="__RefHeading__934_2141191947"/>
      <w:bookmarkStart w:id="258" w:name="__RefHeading__826_774843422"/>
      <w:bookmarkStart w:id="259" w:name="__RefHeading__718_1433454606"/>
      <w:bookmarkStart w:id="260" w:name="__RefHeading__610_1852517272"/>
      <w:bookmarkStart w:id="261" w:name="__RefHeading__502_1161282611"/>
      <w:bookmarkStart w:id="262" w:name="__RefHeading__394_2023034165"/>
      <w:bookmarkStart w:id="263" w:name="__RefHeading__292_295416598"/>
      <w:bookmarkStart w:id="264" w:name="__RefHeading__340_133916802"/>
      <w:bookmarkStart w:id="265" w:name="__RefHeading__448_800667820"/>
      <w:bookmarkStart w:id="266" w:name="__RefHeading__556_1013664816"/>
      <w:bookmarkStart w:id="267" w:name="__RefHeading__664_645180501"/>
      <w:bookmarkStart w:id="268" w:name="__RefHeading__772_492702928"/>
      <w:bookmarkStart w:id="269" w:name="__RefHeading__880_1373244825"/>
      <w:bookmarkStart w:id="270" w:name="_Toc88578622"/>
      <w:bookmarkStart w:id="271" w:name="_Toc88579100"/>
      <w:bookmarkStart w:id="272" w:name="_Toc96688283"/>
      <w:bookmarkEnd w:id="257"/>
      <w:bookmarkEnd w:id="258"/>
      <w:bookmarkEnd w:id="259"/>
      <w:bookmarkEnd w:id="260"/>
      <w:bookmarkEnd w:id="261"/>
      <w:bookmarkEnd w:id="262"/>
      <w:bookmarkEnd w:id="263"/>
      <w:bookmarkEnd w:id="264"/>
      <w:bookmarkEnd w:id="265"/>
      <w:bookmarkEnd w:id="266"/>
      <w:bookmarkEnd w:id="267"/>
      <w:bookmarkEnd w:id="268"/>
      <w:bookmarkEnd w:id="269"/>
      <w:r w:rsidRPr="00B82041">
        <w:rPr>
          <w:sz w:val="24"/>
          <w:szCs w:val="24"/>
        </w:rPr>
        <w:t>7.4. Порядок</w:t>
      </w:r>
      <w:r w:rsidR="00753747" w:rsidRPr="00B82041">
        <w:rPr>
          <w:sz w:val="24"/>
          <w:szCs w:val="24"/>
        </w:rPr>
        <w:t xml:space="preserve"> </w:t>
      </w:r>
      <w:r w:rsidR="00F86D1B" w:rsidRPr="00B82041">
        <w:rPr>
          <w:sz w:val="24"/>
          <w:szCs w:val="24"/>
        </w:rPr>
        <w:t>подачи и</w:t>
      </w:r>
      <w:r w:rsidRPr="00B82041">
        <w:rPr>
          <w:sz w:val="24"/>
          <w:szCs w:val="24"/>
        </w:rPr>
        <w:t xml:space="preserve"> рассмотрения заявок</w:t>
      </w:r>
      <w:bookmarkEnd w:id="270"/>
      <w:bookmarkEnd w:id="271"/>
      <w:bookmarkEnd w:id="272"/>
      <w:r w:rsidR="00F86D1B" w:rsidRPr="00B82041">
        <w:rPr>
          <w:sz w:val="24"/>
          <w:szCs w:val="24"/>
        </w:rPr>
        <w:t xml:space="preserve"> </w:t>
      </w:r>
      <w:bookmarkStart w:id="273" w:name="_Toc88578623"/>
      <w:bookmarkStart w:id="274" w:name="_Toc88579101"/>
      <w:bookmarkStart w:id="275" w:name="_Toc96688284"/>
      <w:r w:rsidRPr="00B82041">
        <w:rPr>
          <w:sz w:val="24"/>
          <w:szCs w:val="24"/>
        </w:rPr>
        <w:t>на участие в</w:t>
      </w:r>
      <w:r w:rsidR="00951DC4" w:rsidRPr="00B82041">
        <w:rPr>
          <w:sz w:val="24"/>
          <w:szCs w:val="24"/>
        </w:rPr>
        <w:t xml:space="preserve"> </w:t>
      </w:r>
      <w:r w:rsidRPr="00B82041">
        <w:rPr>
          <w:sz w:val="24"/>
          <w:szCs w:val="24"/>
        </w:rPr>
        <w:t>аукционе</w:t>
      </w:r>
      <w:bookmarkEnd w:id="273"/>
      <w:bookmarkEnd w:id="274"/>
      <w:bookmarkEnd w:id="275"/>
    </w:p>
    <w:p w:rsidR="00C51210" w:rsidRPr="00B82041" w:rsidRDefault="00C51210" w:rsidP="009E7D5C">
      <w:pPr>
        <w:pStyle w:val="-3"/>
        <w:spacing w:line="240" w:lineRule="auto"/>
        <w:rPr>
          <w:sz w:val="24"/>
          <w:szCs w:val="24"/>
        </w:rPr>
      </w:pPr>
    </w:p>
    <w:p w:rsidR="00753747" w:rsidRPr="00B82041" w:rsidRDefault="00C51210" w:rsidP="009E7D5C">
      <w:pPr>
        <w:tabs>
          <w:tab w:val="left" w:pos="1134"/>
          <w:tab w:val="left" w:pos="1276"/>
        </w:tabs>
        <w:ind w:firstLine="567"/>
        <w:jc w:val="both"/>
      </w:pPr>
      <w:r w:rsidRPr="00B82041">
        <w:t xml:space="preserve">7.4.1. </w:t>
      </w:r>
      <w:r w:rsidR="00753747" w:rsidRPr="00B82041">
        <w:t>Заявки на участие в электронном аукционе направляются участниками электронного аукциона оператору электронной площадки в форме двух электронных документов, содержащих первую и вторую части заявки на участие в электронном аукционе. Указанные электронные документы подаются одновременно.</w:t>
      </w:r>
    </w:p>
    <w:p w:rsidR="00BD7D0D" w:rsidRPr="00B82041" w:rsidRDefault="00BD7D0D" w:rsidP="009E7D5C">
      <w:pPr>
        <w:autoSpaceDE w:val="0"/>
        <w:autoSpaceDN w:val="0"/>
        <w:adjustRightInd w:val="0"/>
        <w:ind w:firstLine="709"/>
        <w:jc w:val="both"/>
      </w:pPr>
      <w:r w:rsidRPr="00B82041">
        <w:t>7.4.2. Участник закупки вправе подать только одну заявку на участие в аукционе в электронной форме в отношении каждого лота.</w:t>
      </w:r>
    </w:p>
    <w:p w:rsidR="00BD7D0D" w:rsidRPr="00B82041" w:rsidRDefault="00BD7D0D" w:rsidP="009E7D5C">
      <w:pPr>
        <w:autoSpaceDE w:val="0"/>
        <w:autoSpaceDN w:val="0"/>
        <w:adjustRightInd w:val="0"/>
        <w:ind w:firstLine="709"/>
        <w:jc w:val="both"/>
      </w:pPr>
      <w:r w:rsidRPr="00B82041">
        <w:t>7.4.3. Участник закупки, подавший заявку на участие в аукционе в электронной форме, вправе отозвать данную заявку либо внести в неё изменения не позднее даты окончания срока подачи заявок, направив об этом уведомление оператору электронной площадки.</w:t>
      </w:r>
    </w:p>
    <w:p w:rsidR="00BD7D0D" w:rsidRPr="00B82041" w:rsidRDefault="00BD7D0D" w:rsidP="009E7D5C">
      <w:pPr>
        <w:pStyle w:val="aff7"/>
        <w:shd w:val="clear" w:color="auto" w:fill="FFFFFF"/>
        <w:spacing w:before="0" w:beforeAutospacing="0" w:after="0" w:afterAutospacing="0"/>
        <w:ind w:firstLine="709"/>
        <w:jc w:val="both"/>
      </w:pPr>
      <w:r w:rsidRPr="00B82041">
        <w:t xml:space="preserve"> 7.4.4. Заявка на участие в аукционе в электронной форме может состоять из двух частей: </w:t>
      </w:r>
    </w:p>
    <w:p w:rsidR="00BD7D0D" w:rsidRPr="00B82041" w:rsidRDefault="00BD7D0D" w:rsidP="009E7D5C">
      <w:pPr>
        <w:widowControl w:val="0"/>
        <w:autoSpaceDE w:val="0"/>
        <w:autoSpaceDN w:val="0"/>
        <w:adjustRightInd w:val="0"/>
        <w:ind w:firstLine="709"/>
        <w:jc w:val="both"/>
      </w:pPr>
      <w:r w:rsidRPr="00B82041">
        <w:t xml:space="preserve">— </w:t>
      </w:r>
      <w:r w:rsidRPr="00B82041">
        <w:rPr>
          <w:b/>
        </w:rPr>
        <w:t>первая часть заявки</w:t>
      </w:r>
      <w:r w:rsidRPr="00B82041">
        <w:t xml:space="preserve"> на участие в аукционе должна содержать следующие сведения: </w:t>
      </w:r>
    </w:p>
    <w:p w:rsidR="00BD7D0D" w:rsidRPr="00B82041" w:rsidRDefault="00BD7D0D" w:rsidP="009E7D5C">
      <w:pPr>
        <w:widowControl w:val="0"/>
        <w:autoSpaceDE w:val="0"/>
        <w:autoSpaceDN w:val="0"/>
        <w:adjustRightInd w:val="0"/>
        <w:ind w:firstLine="851"/>
        <w:jc w:val="both"/>
      </w:pPr>
      <w:r w:rsidRPr="00B82041">
        <w:t>а) согласие участника закупки на поставку товара (работ, услуг);</w:t>
      </w:r>
    </w:p>
    <w:p w:rsidR="00BD7D0D" w:rsidRPr="00B82041" w:rsidRDefault="00BD7D0D" w:rsidP="009E7D5C">
      <w:pPr>
        <w:widowControl w:val="0"/>
        <w:autoSpaceDE w:val="0"/>
        <w:autoSpaceDN w:val="0"/>
        <w:adjustRightInd w:val="0"/>
        <w:ind w:firstLine="851"/>
        <w:jc w:val="both"/>
      </w:pPr>
      <w:r w:rsidRPr="00B82041">
        <w:t xml:space="preserve">б) </w:t>
      </w:r>
      <w:r w:rsidRPr="00B82041">
        <w:rPr>
          <w:shd w:val="clear" w:color="auto" w:fill="FFFFFF"/>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r w:rsidRPr="00B82041">
        <w:t xml:space="preserve">; </w:t>
      </w:r>
    </w:p>
    <w:p w:rsidR="00BD7D0D" w:rsidRPr="00B82041" w:rsidRDefault="00BD7D0D" w:rsidP="009E7D5C">
      <w:pPr>
        <w:widowControl w:val="0"/>
        <w:autoSpaceDE w:val="0"/>
        <w:autoSpaceDN w:val="0"/>
        <w:adjustRightInd w:val="0"/>
        <w:ind w:firstLine="851"/>
        <w:jc w:val="both"/>
      </w:pPr>
      <w:r w:rsidRPr="00B82041">
        <w:t>в) может содержать эскиз, рисунок, чертёж, фотографию, иное изображение товара, на поставку которого размещается заказ;</w:t>
      </w:r>
    </w:p>
    <w:p w:rsidR="00BD7D0D" w:rsidRPr="00B82041" w:rsidRDefault="00BD7D0D" w:rsidP="009E7D5C">
      <w:pPr>
        <w:widowControl w:val="0"/>
        <w:autoSpaceDE w:val="0"/>
        <w:autoSpaceDN w:val="0"/>
        <w:adjustRightInd w:val="0"/>
        <w:ind w:firstLine="709"/>
        <w:jc w:val="both"/>
      </w:pPr>
      <w:r w:rsidRPr="00B82041">
        <w:t xml:space="preserve">— </w:t>
      </w:r>
      <w:r w:rsidRPr="00B82041">
        <w:rPr>
          <w:b/>
        </w:rPr>
        <w:t>вторая часть заявки</w:t>
      </w:r>
      <w:r w:rsidRPr="00B82041">
        <w:t xml:space="preserve"> на участие в аукционе должна содержать следующие документы и сведения: </w:t>
      </w:r>
    </w:p>
    <w:p w:rsidR="00BD7D0D" w:rsidRPr="00B82041" w:rsidRDefault="00BD7D0D" w:rsidP="009E7D5C">
      <w:pPr>
        <w:widowControl w:val="0"/>
        <w:autoSpaceDE w:val="0"/>
        <w:autoSpaceDN w:val="0"/>
        <w:adjustRightInd w:val="0"/>
        <w:ind w:firstLine="851"/>
        <w:jc w:val="both"/>
      </w:pPr>
      <w:r w:rsidRPr="00B82041">
        <w:t>а) фирменное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p w:rsidR="00BD7D0D" w:rsidRPr="00B82041" w:rsidRDefault="00BD7D0D" w:rsidP="009E7D5C">
      <w:pPr>
        <w:widowControl w:val="0"/>
        <w:autoSpaceDE w:val="0"/>
        <w:autoSpaceDN w:val="0"/>
        <w:adjustRightInd w:val="0"/>
        <w:ind w:firstLine="851"/>
        <w:jc w:val="both"/>
      </w:pPr>
      <w:r w:rsidRPr="00B82041">
        <w:t xml:space="preserve">б) копии документов, подтверждающих соответствие участника закупки </w:t>
      </w:r>
      <w:r w:rsidRPr="00B82041">
        <w:lastRenderedPageBreak/>
        <w:t>требованиям к лицам, осуществляющим поставки товаров (выполнение работ, оказание услуг), которые являются предметом аукциона, и такие требования предусмотрены документацией об аукционе;</w:t>
      </w:r>
    </w:p>
    <w:p w:rsidR="00BD7D0D" w:rsidRPr="00B82041" w:rsidRDefault="00BD7D0D" w:rsidP="009E7D5C">
      <w:pPr>
        <w:widowControl w:val="0"/>
        <w:autoSpaceDE w:val="0"/>
        <w:autoSpaceDN w:val="0"/>
        <w:adjustRightInd w:val="0"/>
        <w:ind w:firstLine="851"/>
        <w:jc w:val="both"/>
      </w:pPr>
      <w:r w:rsidRPr="00B82041">
        <w:t xml:space="preserve">в) копии документов, подтверждающих соответствие товаров (работ, услуг) требованиям, которые предусмотрены документацией; </w:t>
      </w:r>
    </w:p>
    <w:p w:rsidR="00BD7D0D" w:rsidRPr="00B82041" w:rsidRDefault="00BD7D0D" w:rsidP="009E7D5C">
      <w:pPr>
        <w:widowControl w:val="0"/>
        <w:autoSpaceDE w:val="0"/>
        <w:autoSpaceDN w:val="0"/>
        <w:adjustRightInd w:val="0"/>
        <w:ind w:firstLine="851"/>
        <w:jc w:val="both"/>
      </w:pPr>
      <w:r w:rsidRPr="00B82041">
        <w:t>г)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и (или) учредительными документами юридического лица;</w:t>
      </w:r>
    </w:p>
    <w:p w:rsidR="00BD7D0D" w:rsidRPr="00B82041" w:rsidRDefault="00BD7D0D" w:rsidP="009E7D5C">
      <w:pPr>
        <w:widowControl w:val="0"/>
        <w:autoSpaceDE w:val="0"/>
        <w:autoSpaceDN w:val="0"/>
        <w:adjustRightInd w:val="0"/>
        <w:ind w:firstLine="851"/>
        <w:jc w:val="both"/>
      </w:pPr>
      <w:proofErr w:type="spellStart"/>
      <w:r w:rsidRPr="00B82041">
        <w:t>д</w:t>
      </w:r>
      <w:proofErr w:type="spellEnd"/>
      <w:r w:rsidRPr="00B82041">
        <w:t>) другие документы, установленные в документации о закупке в соответствии с п. 7.3. Положения о закупках.</w:t>
      </w:r>
    </w:p>
    <w:p w:rsidR="00BD7D0D" w:rsidRPr="00B82041" w:rsidRDefault="00BD7D0D" w:rsidP="009E7D5C">
      <w:pPr>
        <w:widowControl w:val="0"/>
        <w:autoSpaceDE w:val="0"/>
        <w:autoSpaceDN w:val="0"/>
        <w:adjustRightInd w:val="0"/>
        <w:ind w:firstLine="708"/>
        <w:jc w:val="both"/>
      </w:pPr>
      <w:r w:rsidRPr="00B82041">
        <w:t>7.4.5. Аукцион может быть одноэтапный, тогда порядок рассмотрения заявок на участие в аукционе в электронной форме происходит в один этап, т.е. Комиссия по осуществлению закупок рассматривает одновременно две части заявок, при этом срок рассмотрения заявок составляет не более 10 (десяти) календарных дней со дня окончания срока подачи заявок на участие в аукционе, остальные этапы («Порядок проведения аукциона», «Заключение договора по результатам аукциона») происходят в соответствии с документацией о закупке и с настоящим Положением о закупках.</w:t>
      </w:r>
    </w:p>
    <w:p w:rsidR="00BD7D0D" w:rsidRPr="00B82041" w:rsidRDefault="00BD7D0D" w:rsidP="009E7D5C">
      <w:pPr>
        <w:widowControl w:val="0"/>
        <w:autoSpaceDE w:val="0"/>
        <w:autoSpaceDN w:val="0"/>
        <w:adjustRightInd w:val="0"/>
        <w:ind w:firstLine="708"/>
        <w:jc w:val="both"/>
      </w:pPr>
    </w:p>
    <w:p w:rsidR="00BD7D0D" w:rsidRPr="00B82041" w:rsidRDefault="00BD7D0D" w:rsidP="009E7D5C">
      <w:pPr>
        <w:pStyle w:val="20"/>
        <w:tabs>
          <w:tab w:val="clear" w:pos="1701"/>
          <w:tab w:val="num" w:pos="567"/>
        </w:tabs>
        <w:spacing w:before="0" w:after="0"/>
        <w:ind w:left="0" w:firstLine="0"/>
        <w:jc w:val="center"/>
        <w:rPr>
          <w:rFonts w:ascii="Times New Roman Полужирный" w:hAnsi="Times New Roman Полужирный"/>
          <w:sz w:val="24"/>
          <w:szCs w:val="24"/>
          <w:shd w:val="clear" w:color="auto" w:fill="FFFFFF"/>
        </w:rPr>
      </w:pPr>
      <w:bookmarkStart w:id="276" w:name="_Toc514237761"/>
      <w:bookmarkStart w:id="277" w:name="_Toc88578624"/>
      <w:bookmarkStart w:id="278" w:name="_Toc88579102"/>
      <w:bookmarkStart w:id="279" w:name="_Toc96688285"/>
      <w:r w:rsidRPr="00B82041">
        <w:rPr>
          <w:rFonts w:ascii="Times New Roman Полужирный" w:hAnsi="Times New Roman Полужирный"/>
          <w:sz w:val="24"/>
          <w:szCs w:val="24"/>
        </w:rPr>
        <w:t>7.5. Открытие</w:t>
      </w:r>
      <w:r w:rsidRPr="00B82041">
        <w:rPr>
          <w:rFonts w:ascii="Times New Roman Полужирный" w:hAnsi="Times New Roman Полужирный"/>
          <w:sz w:val="24"/>
          <w:szCs w:val="24"/>
          <w:shd w:val="clear" w:color="auto" w:fill="FFFFFF"/>
        </w:rPr>
        <w:t xml:space="preserve"> доступа к заявкам на участие в аукционе в электронной форме</w:t>
      </w:r>
      <w:bookmarkEnd w:id="276"/>
      <w:bookmarkEnd w:id="277"/>
      <w:bookmarkEnd w:id="278"/>
      <w:bookmarkEnd w:id="279"/>
    </w:p>
    <w:p w:rsidR="00BD7D0D" w:rsidRPr="00B82041" w:rsidRDefault="00BD7D0D" w:rsidP="009E7D5C">
      <w:pPr>
        <w:autoSpaceDE w:val="0"/>
        <w:autoSpaceDN w:val="0"/>
        <w:adjustRightInd w:val="0"/>
        <w:ind w:firstLine="709"/>
        <w:jc w:val="both"/>
      </w:pPr>
      <w:r w:rsidRPr="00B82041">
        <w:t>7.5.1. Открытие доступа к поданным заявкам на участие в аукционе в электронной форме осуществляется на электронной площадке в день, во время и в порядке, предусмотренном извещением и документацией о закупке. Процедура открытия доступа к заявкам на участие в аукционе в электронной форме осуществляются в один день.</w:t>
      </w:r>
    </w:p>
    <w:p w:rsidR="00BD7D0D" w:rsidRPr="00B82041" w:rsidRDefault="00BD7D0D" w:rsidP="009E7D5C">
      <w:pPr>
        <w:autoSpaceDE w:val="0"/>
        <w:autoSpaceDN w:val="0"/>
        <w:adjustRightInd w:val="0"/>
        <w:ind w:firstLine="708"/>
        <w:jc w:val="both"/>
      </w:pPr>
      <w:r w:rsidRPr="00B82041">
        <w:t>7.5.2.</w:t>
      </w:r>
      <w:r w:rsidRPr="00B82041">
        <w:rPr>
          <w:bCs/>
        </w:rPr>
        <w:t xml:space="preserve"> </w:t>
      </w:r>
      <w:r w:rsidRPr="00B82041">
        <w:t>По окончании срока подачи заявок оператор электронной площадки передаёт Заказчику все поступившие первые части заявки. Заказчик в сроки, указанные в извещении о проведения аукциона в электронной форме, открывает доступ к поданным заявкам, рассматривает поступившие заявки и принимает решение о допуске /отклонении заявки участников электронного аукциона, с указанием причин их отклонения.</w:t>
      </w:r>
    </w:p>
    <w:p w:rsidR="00BD7D0D" w:rsidRPr="00B82041" w:rsidRDefault="00BD7D0D" w:rsidP="009E7D5C">
      <w:pPr>
        <w:widowControl w:val="0"/>
        <w:autoSpaceDE w:val="0"/>
        <w:autoSpaceDN w:val="0"/>
        <w:adjustRightInd w:val="0"/>
        <w:ind w:firstLine="708"/>
        <w:jc w:val="both"/>
      </w:pPr>
    </w:p>
    <w:p w:rsidR="00BD7D0D" w:rsidRPr="00B82041" w:rsidRDefault="00BD7D0D" w:rsidP="009E7D5C">
      <w:pPr>
        <w:pStyle w:val="20"/>
        <w:tabs>
          <w:tab w:val="clear" w:pos="1701"/>
          <w:tab w:val="num" w:pos="567"/>
        </w:tabs>
        <w:spacing w:before="0" w:after="0"/>
        <w:ind w:left="0" w:firstLine="0"/>
        <w:jc w:val="center"/>
        <w:rPr>
          <w:rFonts w:ascii="Times New Roman Полужирный" w:hAnsi="Times New Roman Полужирный"/>
          <w:sz w:val="24"/>
          <w:szCs w:val="24"/>
        </w:rPr>
      </w:pPr>
      <w:bookmarkStart w:id="280" w:name="_Toc88578625"/>
      <w:bookmarkStart w:id="281" w:name="_Toc88579103"/>
      <w:bookmarkStart w:id="282" w:name="_Toc96688286"/>
      <w:bookmarkStart w:id="283" w:name="_Toc514237762"/>
      <w:r w:rsidRPr="00B82041">
        <w:rPr>
          <w:rFonts w:ascii="Times New Roman Полужирный" w:hAnsi="Times New Roman Полужирный"/>
          <w:sz w:val="24"/>
          <w:szCs w:val="24"/>
        </w:rPr>
        <w:t>7.6. Порядок рассмотрения заявок на участие в аукционе</w:t>
      </w:r>
      <w:bookmarkEnd w:id="280"/>
      <w:bookmarkEnd w:id="281"/>
      <w:bookmarkEnd w:id="282"/>
      <w:r w:rsidR="00F86D1B" w:rsidRPr="00B82041">
        <w:rPr>
          <w:rFonts w:asciiTheme="minorHAnsi" w:hAnsiTheme="minorHAnsi"/>
          <w:sz w:val="24"/>
          <w:szCs w:val="24"/>
        </w:rPr>
        <w:t xml:space="preserve"> </w:t>
      </w:r>
      <w:bookmarkStart w:id="284" w:name="_Toc88578626"/>
      <w:bookmarkStart w:id="285" w:name="_Toc88579104"/>
      <w:bookmarkStart w:id="286" w:name="_Toc96688287"/>
      <w:r w:rsidRPr="00B82041">
        <w:rPr>
          <w:rFonts w:ascii="Times New Roman Полужирный" w:hAnsi="Times New Roman Полужирный"/>
          <w:sz w:val="24"/>
          <w:szCs w:val="24"/>
        </w:rPr>
        <w:t>в электронной форме</w:t>
      </w:r>
      <w:bookmarkEnd w:id="283"/>
      <w:bookmarkEnd w:id="284"/>
      <w:bookmarkEnd w:id="285"/>
      <w:bookmarkEnd w:id="286"/>
    </w:p>
    <w:p w:rsidR="00E414BD" w:rsidRPr="00B82041" w:rsidRDefault="00E414BD" w:rsidP="009E7D5C">
      <w:pPr>
        <w:pStyle w:val="-3"/>
        <w:spacing w:line="240" w:lineRule="auto"/>
        <w:rPr>
          <w:sz w:val="24"/>
          <w:szCs w:val="24"/>
        </w:rPr>
      </w:pPr>
    </w:p>
    <w:p w:rsidR="00BD7D0D" w:rsidRPr="00B82041" w:rsidRDefault="00BD7D0D" w:rsidP="009E7D5C">
      <w:pPr>
        <w:ind w:firstLine="709"/>
        <w:jc w:val="both"/>
        <w:rPr>
          <w:bCs/>
        </w:rPr>
      </w:pPr>
      <w:r w:rsidRPr="00B82041">
        <w:rPr>
          <w:bCs/>
        </w:rPr>
        <w:t xml:space="preserve">7.6.1. Комиссия по осуществлению закупок проверяет первые части заявок на участие в аукционе на соответствие требованиям, установленным документацией о закупке в отношении товаров, работ, услуг, являющихся предметом закупки. </w:t>
      </w:r>
    </w:p>
    <w:p w:rsidR="00BD7D0D" w:rsidRPr="00B82041" w:rsidRDefault="00BD7D0D" w:rsidP="009E7D5C">
      <w:pPr>
        <w:ind w:firstLine="709"/>
        <w:jc w:val="both"/>
        <w:rPr>
          <w:bCs/>
        </w:rPr>
      </w:pPr>
      <w:r w:rsidRPr="00B82041">
        <w:rPr>
          <w:bCs/>
        </w:rPr>
        <w:t xml:space="preserve">7.6.2. Срок рассмотрения первых частей заявок на участие в электронном аукционе не может превышать </w:t>
      </w:r>
      <w:r w:rsidR="008D1BA6" w:rsidRPr="00B82041">
        <w:rPr>
          <w:bCs/>
        </w:rPr>
        <w:t>2 (двух) рабочих</w:t>
      </w:r>
      <w:r w:rsidRPr="00B82041">
        <w:rPr>
          <w:bCs/>
        </w:rPr>
        <w:t xml:space="preserve"> дней, со дня окончания срока подачи заявок на участие в электронном аукционе.</w:t>
      </w:r>
    </w:p>
    <w:p w:rsidR="00BD7D0D" w:rsidRPr="00B82041" w:rsidRDefault="00A008ED" w:rsidP="009E7D5C">
      <w:pPr>
        <w:ind w:firstLine="709"/>
        <w:jc w:val="both"/>
        <w:rPr>
          <w:bCs/>
        </w:rPr>
      </w:pPr>
      <w:r w:rsidRPr="00B82041">
        <w:rPr>
          <w:bCs/>
        </w:rPr>
        <w:t>7.6</w:t>
      </w:r>
      <w:r w:rsidR="00BD7D0D" w:rsidRPr="00B82041">
        <w:rPr>
          <w:bCs/>
        </w:rPr>
        <w:t xml:space="preserve">.3. На основании результатов рассмотрения первых частей заявок на участие в аукционе Комиссией по осуществлению закупок принимается решение о допуске к участию в электронном аукционе участника закупки и о признании участника закупки, подавшего заявку на участие в электронном аукционе, участником электронного аукциона или об отказе в допуске такого участника закупки к участию в электронном аукционе. </w:t>
      </w:r>
    </w:p>
    <w:p w:rsidR="00BD7D0D" w:rsidRPr="00B82041" w:rsidRDefault="00A008ED" w:rsidP="009E7D5C">
      <w:pPr>
        <w:ind w:firstLine="709"/>
        <w:jc w:val="both"/>
        <w:rPr>
          <w:bCs/>
        </w:rPr>
      </w:pPr>
      <w:r w:rsidRPr="00B82041">
        <w:rPr>
          <w:bCs/>
        </w:rPr>
        <w:t>7.6</w:t>
      </w:r>
      <w:r w:rsidR="00BD7D0D" w:rsidRPr="00B82041">
        <w:rPr>
          <w:bCs/>
        </w:rPr>
        <w:t>.4. В случае, если документацией о закупке предусмотрено 2 и более лота, электронный аукцион признаётся несостоявшимся только в отношении того лота, в котором принято решение об отказе в допуске к участию в электронном аукционе всех участников или о допуске к участию и о признании участником электронного аукциона только одного участника, подавшего заявку на участие в электронном аукционе в отношении этого лота.</w:t>
      </w:r>
    </w:p>
    <w:p w:rsidR="00BD7D0D" w:rsidRPr="00B82041" w:rsidRDefault="008F73DC" w:rsidP="009E7D5C">
      <w:pPr>
        <w:ind w:firstLine="709"/>
        <w:jc w:val="both"/>
        <w:rPr>
          <w:bCs/>
        </w:rPr>
      </w:pPr>
      <w:r w:rsidRPr="00B82041">
        <w:rPr>
          <w:bCs/>
        </w:rPr>
        <w:lastRenderedPageBreak/>
        <w:t>7.6</w:t>
      </w:r>
      <w:r w:rsidR="00BD7D0D" w:rsidRPr="00B82041">
        <w:rPr>
          <w:bCs/>
        </w:rPr>
        <w:t xml:space="preserve">.5. На основании результатов рассмотрения первых частей заявок на участие в электронном аукционе, Комиссия по осуществлению закупок оформляет протокол рассмотрения заявок на участие в электронном аукционе, подписывается всеми присутствующими на заседании членами Комиссия по осуществлению закупок в день окончания рассмотрения заявок на участие в электронном аукционе. </w:t>
      </w:r>
    </w:p>
    <w:p w:rsidR="00BD7D0D" w:rsidRPr="00B82041" w:rsidRDefault="008F73DC" w:rsidP="009E7D5C">
      <w:pPr>
        <w:ind w:firstLine="709"/>
        <w:jc w:val="both"/>
        <w:rPr>
          <w:bCs/>
        </w:rPr>
      </w:pPr>
      <w:r w:rsidRPr="00B82041">
        <w:rPr>
          <w:bCs/>
        </w:rPr>
        <w:t>7.6</w:t>
      </w:r>
      <w:r w:rsidR="00BD7D0D" w:rsidRPr="00B82041">
        <w:rPr>
          <w:bCs/>
        </w:rPr>
        <w:t>.6. Указанный протокол в день окончания рассмотрения заявок на участие в электронном аукционе направляется Заказчиком оператору электронной площадки для его размещения.</w:t>
      </w:r>
    </w:p>
    <w:p w:rsidR="00BD7D0D" w:rsidRPr="00B82041" w:rsidRDefault="008F73DC" w:rsidP="009E7D5C">
      <w:pPr>
        <w:ind w:firstLine="709"/>
        <w:jc w:val="both"/>
        <w:rPr>
          <w:bCs/>
        </w:rPr>
      </w:pPr>
      <w:r w:rsidRPr="00B82041">
        <w:rPr>
          <w:bCs/>
        </w:rPr>
        <w:t>7.6</w:t>
      </w:r>
      <w:r w:rsidR="00BD7D0D" w:rsidRPr="00B82041">
        <w:rPr>
          <w:bCs/>
        </w:rPr>
        <w:t>.7. Сведения о Протоколе размещаются в единой информационной системе не позднее чем через 3 (три) дня со дня подписания протокола.</w:t>
      </w:r>
    </w:p>
    <w:p w:rsidR="00BD7D0D" w:rsidRPr="00B82041" w:rsidRDefault="00BD7D0D" w:rsidP="009E7D5C">
      <w:pPr>
        <w:widowControl w:val="0"/>
        <w:autoSpaceDE w:val="0"/>
        <w:autoSpaceDN w:val="0"/>
        <w:adjustRightInd w:val="0"/>
        <w:ind w:firstLine="540"/>
        <w:jc w:val="both"/>
      </w:pPr>
    </w:p>
    <w:p w:rsidR="00BD7D0D" w:rsidRPr="00B82041" w:rsidRDefault="008F73DC" w:rsidP="009E7D5C">
      <w:pPr>
        <w:pStyle w:val="20"/>
        <w:spacing w:before="0" w:after="0"/>
        <w:jc w:val="center"/>
        <w:rPr>
          <w:rFonts w:ascii="Times New Roman Полужирный" w:hAnsi="Times New Roman Полужирный"/>
          <w:sz w:val="24"/>
          <w:szCs w:val="24"/>
        </w:rPr>
      </w:pPr>
      <w:bookmarkStart w:id="287" w:name="_Toc514237763"/>
      <w:bookmarkStart w:id="288" w:name="_Toc88578627"/>
      <w:bookmarkStart w:id="289" w:name="_Toc88579105"/>
      <w:bookmarkStart w:id="290" w:name="_Toc96688288"/>
      <w:r w:rsidRPr="00B82041">
        <w:rPr>
          <w:rFonts w:ascii="Times New Roman Полужирный" w:hAnsi="Times New Roman Полужирный"/>
          <w:sz w:val="24"/>
          <w:szCs w:val="24"/>
        </w:rPr>
        <w:t>7.7</w:t>
      </w:r>
      <w:r w:rsidR="00BD7D0D" w:rsidRPr="00B82041">
        <w:rPr>
          <w:rFonts w:ascii="Times New Roman Полужирный" w:hAnsi="Times New Roman Полужирный"/>
          <w:sz w:val="24"/>
          <w:szCs w:val="24"/>
        </w:rPr>
        <w:t>. Порядок проведения аукциона в электронной форме</w:t>
      </w:r>
      <w:bookmarkEnd w:id="287"/>
      <w:bookmarkEnd w:id="288"/>
      <w:bookmarkEnd w:id="289"/>
      <w:bookmarkEnd w:id="290"/>
    </w:p>
    <w:p w:rsidR="00E414BD" w:rsidRPr="00B82041" w:rsidRDefault="00E414BD" w:rsidP="009E7D5C">
      <w:pPr>
        <w:pStyle w:val="-3"/>
        <w:spacing w:line="240" w:lineRule="auto"/>
        <w:rPr>
          <w:sz w:val="24"/>
          <w:szCs w:val="24"/>
        </w:rPr>
      </w:pPr>
    </w:p>
    <w:p w:rsidR="00BD7D0D" w:rsidRPr="00B82041" w:rsidRDefault="008F73DC" w:rsidP="009E7D5C">
      <w:pPr>
        <w:widowControl w:val="0"/>
        <w:autoSpaceDE w:val="0"/>
        <w:autoSpaceDN w:val="0"/>
        <w:adjustRightInd w:val="0"/>
        <w:ind w:firstLine="709"/>
        <w:jc w:val="both"/>
      </w:pPr>
      <w:r w:rsidRPr="00B82041">
        <w:t>7.7</w:t>
      </w:r>
      <w:r w:rsidR="00BD7D0D" w:rsidRPr="00B82041">
        <w:t>.1. Аукцион в электронной форме проводится в день, указанный в извещении о проведении электронного аукциона. В аукционе имеют право участвовать только участники, допущенные Заказчиком к участию в электронном аукционе.</w:t>
      </w:r>
    </w:p>
    <w:p w:rsidR="008D1BA6" w:rsidRPr="00B82041" w:rsidRDefault="008F73DC" w:rsidP="009E7D5C">
      <w:pPr>
        <w:widowControl w:val="0"/>
        <w:autoSpaceDE w:val="0"/>
        <w:autoSpaceDN w:val="0"/>
        <w:adjustRightInd w:val="0"/>
        <w:ind w:firstLine="709"/>
        <w:jc w:val="both"/>
      </w:pPr>
      <w:r w:rsidRPr="00B82041">
        <w:t>7.7</w:t>
      </w:r>
      <w:r w:rsidR="00BD7D0D" w:rsidRPr="00B82041">
        <w:t xml:space="preserve">.2. </w:t>
      </w:r>
      <w:r w:rsidR="008D1BA6" w:rsidRPr="00B82041">
        <w:t xml:space="preserve">В случае проведения одноэтапного аукциона: </w:t>
      </w:r>
    </w:p>
    <w:p w:rsidR="00BD7D0D" w:rsidRPr="00B82041" w:rsidRDefault="008D1BA6" w:rsidP="009E7D5C">
      <w:pPr>
        <w:widowControl w:val="0"/>
        <w:numPr>
          <w:ilvl w:val="0"/>
          <w:numId w:val="42"/>
        </w:numPr>
        <w:tabs>
          <w:tab w:val="left" w:pos="993"/>
        </w:tabs>
        <w:autoSpaceDE w:val="0"/>
        <w:autoSpaceDN w:val="0"/>
        <w:adjustRightInd w:val="0"/>
        <w:ind w:left="0" w:firstLine="567"/>
        <w:jc w:val="both"/>
      </w:pPr>
      <w:r w:rsidRPr="00B82041">
        <w:t>П</w:t>
      </w:r>
      <w:r w:rsidR="00BD7D0D" w:rsidRPr="00B82041">
        <w:t>осле окончания аукциона, на основании данных, полученных от оператора электронной площадки, Комиссия по осуществлению закупок составляет протокол подведения итогов аукциона в электронной форме.</w:t>
      </w:r>
    </w:p>
    <w:p w:rsidR="00BD7D0D" w:rsidRPr="00B82041" w:rsidRDefault="00BD7D0D" w:rsidP="009E7D5C">
      <w:pPr>
        <w:widowControl w:val="0"/>
        <w:numPr>
          <w:ilvl w:val="0"/>
          <w:numId w:val="42"/>
        </w:numPr>
        <w:tabs>
          <w:tab w:val="left" w:pos="993"/>
        </w:tabs>
        <w:autoSpaceDE w:val="0"/>
        <w:autoSpaceDN w:val="0"/>
        <w:adjustRightInd w:val="0"/>
        <w:ind w:left="0" w:firstLine="567"/>
        <w:jc w:val="both"/>
      </w:pPr>
      <w:r w:rsidRPr="00B82041">
        <w:t xml:space="preserve">Указанный протокол подписывается всеми членами Комиссии, присутствующими при подведении итогов аукциона, и размещается на электронной площадке, в соответствии с извещением электронного аукциона. </w:t>
      </w:r>
    </w:p>
    <w:p w:rsidR="00BD7D0D" w:rsidRPr="00B82041" w:rsidRDefault="008F73DC" w:rsidP="009E7D5C">
      <w:pPr>
        <w:ind w:firstLine="709"/>
        <w:jc w:val="both"/>
      </w:pPr>
      <w:r w:rsidRPr="00B82041">
        <w:t>7.7</w:t>
      </w:r>
      <w:r w:rsidR="00BD7D0D" w:rsidRPr="00B82041">
        <w:t>.</w:t>
      </w:r>
      <w:r w:rsidR="008D1BA6" w:rsidRPr="00B82041">
        <w:t>3</w:t>
      </w:r>
      <w:r w:rsidR="00BD7D0D" w:rsidRPr="00B82041">
        <w:t xml:space="preserve">. В аукционе могут участвовать только те участники закупки, которые были допущены к участию в аукционе. </w:t>
      </w:r>
    </w:p>
    <w:p w:rsidR="00BD7D0D" w:rsidRPr="00B82041" w:rsidRDefault="008F73DC" w:rsidP="009E7D5C">
      <w:pPr>
        <w:ind w:firstLine="709"/>
        <w:jc w:val="both"/>
      </w:pPr>
      <w:r w:rsidRPr="00B82041">
        <w:t>7.7</w:t>
      </w:r>
      <w:r w:rsidR="00BD7D0D" w:rsidRPr="00B82041">
        <w:t>.</w:t>
      </w:r>
      <w:r w:rsidR="008D1BA6" w:rsidRPr="00B82041">
        <w:t>4</w:t>
      </w:r>
      <w:r w:rsidR="00BD7D0D" w:rsidRPr="00B82041">
        <w:t>. Аукцион проводится на электронной площадке в день, указанный в извещении о проведение аукциона. Время начала проведения аукциона устанавливается и/или оператором электронной площадки, и/или Заказчиком в соответствии с извещением и/или документацией.</w:t>
      </w:r>
    </w:p>
    <w:p w:rsidR="00BD7D0D" w:rsidRPr="00B82041" w:rsidRDefault="008F73DC" w:rsidP="009E7D5C">
      <w:pPr>
        <w:ind w:firstLine="709"/>
        <w:jc w:val="both"/>
      </w:pPr>
      <w:r w:rsidRPr="00B82041">
        <w:t>7.7</w:t>
      </w:r>
      <w:r w:rsidR="00BD7D0D" w:rsidRPr="00B82041">
        <w:t>.</w:t>
      </w:r>
      <w:r w:rsidR="008D1BA6" w:rsidRPr="00B82041">
        <w:t>5</w:t>
      </w:r>
      <w:r w:rsidR="00BD7D0D" w:rsidRPr="00B82041">
        <w:t xml:space="preserve">. Днём проведения аукциона является рабочий день, следующий после </w:t>
      </w:r>
      <w:r w:rsidR="008D1BA6" w:rsidRPr="00B82041">
        <w:t>дня</w:t>
      </w:r>
      <w:r w:rsidR="00BD7D0D" w:rsidRPr="00B82041">
        <w:t xml:space="preserve"> рассмотрения первых частей заявок на участие в аукционе.</w:t>
      </w:r>
    </w:p>
    <w:p w:rsidR="00BD7D0D" w:rsidRPr="00B82041" w:rsidRDefault="008F73DC" w:rsidP="009E7D5C">
      <w:pPr>
        <w:ind w:firstLine="709"/>
        <w:jc w:val="both"/>
      </w:pPr>
      <w:r w:rsidRPr="00B82041">
        <w:t>7.7</w:t>
      </w:r>
      <w:r w:rsidR="00BD7D0D" w:rsidRPr="00B82041">
        <w:t>.</w:t>
      </w:r>
      <w:r w:rsidR="008D1BA6" w:rsidRPr="00B82041">
        <w:t>6</w:t>
      </w:r>
      <w:r w:rsidR="00BD7D0D" w:rsidRPr="00B82041">
        <w:t>. Аукцион в электронной форме включает в себя порядок подачи его участниками предложений о цене договора с учётом следующих требований:</w:t>
      </w:r>
    </w:p>
    <w:p w:rsidR="00BD7D0D" w:rsidRPr="00B82041" w:rsidRDefault="00BD7D0D" w:rsidP="009E7D5C">
      <w:pPr>
        <w:ind w:firstLine="851"/>
        <w:jc w:val="both"/>
      </w:pPr>
      <w:r w:rsidRPr="00B82041">
        <w:t>1) «шаг аукциона» составляет от 0,5 процента до пяти процентов начальной (максимальной) цены договора;</w:t>
      </w:r>
    </w:p>
    <w:p w:rsidR="00BD7D0D" w:rsidRPr="00B82041" w:rsidRDefault="00BD7D0D" w:rsidP="009E7D5C">
      <w:pPr>
        <w:ind w:firstLine="851"/>
        <w:jc w:val="both"/>
      </w:pPr>
      <w:r w:rsidRPr="00B82041">
        <w:t>2) снижение текущего минимального предложения о цене договора осуществляется на величину в пределах «шага аукциона»;</w:t>
      </w:r>
    </w:p>
    <w:p w:rsidR="00BD7D0D" w:rsidRPr="00B82041" w:rsidRDefault="00BD7D0D" w:rsidP="009E7D5C">
      <w:pPr>
        <w:ind w:firstLine="851"/>
        <w:jc w:val="both"/>
      </w:pPr>
      <w:r w:rsidRPr="00B82041">
        <w:t>3) участник аукциона в электронной форме не вправе подать предложение о цене договора, которое равно предложению, ранее поданному этим участником, или больше него, а также предложение о цене договора, равное нулю;</w:t>
      </w:r>
    </w:p>
    <w:p w:rsidR="00BD7D0D" w:rsidRPr="00B82041" w:rsidRDefault="00BD7D0D" w:rsidP="009E7D5C">
      <w:pPr>
        <w:ind w:firstLine="851"/>
        <w:jc w:val="both"/>
      </w:pPr>
      <w:r w:rsidRPr="00B82041">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BD7D0D" w:rsidRPr="00B82041" w:rsidRDefault="00BD7D0D" w:rsidP="009E7D5C">
      <w:pPr>
        <w:ind w:firstLine="851"/>
        <w:jc w:val="both"/>
      </w:pPr>
      <w:r w:rsidRPr="00B82041">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том случае, если оно подано этим участником аукциона в электронной форме.</w:t>
      </w:r>
    </w:p>
    <w:p w:rsidR="00BD7D0D" w:rsidRPr="00B82041" w:rsidRDefault="00BD7D0D" w:rsidP="009E7D5C">
      <w:pPr>
        <w:ind w:firstLine="709"/>
        <w:jc w:val="both"/>
      </w:pPr>
    </w:p>
    <w:p w:rsidR="00BD7D0D" w:rsidRPr="00B82041" w:rsidRDefault="008F73DC" w:rsidP="009E7D5C">
      <w:pPr>
        <w:pStyle w:val="20"/>
        <w:tabs>
          <w:tab w:val="clear" w:pos="1701"/>
          <w:tab w:val="num" w:pos="567"/>
        </w:tabs>
        <w:spacing w:before="0" w:after="0"/>
        <w:ind w:left="0" w:firstLine="0"/>
        <w:jc w:val="center"/>
        <w:rPr>
          <w:rFonts w:ascii="Times New Roman Полужирный" w:hAnsi="Times New Roman Полужирный"/>
          <w:sz w:val="24"/>
          <w:szCs w:val="24"/>
        </w:rPr>
      </w:pPr>
      <w:bookmarkStart w:id="291" w:name="_Toc88578628"/>
      <w:bookmarkStart w:id="292" w:name="_Toc88579106"/>
      <w:bookmarkStart w:id="293" w:name="_Toc96688289"/>
      <w:bookmarkStart w:id="294" w:name="_Toc514237764"/>
      <w:r w:rsidRPr="00B82041">
        <w:rPr>
          <w:rFonts w:ascii="Times New Roman Полужирный" w:hAnsi="Times New Roman Полужирный"/>
          <w:sz w:val="24"/>
          <w:szCs w:val="24"/>
        </w:rPr>
        <w:t>7.8</w:t>
      </w:r>
      <w:r w:rsidR="00BD7D0D" w:rsidRPr="00B82041">
        <w:rPr>
          <w:rFonts w:ascii="Times New Roman Полужирный" w:hAnsi="Times New Roman Полужирный"/>
          <w:sz w:val="24"/>
          <w:szCs w:val="24"/>
        </w:rPr>
        <w:t>. Порядок рассмотрения вторых частей заявок на участие</w:t>
      </w:r>
      <w:bookmarkEnd w:id="291"/>
      <w:bookmarkEnd w:id="292"/>
      <w:bookmarkEnd w:id="293"/>
      <w:r w:rsidR="00F86D1B" w:rsidRPr="00B82041">
        <w:rPr>
          <w:rFonts w:asciiTheme="minorHAnsi" w:hAnsiTheme="minorHAnsi"/>
          <w:sz w:val="24"/>
          <w:szCs w:val="24"/>
        </w:rPr>
        <w:t xml:space="preserve"> </w:t>
      </w:r>
      <w:bookmarkStart w:id="295" w:name="_Toc88578629"/>
      <w:bookmarkStart w:id="296" w:name="_Toc88579107"/>
      <w:bookmarkStart w:id="297" w:name="_Toc96688290"/>
      <w:r w:rsidR="00BD7D0D" w:rsidRPr="00B82041">
        <w:rPr>
          <w:rFonts w:ascii="Times New Roman Полужирный" w:hAnsi="Times New Roman Полужирный"/>
          <w:sz w:val="24"/>
          <w:szCs w:val="24"/>
        </w:rPr>
        <w:t>в аукционе в электронной форме</w:t>
      </w:r>
      <w:bookmarkEnd w:id="294"/>
      <w:bookmarkEnd w:id="295"/>
      <w:bookmarkEnd w:id="296"/>
      <w:bookmarkEnd w:id="297"/>
    </w:p>
    <w:p w:rsidR="00E414BD" w:rsidRPr="00B82041" w:rsidRDefault="00E414BD" w:rsidP="009E7D5C">
      <w:pPr>
        <w:pStyle w:val="-3"/>
        <w:spacing w:line="240" w:lineRule="auto"/>
        <w:rPr>
          <w:sz w:val="24"/>
          <w:szCs w:val="24"/>
        </w:rPr>
      </w:pPr>
    </w:p>
    <w:p w:rsidR="00BD7D0D" w:rsidRPr="00B82041" w:rsidRDefault="008F73DC" w:rsidP="009E7D5C">
      <w:pPr>
        <w:autoSpaceDE w:val="0"/>
        <w:autoSpaceDN w:val="0"/>
        <w:adjustRightInd w:val="0"/>
        <w:ind w:firstLine="709"/>
        <w:jc w:val="both"/>
      </w:pPr>
      <w:r w:rsidRPr="00B82041">
        <w:t>7.8</w:t>
      </w:r>
      <w:r w:rsidR="00BD7D0D" w:rsidRPr="00B82041">
        <w:t xml:space="preserve">.1. Комиссия по осуществлению закупок рассматривает вторые части заявок на участие в электронном аукционе, а также документы, направленные Заказчику оператором электронной площадки, на соответствие их требованиям, установленным </w:t>
      </w:r>
      <w:r w:rsidR="00BD7D0D" w:rsidRPr="00B82041">
        <w:lastRenderedPageBreak/>
        <w:t xml:space="preserve">документацией о закупке. Порядок отстранения и </w:t>
      </w:r>
      <w:r w:rsidR="00BD7D0D" w:rsidRPr="00B82041">
        <w:rPr>
          <w:bCs/>
          <w:shd w:val="clear" w:color="auto" w:fill="FFFFFF"/>
        </w:rPr>
        <w:t>отклонения</w:t>
      </w:r>
      <w:r w:rsidR="00BD7D0D" w:rsidRPr="00B82041">
        <w:rPr>
          <w:rStyle w:val="apple-converted-space"/>
          <w:bCs/>
          <w:shd w:val="clear" w:color="auto" w:fill="FFFFFF"/>
        </w:rPr>
        <w:t> </w:t>
      </w:r>
      <w:r w:rsidR="00BD7D0D" w:rsidRPr="00B82041">
        <w:rPr>
          <w:bCs/>
          <w:shd w:val="clear" w:color="auto" w:fill="FFFFFF"/>
        </w:rPr>
        <w:t xml:space="preserve">заявок на участие в электронном аукционе предусмотрен </w:t>
      </w:r>
      <w:r w:rsidR="00205E23" w:rsidRPr="00B82041">
        <w:rPr>
          <w:bCs/>
          <w:shd w:val="clear" w:color="auto" w:fill="FFFFFF"/>
        </w:rPr>
        <w:t>п. 2.21.</w:t>
      </w:r>
      <w:r w:rsidR="00BD7D0D" w:rsidRPr="00B82041">
        <w:rPr>
          <w:bCs/>
          <w:shd w:val="clear" w:color="auto" w:fill="FFFFFF"/>
        </w:rPr>
        <w:t xml:space="preserve"> Положения о закупк</w:t>
      </w:r>
      <w:r w:rsidR="00205E23" w:rsidRPr="00B82041">
        <w:rPr>
          <w:bCs/>
          <w:shd w:val="clear" w:color="auto" w:fill="FFFFFF"/>
        </w:rPr>
        <w:t>ах</w:t>
      </w:r>
      <w:r w:rsidR="00BD7D0D" w:rsidRPr="00B82041">
        <w:rPr>
          <w:bCs/>
          <w:shd w:val="clear" w:color="auto" w:fill="FFFFFF"/>
        </w:rPr>
        <w:t>.</w:t>
      </w:r>
    </w:p>
    <w:p w:rsidR="00BD7D0D" w:rsidRPr="00B82041" w:rsidRDefault="00E414BD" w:rsidP="009E7D5C">
      <w:pPr>
        <w:ind w:firstLine="709"/>
        <w:jc w:val="both"/>
      </w:pPr>
      <w:r w:rsidRPr="00B82041">
        <w:t>7.8</w:t>
      </w:r>
      <w:r w:rsidR="00BD7D0D" w:rsidRPr="00B82041">
        <w:t>.2. Комиссия по осуществлению закупок на основании результатов рассмотрения вторых частей заявок на участие в электронном аукционе принимает решение о соответствии или о несоответствии заявки участника электронного аукциона требованиям, установленным документацией о закупке.</w:t>
      </w:r>
    </w:p>
    <w:p w:rsidR="00BD7D0D" w:rsidRPr="00B82041" w:rsidRDefault="00E414BD" w:rsidP="009E7D5C">
      <w:pPr>
        <w:ind w:firstLine="709"/>
        <w:jc w:val="both"/>
      </w:pPr>
      <w:r w:rsidRPr="00B82041">
        <w:t>7.8</w:t>
      </w:r>
      <w:r w:rsidR="00BD7D0D" w:rsidRPr="00B82041">
        <w:t xml:space="preserve">.3. Срок рассмотрения вторых частей заявок на участие в электронном аукционе не может превышать 3 (трёх) рабочих дней со дня размещения на электронной площадке протокола проведения аукциона в электронной форме. </w:t>
      </w:r>
    </w:p>
    <w:p w:rsidR="00BD7D0D" w:rsidRPr="00B82041" w:rsidRDefault="00E414BD" w:rsidP="009E7D5C">
      <w:pPr>
        <w:ind w:firstLine="709"/>
        <w:jc w:val="both"/>
      </w:pPr>
      <w:r w:rsidRPr="00B82041">
        <w:t>7.8</w:t>
      </w:r>
      <w:r w:rsidR="00BD7D0D" w:rsidRPr="00B82041">
        <w:t>.4. На основании принятого решения о соответствии или о несоответствии заявки участника электронного аукциона требованиям, установленным документацией о закупке Комиссией по осуществлению закупок, оформляется протокол рассмотрения вторых частей заявок, в котором фиксируются все результаты рассмотрения заявок, подписывается всеми присутствующими на заседании членами Комиссии по осуществлению закупок.</w:t>
      </w:r>
    </w:p>
    <w:p w:rsidR="00BD7D0D" w:rsidRPr="00B82041" w:rsidRDefault="00E414BD" w:rsidP="009E7D5C">
      <w:pPr>
        <w:autoSpaceDE w:val="0"/>
        <w:autoSpaceDN w:val="0"/>
        <w:adjustRightInd w:val="0"/>
        <w:ind w:firstLine="709"/>
        <w:jc w:val="both"/>
      </w:pPr>
      <w:r w:rsidRPr="00B82041">
        <w:t>7.8</w:t>
      </w:r>
      <w:r w:rsidR="00BD7D0D" w:rsidRPr="00B82041">
        <w:t xml:space="preserve">.5. Информация в протоколе должна содержать требования, установленные </w:t>
      </w:r>
      <w:r w:rsidR="00205E23" w:rsidRPr="00B82041">
        <w:t>п. 2.10.</w:t>
      </w:r>
      <w:r w:rsidR="00BD7D0D" w:rsidRPr="00B82041">
        <w:t xml:space="preserve"> настоящего Положения о закупк</w:t>
      </w:r>
      <w:r w:rsidR="00205E23" w:rsidRPr="00B82041">
        <w:t>ах</w:t>
      </w:r>
      <w:r w:rsidR="00BD7D0D" w:rsidRPr="00B82041">
        <w:t>.</w:t>
      </w:r>
    </w:p>
    <w:p w:rsidR="00BD7D0D" w:rsidRPr="00B82041" w:rsidRDefault="00BD7D0D" w:rsidP="009E7D5C">
      <w:pPr>
        <w:ind w:firstLine="709"/>
        <w:jc w:val="both"/>
      </w:pPr>
      <w:r w:rsidRPr="00B82041">
        <w:t>В случае принятия на основании рассмотрения вторых частей заявок на участие в электронном аукционе решения о несоответствии заявок на участие в электронном аукционе требованиям, установленным документацией о закупке, в протоколе указывается обоснование принятого решения о несоответствии участника закупки положениям документации о закупке.</w:t>
      </w:r>
    </w:p>
    <w:p w:rsidR="00BD7D0D" w:rsidRPr="00B82041" w:rsidRDefault="00E414BD" w:rsidP="009E7D5C">
      <w:pPr>
        <w:tabs>
          <w:tab w:val="left" w:pos="900"/>
          <w:tab w:val="num" w:pos="1440"/>
        </w:tabs>
        <w:ind w:firstLine="709"/>
        <w:jc w:val="both"/>
      </w:pPr>
      <w:r w:rsidRPr="00B82041">
        <w:t>7.8</w:t>
      </w:r>
      <w:r w:rsidR="00BD7D0D" w:rsidRPr="00B82041">
        <w:t xml:space="preserve">.6. Протокол размещается в единой информационной системе не позднее </w:t>
      </w:r>
      <w:r w:rsidR="00BD7D0D" w:rsidRPr="00B82041">
        <w:rPr>
          <w:iCs/>
        </w:rPr>
        <w:t>чем через 3 (три) дня</w:t>
      </w:r>
      <w:r w:rsidR="00BD7D0D" w:rsidRPr="00B82041">
        <w:t xml:space="preserve"> со дня подписания такого протокола.</w:t>
      </w:r>
    </w:p>
    <w:p w:rsidR="00BD7D0D" w:rsidRPr="00B82041" w:rsidRDefault="00E414BD" w:rsidP="009E7D5C">
      <w:pPr>
        <w:ind w:firstLine="709"/>
        <w:jc w:val="both"/>
      </w:pPr>
      <w:r w:rsidRPr="00B82041">
        <w:t>7.8</w:t>
      </w:r>
      <w:r w:rsidR="00BD7D0D" w:rsidRPr="00B82041">
        <w:t xml:space="preserve">.7. Определение победителя проводится на основании порядка подачи участниками предложений о цене договора с учётом следующих требований, установленных п. </w:t>
      </w:r>
      <w:r w:rsidRPr="00B82041">
        <w:t>7.7.</w:t>
      </w:r>
      <w:r w:rsidR="008D1BA6" w:rsidRPr="00B82041">
        <w:t>6</w:t>
      </w:r>
      <w:r w:rsidRPr="00B82041">
        <w:t>.</w:t>
      </w:r>
      <w:r w:rsidR="00BD7D0D" w:rsidRPr="00B82041">
        <w:t xml:space="preserve"> Положения о закупках.</w:t>
      </w:r>
    </w:p>
    <w:p w:rsidR="00BD7D0D" w:rsidRPr="00B82041" w:rsidRDefault="00BD7D0D" w:rsidP="009E7D5C">
      <w:pPr>
        <w:ind w:firstLine="709"/>
        <w:jc w:val="both"/>
      </w:pPr>
    </w:p>
    <w:p w:rsidR="00BD7D0D" w:rsidRPr="00B82041" w:rsidRDefault="00E414BD" w:rsidP="009E7D5C">
      <w:pPr>
        <w:pStyle w:val="20"/>
        <w:tabs>
          <w:tab w:val="clear" w:pos="1701"/>
          <w:tab w:val="num" w:pos="567"/>
        </w:tabs>
        <w:spacing w:before="0" w:after="0"/>
        <w:ind w:left="0" w:firstLine="0"/>
        <w:jc w:val="center"/>
        <w:rPr>
          <w:rFonts w:ascii="Times New Roman Полужирный" w:hAnsi="Times New Roman Полужирный"/>
          <w:sz w:val="24"/>
          <w:szCs w:val="24"/>
        </w:rPr>
      </w:pPr>
      <w:bookmarkStart w:id="298" w:name="_Toc451946362"/>
      <w:bookmarkStart w:id="299" w:name="_Toc452025958"/>
      <w:bookmarkStart w:id="300" w:name="_Toc514237765"/>
      <w:bookmarkStart w:id="301" w:name="_Toc88578630"/>
      <w:bookmarkStart w:id="302" w:name="_Toc88579108"/>
      <w:bookmarkStart w:id="303" w:name="_Toc96688291"/>
      <w:r w:rsidRPr="00B82041">
        <w:rPr>
          <w:rFonts w:ascii="Times New Roman Полужирный" w:hAnsi="Times New Roman Полужирный"/>
          <w:sz w:val="24"/>
          <w:szCs w:val="24"/>
        </w:rPr>
        <w:t>7.9</w:t>
      </w:r>
      <w:r w:rsidR="00BD7D0D" w:rsidRPr="00B82041">
        <w:rPr>
          <w:rFonts w:ascii="Times New Roman Полужирный" w:hAnsi="Times New Roman Полужирный"/>
          <w:sz w:val="24"/>
          <w:szCs w:val="24"/>
        </w:rPr>
        <w:t>. Заключение договора по результатам аукциона</w:t>
      </w:r>
      <w:bookmarkEnd w:id="298"/>
      <w:bookmarkEnd w:id="299"/>
      <w:r w:rsidR="00BD7D0D" w:rsidRPr="00B82041">
        <w:rPr>
          <w:rFonts w:ascii="Times New Roman Полужирный" w:hAnsi="Times New Roman Полужирный"/>
          <w:sz w:val="24"/>
          <w:szCs w:val="24"/>
        </w:rPr>
        <w:t xml:space="preserve"> в электронной форме</w:t>
      </w:r>
      <w:bookmarkEnd w:id="300"/>
      <w:bookmarkEnd w:id="301"/>
      <w:bookmarkEnd w:id="302"/>
      <w:bookmarkEnd w:id="303"/>
    </w:p>
    <w:p w:rsidR="00E414BD" w:rsidRPr="00B82041" w:rsidRDefault="00E414BD" w:rsidP="009E7D5C">
      <w:pPr>
        <w:pStyle w:val="-3"/>
        <w:spacing w:line="240" w:lineRule="auto"/>
        <w:rPr>
          <w:sz w:val="24"/>
          <w:szCs w:val="24"/>
        </w:rPr>
      </w:pPr>
    </w:p>
    <w:p w:rsidR="00BD7D0D" w:rsidRPr="00B82041" w:rsidRDefault="00E414BD" w:rsidP="009E7D5C">
      <w:pPr>
        <w:autoSpaceDE w:val="0"/>
        <w:autoSpaceDN w:val="0"/>
        <w:adjustRightInd w:val="0"/>
        <w:ind w:firstLine="709"/>
        <w:jc w:val="both"/>
      </w:pPr>
      <w:r w:rsidRPr="00B82041">
        <w:t>7.9</w:t>
      </w:r>
      <w:r w:rsidR="00BD7D0D" w:rsidRPr="00B82041">
        <w:t xml:space="preserve">.1. По результатам электронного аукциона договор заключается на условиях, указанных в заявке на участие в аукционе в электронной форме, поданной участником электронного аукциона, с которым заключается договор, и в документации о закупке. </w:t>
      </w:r>
    </w:p>
    <w:p w:rsidR="00BD7D0D" w:rsidRPr="00B82041" w:rsidRDefault="00E414BD" w:rsidP="009E7D5C">
      <w:pPr>
        <w:ind w:firstLine="700"/>
        <w:jc w:val="both"/>
        <w:rPr>
          <w:b/>
        </w:rPr>
      </w:pPr>
      <w:r w:rsidRPr="00B82041">
        <w:t>7.9</w:t>
      </w:r>
      <w:r w:rsidR="00BD7D0D" w:rsidRPr="00B82041">
        <w:t xml:space="preserve">.2. Договор по результатам аукциона в электронной форме должен быть заключён не ранее чем через 10 (десять) дней и не позднее чем через </w:t>
      </w:r>
      <w:r w:rsidR="00BD7D0D" w:rsidRPr="00B82041">
        <w:rPr>
          <w:shd w:val="clear" w:color="auto" w:fill="FFFFFF"/>
        </w:rPr>
        <w:t>20 (двадцать) дней с момента подписания протокола оценки и подведения итогов заявок.</w:t>
      </w:r>
      <w:r w:rsidR="00BD7D0D" w:rsidRPr="00B82041">
        <w:rPr>
          <w:b/>
        </w:rPr>
        <w:t xml:space="preserve"> </w:t>
      </w:r>
    </w:p>
    <w:p w:rsidR="00BD7D0D" w:rsidRPr="00B82041" w:rsidRDefault="00BD7D0D" w:rsidP="009E7D5C">
      <w:pPr>
        <w:ind w:firstLine="700"/>
        <w:jc w:val="both"/>
      </w:pPr>
      <w:r w:rsidRPr="00B82041">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заключён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электронной площадки.</w:t>
      </w:r>
    </w:p>
    <w:p w:rsidR="00BD7D0D" w:rsidRPr="00B82041" w:rsidRDefault="00BD7D0D" w:rsidP="009E7D5C">
      <w:pPr>
        <w:autoSpaceDE w:val="0"/>
        <w:autoSpaceDN w:val="0"/>
        <w:adjustRightInd w:val="0"/>
        <w:ind w:firstLine="700"/>
        <w:jc w:val="both"/>
      </w:pPr>
      <w:r w:rsidRPr="00B82041">
        <w:t>При этом договор заключается только после предоставления участником аукциона в электронной форме обеспечения исполнения договора, если такое требование было установлено в документации о закупке.</w:t>
      </w:r>
    </w:p>
    <w:p w:rsidR="00BD7D0D" w:rsidRPr="00B82041" w:rsidRDefault="00E414BD" w:rsidP="009E7D5C">
      <w:pPr>
        <w:ind w:firstLine="709"/>
        <w:jc w:val="both"/>
      </w:pPr>
      <w:r w:rsidRPr="00B82041">
        <w:t>7.9</w:t>
      </w:r>
      <w:r w:rsidR="00BD7D0D" w:rsidRPr="00B82041">
        <w:t>.3. Договор заключается через электронную площадку путём направления Заказчиком проекта договора победителю электронного аукциона.</w:t>
      </w:r>
    </w:p>
    <w:p w:rsidR="00BD7D0D" w:rsidRPr="00B82041" w:rsidRDefault="00E414BD" w:rsidP="009E7D5C">
      <w:pPr>
        <w:autoSpaceDE w:val="0"/>
        <w:autoSpaceDN w:val="0"/>
        <w:adjustRightInd w:val="0"/>
        <w:ind w:firstLine="709"/>
        <w:jc w:val="both"/>
      </w:pPr>
      <w:r w:rsidRPr="00B82041">
        <w:t>7.9</w:t>
      </w:r>
      <w:r w:rsidR="00BD7D0D" w:rsidRPr="00B82041">
        <w:t>.4. В течение 5 (пяти) дней</w:t>
      </w:r>
      <w:r w:rsidR="00BD7D0D" w:rsidRPr="00B82041">
        <w:rPr>
          <w:i/>
        </w:rPr>
        <w:t xml:space="preserve"> </w:t>
      </w:r>
      <w:r w:rsidR="00BD7D0D" w:rsidRPr="00B82041">
        <w:t>Заказчик направляет победителю электронного аукциона проект договора на подпись.</w:t>
      </w:r>
    </w:p>
    <w:p w:rsidR="00BD7D0D" w:rsidRPr="00B82041" w:rsidRDefault="00E414BD" w:rsidP="009E7D5C">
      <w:pPr>
        <w:autoSpaceDE w:val="0"/>
        <w:autoSpaceDN w:val="0"/>
        <w:adjustRightInd w:val="0"/>
        <w:ind w:firstLine="709"/>
        <w:jc w:val="both"/>
      </w:pPr>
      <w:r w:rsidRPr="00B82041">
        <w:lastRenderedPageBreak/>
        <w:t>7.9</w:t>
      </w:r>
      <w:r w:rsidR="00BD7D0D" w:rsidRPr="00B82041">
        <w:t xml:space="preserve">.5. Если победитель электронного аукциона </w:t>
      </w:r>
      <w:r w:rsidR="00BD7D0D" w:rsidRPr="00B82041">
        <w:rPr>
          <w:iCs/>
        </w:rPr>
        <w:t xml:space="preserve">в течение 5 (пяти) </w:t>
      </w:r>
      <w:r w:rsidR="00BD7D0D" w:rsidRPr="00B82041">
        <w:t>дней не направит Заказчику подписанный договор либо протокол разногласия, то победитель электронного аукциона считается уклонившимся от заключения договора.</w:t>
      </w:r>
    </w:p>
    <w:p w:rsidR="00BD7D0D" w:rsidRPr="00B82041" w:rsidRDefault="00E414BD" w:rsidP="009E7D5C">
      <w:pPr>
        <w:ind w:firstLine="709"/>
        <w:jc w:val="both"/>
      </w:pPr>
      <w:r w:rsidRPr="00B82041">
        <w:t>7.9</w:t>
      </w:r>
      <w:r w:rsidR="00BD7D0D" w:rsidRPr="00B82041">
        <w:t>.6. Если победитель электронного аукциона признан уклонившимся от заключения договора, договор может быть заключён с участником электронного аукциона, чья заявка получила второй порядковый номер по цене и условиям, предложенным вторым участником.</w:t>
      </w:r>
    </w:p>
    <w:p w:rsidR="00BD7D0D" w:rsidRPr="00B82041" w:rsidRDefault="00E414BD" w:rsidP="009E7D5C">
      <w:pPr>
        <w:ind w:firstLine="709"/>
        <w:jc w:val="both"/>
      </w:pPr>
      <w:r w:rsidRPr="00B82041">
        <w:t>7.9</w:t>
      </w:r>
      <w:r w:rsidR="00BD7D0D" w:rsidRPr="00B82041">
        <w:t>.7. В случае уклонения участника электронного аукциона, заявке которого присвоен второй номер, от заключения договора — аукцион в электронной форме признаётся несостоявшимся.</w:t>
      </w:r>
    </w:p>
    <w:p w:rsidR="00BD7D0D" w:rsidRPr="00B82041" w:rsidRDefault="00E414BD" w:rsidP="009E7D5C">
      <w:pPr>
        <w:autoSpaceDE w:val="0"/>
        <w:autoSpaceDN w:val="0"/>
        <w:adjustRightInd w:val="0"/>
        <w:ind w:firstLine="709"/>
        <w:jc w:val="both"/>
      </w:pPr>
      <w:r w:rsidRPr="00B82041">
        <w:t>7.9</w:t>
      </w:r>
      <w:r w:rsidR="00BD7D0D" w:rsidRPr="00B82041">
        <w:t>.8. Если аукцион в электронной форме признан несостоявшимся в связи с уклонением второго участника электронного аукциона от заключения договора, Заказчик вправе осуществить закупку как у единственного поставщика (подрядчика, исполнителя).</w:t>
      </w:r>
    </w:p>
    <w:p w:rsidR="00BD7D0D" w:rsidRPr="00B82041" w:rsidRDefault="00BD7D0D" w:rsidP="009E7D5C">
      <w:pPr>
        <w:autoSpaceDE w:val="0"/>
        <w:autoSpaceDN w:val="0"/>
        <w:adjustRightInd w:val="0"/>
        <w:jc w:val="both"/>
      </w:pPr>
      <w:r w:rsidRPr="00B82041">
        <w:tab/>
      </w:r>
      <w:r w:rsidR="00E414BD" w:rsidRPr="00B82041">
        <w:t>7.9</w:t>
      </w:r>
      <w:r w:rsidRPr="00B82041">
        <w:t>.9. По итогам аукциона в электронной форме Заказчик вправе заключить договоры с несколькими участниками закупки, предусмотрев этот порядок, а также случаи заключения договоров с несколькими участниками в документации о закупке.</w:t>
      </w:r>
    </w:p>
    <w:p w:rsidR="00FE0157" w:rsidRPr="00B82041" w:rsidRDefault="00FE0157" w:rsidP="009E7D5C">
      <w:pPr>
        <w:autoSpaceDE w:val="0"/>
        <w:autoSpaceDN w:val="0"/>
        <w:adjustRightInd w:val="0"/>
        <w:ind w:firstLine="709"/>
        <w:jc w:val="both"/>
      </w:pPr>
      <w:r w:rsidRPr="00B82041">
        <w:t xml:space="preserve">7.9.10. Договор с единственным поставщиком </w:t>
      </w:r>
      <w:r w:rsidR="008D1BA6" w:rsidRPr="00B82041">
        <w:t xml:space="preserve">Заказчик вправе </w:t>
      </w:r>
      <w:r w:rsidRPr="00B82041">
        <w:t>заключ</w:t>
      </w:r>
      <w:r w:rsidR="008D1BA6" w:rsidRPr="00B82041">
        <w:t>ить</w:t>
      </w:r>
      <w:r w:rsidRPr="00B82041">
        <w:t xml:space="preserve"> с учетом п. 2.5.19 настоящего Положения.</w:t>
      </w:r>
    </w:p>
    <w:p w:rsidR="00983B0A" w:rsidRPr="00B82041" w:rsidRDefault="00983B0A" w:rsidP="009E7D5C">
      <w:pPr>
        <w:autoSpaceDE w:val="0"/>
        <w:autoSpaceDN w:val="0"/>
        <w:adjustRightInd w:val="0"/>
        <w:ind w:firstLine="709"/>
        <w:jc w:val="both"/>
      </w:pPr>
    </w:p>
    <w:p w:rsidR="00C51210" w:rsidRPr="00B82041" w:rsidRDefault="00C51210" w:rsidP="009E7D5C">
      <w:pPr>
        <w:pStyle w:val="20"/>
        <w:tabs>
          <w:tab w:val="clear" w:pos="1701"/>
          <w:tab w:val="num" w:pos="567"/>
        </w:tabs>
        <w:spacing w:before="0" w:after="0"/>
        <w:ind w:left="0" w:firstLine="0"/>
        <w:jc w:val="center"/>
        <w:rPr>
          <w:rFonts w:ascii="Times New Roman Полужирный" w:hAnsi="Times New Roman Полужирный"/>
          <w:sz w:val="24"/>
          <w:szCs w:val="24"/>
        </w:rPr>
      </w:pPr>
      <w:bookmarkStart w:id="304" w:name="_Toc88578631"/>
      <w:bookmarkStart w:id="305" w:name="_Toc88579109"/>
      <w:bookmarkStart w:id="306" w:name="_Toc96688292"/>
      <w:r w:rsidRPr="00B82041">
        <w:rPr>
          <w:rFonts w:ascii="Times New Roman Полужирный" w:hAnsi="Times New Roman Полужирный"/>
          <w:sz w:val="24"/>
          <w:szCs w:val="24"/>
        </w:rPr>
        <w:t>7.</w:t>
      </w:r>
      <w:r w:rsidR="00E414BD" w:rsidRPr="00B82041">
        <w:rPr>
          <w:rFonts w:ascii="Times New Roman Полужирный" w:hAnsi="Times New Roman Полужирный"/>
          <w:sz w:val="24"/>
          <w:szCs w:val="24"/>
        </w:rPr>
        <w:t>10</w:t>
      </w:r>
      <w:r w:rsidRPr="00B82041">
        <w:rPr>
          <w:rFonts w:ascii="Times New Roman Полужирный" w:hAnsi="Times New Roman Полужирный"/>
          <w:sz w:val="24"/>
          <w:szCs w:val="24"/>
        </w:rPr>
        <w:t>. Основания для признания открытого аукциона</w:t>
      </w:r>
      <w:bookmarkEnd w:id="304"/>
      <w:bookmarkEnd w:id="305"/>
      <w:bookmarkEnd w:id="306"/>
      <w:r w:rsidR="00F86D1B" w:rsidRPr="00B82041">
        <w:rPr>
          <w:rFonts w:asciiTheme="minorHAnsi" w:hAnsiTheme="minorHAnsi"/>
          <w:sz w:val="24"/>
          <w:szCs w:val="24"/>
        </w:rPr>
        <w:t xml:space="preserve"> </w:t>
      </w:r>
      <w:bookmarkStart w:id="307" w:name="_Toc88578632"/>
      <w:bookmarkStart w:id="308" w:name="_Toc88579110"/>
      <w:bookmarkStart w:id="309" w:name="_Toc96688293"/>
      <w:r w:rsidRPr="00B82041">
        <w:rPr>
          <w:rFonts w:ascii="Times New Roman Полужирный" w:hAnsi="Times New Roman Полужирный"/>
          <w:sz w:val="24"/>
          <w:szCs w:val="24"/>
        </w:rPr>
        <w:t>не состоявшимся</w:t>
      </w:r>
      <w:bookmarkEnd w:id="307"/>
      <w:bookmarkEnd w:id="308"/>
      <w:bookmarkEnd w:id="309"/>
    </w:p>
    <w:p w:rsidR="00C51210" w:rsidRPr="00B82041" w:rsidRDefault="00C51210" w:rsidP="009E7D5C">
      <w:pPr>
        <w:pStyle w:val="-3"/>
        <w:spacing w:line="240" w:lineRule="auto"/>
        <w:rPr>
          <w:sz w:val="24"/>
          <w:szCs w:val="24"/>
        </w:rPr>
      </w:pPr>
    </w:p>
    <w:p w:rsidR="00C51210" w:rsidRPr="00B82041" w:rsidRDefault="00C51210" w:rsidP="009E7D5C">
      <w:pPr>
        <w:pStyle w:val="aff7"/>
        <w:shd w:val="clear" w:color="auto" w:fill="FFFFFF"/>
        <w:spacing w:before="0" w:beforeAutospacing="0" w:after="0" w:afterAutospacing="0"/>
        <w:ind w:firstLine="567"/>
        <w:jc w:val="both"/>
        <w:textAlignment w:val="baseline"/>
        <w:rPr>
          <w:b/>
        </w:rPr>
      </w:pPr>
      <w:r w:rsidRPr="00B82041">
        <w:t>1. По окончании срока подачи заявок на участие в аукционе </w:t>
      </w:r>
      <w:r w:rsidRPr="00B82041">
        <w:rPr>
          <w:rStyle w:val="aff9"/>
          <w:b w:val="0"/>
          <w:bdr w:val="none" w:sz="0" w:space="0" w:color="auto" w:frame="1"/>
        </w:rPr>
        <w:t>не подано ни одной такой заявки</w:t>
      </w:r>
      <w:r w:rsidRPr="00B82041">
        <w:rPr>
          <w:b/>
        </w:rPr>
        <w:t>;</w:t>
      </w:r>
    </w:p>
    <w:p w:rsidR="00C51210" w:rsidRPr="00B82041" w:rsidRDefault="00C51210" w:rsidP="009E7D5C">
      <w:pPr>
        <w:pStyle w:val="aff7"/>
        <w:shd w:val="clear" w:color="auto" w:fill="FFFFFF"/>
        <w:spacing w:before="0" w:beforeAutospacing="0" w:after="0" w:afterAutospacing="0"/>
        <w:ind w:firstLine="567"/>
        <w:jc w:val="both"/>
        <w:textAlignment w:val="baseline"/>
      </w:pPr>
      <w:r w:rsidRPr="00B82041">
        <w:t>2. Если на основании результатов рассмотрения заявок на участие в аукционе принято решение об отказе в допуске к участию в аукционе всех участников закупки, подавших заявки на участие в аукционе</w:t>
      </w:r>
      <w:r w:rsidRPr="00B82041">
        <w:rPr>
          <w:bdr w:val="none" w:sz="0" w:space="0" w:color="auto" w:frame="1"/>
        </w:rPr>
        <w:t>.</w:t>
      </w:r>
    </w:p>
    <w:p w:rsidR="00C51210" w:rsidRPr="00B82041" w:rsidRDefault="00C51210" w:rsidP="009E7D5C">
      <w:pPr>
        <w:pStyle w:val="aff7"/>
        <w:shd w:val="clear" w:color="auto" w:fill="FFFFFF"/>
        <w:spacing w:before="0" w:beforeAutospacing="0" w:after="0" w:afterAutospacing="0"/>
        <w:ind w:firstLine="567"/>
        <w:jc w:val="both"/>
        <w:textAlignment w:val="baseline"/>
      </w:pPr>
      <w:r w:rsidRPr="00B82041">
        <w:t>3. В течение определенного времени после начала проведения такого аукциона ни один из его участников не подал предложение о цене договора.</w:t>
      </w:r>
    </w:p>
    <w:p w:rsidR="00C51210" w:rsidRPr="00B82041" w:rsidRDefault="00C51210" w:rsidP="009E7D5C">
      <w:pPr>
        <w:pStyle w:val="aff7"/>
        <w:shd w:val="clear" w:color="auto" w:fill="FFFFFF"/>
        <w:spacing w:before="0" w:beforeAutospacing="0" w:after="0" w:afterAutospacing="0"/>
        <w:ind w:firstLine="567"/>
        <w:jc w:val="both"/>
        <w:textAlignment w:val="baseline"/>
      </w:pPr>
      <w:r w:rsidRPr="00B82041">
        <w:t>4. По окончании срока подачи заявок на участие в аукционе подана только одна заявка, которая соответствует требованиям документации.</w:t>
      </w:r>
    </w:p>
    <w:p w:rsidR="00C51210" w:rsidRPr="00B82041" w:rsidRDefault="00C51210" w:rsidP="009E7D5C">
      <w:pPr>
        <w:pStyle w:val="aff7"/>
        <w:shd w:val="clear" w:color="auto" w:fill="FFFFFF"/>
        <w:spacing w:before="0" w:beforeAutospacing="0" w:after="0" w:afterAutospacing="0"/>
        <w:ind w:firstLine="567"/>
        <w:jc w:val="both"/>
        <w:textAlignment w:val="baseline"/>
      </w:pPr>
      <w:r w:rsidRPr="00B82041">
        <w:t>5. По результатам рассмотрения заявок на участие в электронном аукционе аукционная </w:t>
      </w:r>
      <w:r w:rsidRPr="00B82041">
        <w:rPr>
          <w:bdr w:val="none" w:sz="0" w:space="0" w:color="auto" w:frame="1"/>
        </w:rPr>
        <w:t>комиссия приняла решение </w:t>
      </w:r>
      <w:r w:rsidRPr="00B82041">
        <w:rPr>
          <w:rStyle w:val="aff9"/>
          <w:b w:val="0"/>
          <w:bdr w:val="none" w:sz="0" w:space="0" w:color="auto" w:frame="1"/>
        </w:rPr>
        <w:t>о признании только одного участника закупки, подавшего заявку на участие в таком аукционе, его участником</w:t>
      </w:r>
      <w:r w:rsidRPr="00B82041">
        <w:rPr>
          <w:rStyle w:val="aff9"/>
          <w:bdr w:val="none" w:sz="0" w:space="0" w:color="auto" w:frame="1"/>
        </w:rPr>
        <w:t>.</w:t>
      </w:r>
    </w:p>
    <w:p w:rsidR="00C51210" w:rsidRPr="00B82041" w:rsidRDefault="00C51210" w:rsidP="009E7D5C">
      <w:pPr>
        <w:ind w:firstLine="567"/>
        <w:jc w:val="both"/>
      </w:pPr>
      <w:r w:rsidRPr="00B82041">
        <w:t>6.  Если документацией об аукционе предусмотрено два и более лота, аукцион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аукционе в отношении этого лота, или решение о допуске к участию в котором и признании участником аукциона принято относительно только одного участника закупки, подавшего заявку на участие в аукционе в отношении этого лота.</w:t>
      </w:r>
    </w:p>
    <w:p w:rsidR="00C51210" w:rsidRPr="00B82041" w:rsidRDefault="00C51210" w:rsidP="009E7D5C">
      <w:pPr>
        <w:pStyle w:val="aff7"/>
        <w:shd w:val="clear" w:color="auto" w:fill="FFFFFF"/>
        <w:spacing w:before="0" w:beforeAutospacing="0" w:after="0" w:afterAutospacing="0"/>
        <w:ind w:firstLine="567"/>
        <w:jc w:val="both"/>
        <w:textAlignment w:val="baseline"/>
      </w:pPr>
    </w:p>
    <w:p w:rsidR="00C51210" w:rsidRPr="00B82041" w:rsidRDefault="00C51210" w:rsidP="009E7D5C">
      <w:pPr>
        <w:pStyle w:val="aff7"/>
        <w:shd w:val="clear" w:color="auto" w:fill="FFFFFF"/>
        <w:spacing w:before="0" w:beforeAutospacing="0" w:after="0" w:afterAutospacing="0"/>
        <w:ind w:firstLine="567"/>
        <w:jc w:val="both"/>
        <w:textAlignment w:val="baseline"/>
        <w:rPr>
          <w:b/>
        </w:rPr>
      </w:pPr>
      <w:r w:rsidRPr="00B82041">
        <w:t>7.</w:t>
      </w:r>
      <w:r w:rsidR="00E414BD" w:rsidRPr="00B82041">
        <w:t>10</w:t>
      </w:r>
      <w:r w:rsidRPr="00B82041">
        <w:t>.1. По результатам несостоявшегося открытого аукциона в электронной форме заказчиком </w:t>
      </w:r>
      <w:r w:rsidRPr="00B82041">
        <w:rPr>
          <w:rStyle w:val="aff9"/>
          <w:b w:val="0"/>
          <w:bdr w:val="none" w:sz="0" w:space="0" w:color="auto" w:frame="1"/>
        </w:rPr>
        <w:t>могут быть приняты следующие решения:</w:t>
      </w:r>
    </w:p>
    <w:p w:rsidR="00C51210" w:rsidRPr="00B82041" w:rsidRDefault="00C51210" w:rsidP="009E7D5C">
      <w:pPr>
        <w:pStyle w:val="aff7"/>
        <w:shd w:val="clear" w:color="auto" w:fill="FFFFFF"/>
        <w:spacing w:before="0" w:beforeAutospacing="0" w:after="0" w:afterAutospacing="0"/>
        <w:jc w:val="both"/>
        <w:textAlignment w:val="baseline"/>
      </w:pPr>
      <w:r w:rsidRPr="00B82041">
        <w:t>1) о закупке у единственного поставщика – в случае, если проведение новых процедур закупок нецелесообразно (например, исчерпаны лимиты времени на проведение процедур закупок, проведение новой закупки независимо от формы и способа закупки не приведет к изменению круга участников закупки);</w:t>
      </w:r>
    </w:p>
    <w:p w:rsidR="00C51210" w:rsidRPr="00B82041" w:rsidRDefault="00C51210" w:rsidP="009E7D5C">
      <w:pPr>
        <w:pStyle w:val="aff7"/>
        <w:shd w:val="clear" w:color="auto" w:fill="FFFFFF"/>
        <w:spacing w:before="0" w:beforeAutospacing="0" w:after="0" w:afterAutospacing="0"/>
        <w:jc w:val="both"/>
        <w:textAlignment w:val="baseline"/>
      </w:pPr>
      <w:r w:rsidRPr="00B82041">
        <w:t>2) о заключении договора – в случае, если предоставленная заявка и участник, подавший ее, соответствуют требованиям извещения, документации;</w:t>
      </w:r>
    </w:p>
    <w:p w:rsidR="00C51210" w:rsidRPr="00B82041" w:rsidRDefault="00C51210" w:rsidP="009E7D5C">
      <w:pPr>
        <w:pStyle w:val="aff7"/>
        <w:shd w:val="clear" w:color="auto" w:fill="FFFFFF"/>
        <w:spacing w:before="0" w:beforeAutospacing="0" w:after="0" w:afterAutospacing="0"/>
        <w:jc w:val="both"/>
        <w:textAlignment w:val="baseline"/>
      </w:pPr>
      <w:r w:rsidRPr="00B82041">
        <w:t>3) о проведении повторной закупки любым из способов, в любой форме поименованным в Положении, который заказчик сочтет целесообразным использовать, при этом Заказчик вправе изменить условия исполнения договора.</w:t>
      </w:r>
    </w:p>
    <w:p w:rsidR="00C51210" w:rsidRPr="00B82041" w:rsidRDefault="00C51210" w:rsidP="009E7D5C"/>
    <w:p w:rsidR="004F354B" w:rsidRPr="00B82041" w:rsidRDefault="00D9239F" w:rsidP="009E7D5C">
      <w:pPr>
        <w:pStyle w:val="10"/>
        <w:numPr>
          <w:ilvl w:val="0"/>
          <w:numId w:val="24"/>
        </w:numPr>
        <w:tabs>
          <w:tab w:val="left" w:pos="284"/>
        </w:tabs>
        <w:spacing w:before="0" w:after="0"/>
        <w:ind w:left="0" w:firstLine="0"/>
        <w:rPr>
          <w:sz w:val="24"/>
          <w:szCs w:val="24"/>
        </w:rPr>
      </w:pPr>
      <w:bookmarkStart w:id="310" w:name="_Toc88578633"/>
      <w:bookmarkStart w:id="311" w:name="_Toc88579111"/>
      <w:bookmarkStart w:id="312" w:name="_Toc96688294"/>
      <w:r w:rsidRPr="00B82041">
        <w:rPr>
          <w:sz w:val="24"/>
          <w:szCs w:val="24"/>
        </w:rPr>
        <w:t xml:space="preserve">ОТКРЫТЫЙ </w:t>
      </w:r>
      <w:r w:rsidR="00377D5B" w:rsidRPr="00B82041">
        <w:rPr>
          <w:sz w:val="24"/>
          <w:szCs w:val="24"/>
        </w:rPr>
        <w:t>ЗАПРОС КОТИРОВОК</w:t>
      </w:r>
      <w:r w:rsidR="004F354B" w:rsidRPr="00B82041">
        <w:rPr>
          <w:sz w:val="24"/>
          <w:szCs w:val="24"/>
        </w:rPr>
        <w:t xml:space="preserve">  (</w:t>
      </w:r>
      <w:r w:rsidR="00F86D1B" w:rsidRPr="00B82041">
        <w:rPr>
          <w:sz w:val="24"/>
          <w:szCs w:val="24"/>
        </w:rPr>
        <w:t xml:space="preserve">исключен </w:t>
      </w:r>
      <w:r w:rsidR="004F354B" w:rsidRPr="00B82041">
        <w:rPr>
          <w:sz w:val="24"/>
          <w:szCs w:val="24"/>
        </w:rPr>
        <w:t>25.02.2021г.)</w:t>
      </w:r>
      <w:bookmarkEnd w:id="310"/>
      <w:bookmarkEnd w:id="311"/>
      <w:bookmarkEnd w:id="312"/>
    </w:p>
    <w:p w:rsidR="004F354B" w:rsidRPr="00B82041" w:rsidRDefault="004F354B" w:rsidP="009E7D5C">
      <w:pPr>
        <w:tabs>
          <w:tab w:val="left" w:pos="540"/>
          <w:tab w:val="left" w:pos="900"/>
        </w:tabs>
        <w:jc w:val="center"/>
        <w:rPr>
          <w:b/>
        </w:rPr>
      </w:pPr>
    </w:p>
    <w:p w:rsidR="00917DE1" w:rsidRPr="00B82041" w:rsidRDefault="00917DE1" w:rsidP="00983B0A">
      <w:pPr>
        <w:pStyle w:val="10"/>
        <w:numPr>
          <w:ilvl w:val="0"/>
          <w:numId w:val="24"/>
        </w:numPr>
        <w:spacing w:before="0" w:after="0"/>
        <w:rPr>
          <w:sz w:val="24"/>
          <w:szCs w:val="24"/>
        </w:rPr>
      </w:pPr>
      <w:bookmarkStart w:id="313" w:name="_Toc88578634"/>
      <w:bookmarkStart w:id="314" w:name="_Toc88579112"/>
      <w:bookmarkStart w:id="315" w:name="_Toc96688295"/>
      <w:r w:rsidRPr="00B82041">
        <w:rPr>
          <w:sz w:val="24"/>
          <w:szCs w:val="24"/>
        </w:rPr>
        <w:t xml:space="preserve">ОТКРЫТЫЙ ЗАПРОС </w:t>
      </w:r>
      <w:r w:rsidR="003D7DB1" w:rsidRPr="00B82041">
        <w:rPr>
          <w:sz w:val="24"/>
          <w:szCs w:val="24"/>
        </w:rPr>
        <w:t xml:space="preserve">КОТИРОВОК </w:t>
      </w:r>
      <w:r w:rsidRPr="00B82041">
        <w:rPr>
          <w:sz w:val="24"/>
          <w:szCs w:val="24"/>
        </w:rPr>
        <w:t>В ЭЛЕКТРОННОЙ ФОРМЕ</w:t>
      </w:r>
      <w:bookmarkEnd w:id="313"/>
      <w:bookmarkEnd w:id="314"/>
      <w:bookmarkEnd w:id="315"/>
    </w:p>
    <w:p w:rsidR="00983B0A" w:rsidRPr="00B82041" w:rsidRDefault="00983B0A" w:rsidP="00983B0A">
      <w:pPr>
        <w:ind w:left="720"/>
      </w:pPr>
    </w:p>
    <w:p w:rsidR="00D85589" w:rsidRPr="00B82041" w:rsidRDefault="00D85589" w:rsidP="009E7D5C">
      <w:pPr>
        <w:pStyle w:val="20"/>
        <w:tabs>
          <w:tab w:val="clear" w:pos="1701"/>
          <w:tab w:val="num" w:pos="567"/>
        </w:tabs>
        <w:spacing w:before="0" w:after="0"/>
        <w:ind w:left="0" w:firstLine="0"/>
        <w:jc w:val="center"/>
        <w:rPr>
          <w:rFonts w:ascii="Times New Roman Полужирный" w:hAnsi="Times New Roman Полужирный"/>
          <w:bCs w:val="0"/>
          <w:sz w:val="24"/>
          <w:szCs w:val="24"/>
        </w:rPr>
      </w:pPr>
      <w:bookmarkStart w:id="316" w:name="_Toc88578635"/>
      <w:bookmarkStart w:id="317" w:name="_Toc88579113"/>
      <w:bookmarkStart w:id="318" w:name="_Toc96688296"/>
      <w:r w:rsidRPr="00B82041">
        <w:rPr>
          <w:rFonts w:ascii="Times New Roman Полужирный" w:hAnsi="Times New Roman Полужирный"/>
          <w:bCs w:val="0"/>
          <w:sz w:val="24"/>
          <w:szCs w:val="24"/>
        </w:rPr>
        <w:t>9.1. Подготовка к проведению открытого</w:t>
      </w:r>
      <w:bookmarkEnd w:id="316"/>
      <w:bookmarkEnd w:id="317"/>
      <w:bookmarkEnd w:id="318"/>
      <w:r w:rsidR="00F86D1B" w:rsidRPr="00B82041">
        <w:rPr>
          <w:rFonts w:asciiTheme="minorHAnsi" w:hAnsiTheme="minorHAnsi"/>
          <w:bCs w:val="0"/>
          <w:sz w:val="24"/>
          <w:szCs w:val="24"/>
        </w:rPr>
        <w:t xml:space="preserve"> </w:t>
      </w:r>
      <w:bookmarkStart w:id="319" w:name="_Toc88578636"/>
      <w:bookmarkStart w:id="320" w:name="_Toc88579114"/>
      <w:bookmarkStart w:id="321" w:name="_Toc96688297"/>
      <w:r w:rsidRPr="00B82041">
        <w:rPr>
          <w:rFonts w:ascii="Times New Roman Полужирный" w:hAnsi="Times New Roman Полужирный"/>
          <w:bCs w:val="0"/>
          <w:sz w:val="24"/>
          <w:szCs w:val="24"/>
        </w:rPr>
        <w:t>электронного запроса котировок</w:t>
      </w:r>
      <w:bookmarkEnd w:id="319"/>
      <w:bookmarkEnd w:id="320"/>
      <w:bookmarkEnd w:id="321"/>
    </w:p>
    <w:p w:rsidR="00D85589" w:rsidRPr="00B82041" w:rsidRDefault="00D85589" w:rsidP="009E7D5C">
      <w:pPr>
        <w:ind w:firstLine="567"/>
        <w:jc w:val="both"/>
      </w:pPr>
    </w:p>
    <w:p w:rsidR="00D85589" w:rsidRPr="00B82041" w:rsidRDefault="00D85589" w:rsidP="009E7D5C">
      <w:pPr>
        <w:ind w:firstLine="567"/>
        <w:jc w:val="both"/>
      </w:pPr>
      <w:r w:rsidRPr="00B82041">
        <w:t>9.1.1. Электронный запрос котировок является одним из конкурентных способов определения поставщика (подрядчика, исполнителя), который проводится в электронной форме.</w:t>
      </w:r>
    </w:p>
    <w:p w:rsidR="00D85589" w:rsidRPr="00B82041" w:rsidRDefault="00D85589" w:rsidP="009E7D5C">
      <w:pPr>
        <w:ind w:firstLine="567"/>
        <w:jc w:val="both"/>
      </w:pPr>
      <w:r w:rsidRPr="00B82041">
        <w:t>9.1.2. Электронный запрос котировок позволяет выявить участника, соответствующего установленным требованиям и предложившего наименьшую стоимость договора. При выборе данного способа закупки заказчику должны быть известны все требования к качеству и характеристикам товара (работы, услуги).</w:t>
      </w:r>
    </w:p>
    <w:p w:rsidR="00D85589" w:rsidRPr="00B82041" w:rsidRDefault="00D85589" w:rsidP="009E7D5C">
      <w:pPr>
        <w:tabs>
          <w:tab w:val="left" w:pos="709"/>
        </w:tabs>
        <w:ind w:firstLine="567"/>
        <w:jc w:val="both"/>
      </w:pPr>
      <w:r w:rsidRPr="00B82041">
        <w:t>9.1.3. Электронный запрос котировок – это способ закупки, который может проводиться при наличии одновременно следующих условий:</w:t>
      </w:r>
    </w:p>
    <w:p w:rsidR="00D85589" w:rsidRPr="00B82041" w:rsidRDefault="00D85589" w:rsidP="009E7D5C">
      <w:pPr>
        <w:numPr>
          <w:ilvl w:val="2"/>
          <w:numId w:val="12"/>
        </w:numPr>
        <w:tabs>
          <w:tab w:val="left" w:pos="851"/>
        </w:tabs>
        <w:ind w:left="0" w:firstLine="567"/>
        <w:jc w:val="both"/>
      </w:pPr>
      <w:r w:rsidRPr="00B82041">
        <w:t>закупка продукции производится по конкретным и не по конкретным заявкам Заказчика;</w:t>
      </w:r>
    </w:p>
    <w:p w:rsidR="00D85589" w:rsidRPr="00B82041" w:rsidRDefault="00D85589" w:rsidP="009E7D5C">
      <w:pPr>
        <w:numPr>
          <w:ilvl w:val="2"/>
          <w:numId w:val="12"/>
        </w:numPr>
        <w:tabs>
          <w:tab w:val="left" w:pos="851"/>
        </w:tabs>
        <w:ind w:left="0" w:firstLine="567"/>
        <w:jc w:val="both"/>
        <w:rPr>
          <w:b/>
        </w:rPr>
      </w:pPr>
      <w:r w:rsidRPr="00B82041">
        <w:t>для продукции есть функционирующий рынок,</w:t>
      </w:r>
      <w:r w:rsidRPr="00B82041">
        <w:rPr>
          <w:b/>
        </w:rPr>
        <w:tab/>
      </w:r>
    </w:p>
    <w:p w:rsidR="00D85589" w:rsidRPr="00B82041" w:rsidRDefault="00D85589" w:rsidP="009E7D5C">
      <w:pPr>
        <w:numPr>
          <w:ilvl w:val="2"/>
          <w:numId w:val="12"/>
        </w:numPr>
        <w:tabs>
          <w:tab w:val="left" w:pos="851"/>
        </w:tabs>
        <w:ind w:left="0" w:firstLine="567"/>
        <w:jc w:val="both"/>
      </w:pPr>
      <w:r w:rsidRPr="00B82041">
        <w:t>в случае, когда проведение торгов (аукцион или конкурс) является нецелесообразным, в том числе при существовании срочной потребности в закупке в качестве альтернативы закупки из единственного источника;</w:t>
      </w:r>
    </w:p>
    <w:p w:rsidR="00D85589" w:rsidRPr="00B82041" w:rsidRDefault="00D85589" w:rsidP="009E7D5C">
      <w:pPr>
        <w:numPr>
          <w:ilvl w:val="2"/>
          <w:numId w:val="12"/>
        </w:numPr>
        <w:tabs>
          <w:tab w:val="left" w:pos="851"/>
        </w:tabs>
        <w:ind w:left="0" w:firstLine="567"/>
        <w:jc w:val="both"/>
      </w:pPr>
      <w:r w:rsidRPr="00B82041">
        <w:t>наличия иных обстоятельств, требующих закупку именно по процедуре электронного запроса котировок.</w:t>
      </w:r>
    </w:p>
    <w:p w:rsidR="00D85589" w:rsidRPr="00B82041" w:rsidRDefault="00D85589" w:rsidP="009E7D5C">
      <w:pPr>
        <w:tabs>
          <w:tab w:val="left" w:pos="851"/>
        </w:tabs>
        <w:ind w:left="567"/>
        <w:jc w:val="both"/>
      </w:pPr>
    </w:p>
    <w:p w:rsidR="00D85589" w:rsidRPr="00B82041" w:rsidRDefault="00D85589" w:rsidP="009E7D5C">
      <w:pPr>
        <w:adjustRightInd w:val="0"/>
        <w:ind w:firstLine="567"/>
        <w:jc w:val="both"/>
      </w:pPr>
      <w:r w:rsidRPr="00B82041">
        <w:t>9.1.4. Электронный запрос котировок может проводиться, если начальная (максимальная) цена договора не превышает 500 000,00 (Пятьсот тысяч рублей)</w:t>
      </w:r>
    </w:p>
    <w:p w:rsidR="00D85589" w:rsidRPr="00B82041" w:rsidRDefault="00D85589" w:rsidP="009E7D5C">
      <w:pPr>
        <w:adjustRightInd w:val="0"/>
        <w:ind w:firstLine="567"/>
        <w:jc w:val="both"/>
      </w:pPr>
      <w:r w:rsidRPr="00B82041">
        <w:t>9.1.5. При необходимости осуществить срочную закупку товаров, работ, услуг с начальной (максимальной) ценой до 5 000 000,00 (Пяти миллионов рублей), Заказчик вправе принять решение о проведении электронного запроса котировок, когда невозможно провести аукцион из-за длительности процедуры.</w:t>
      </w:r>
    </w:p>
    <w:p w:rsidR="00D85589" w:rsidRPr="00B82041" w:rsidRDefault="00D85589" w:rsidP="009E7D5C">
      <w:pPr>
        <w:ind w:firstLine="567"/>
        <w:jc w:val="both"/>
      </w:pPr>
      <w:r w:rsidRPr="00B82041">
        <w:t>9.1.6. При проведении электронного запроса котировок не требуется разрабатывать документацию.</w:t>
      </w:r>
    </w:p>
    <w:p w:rsidR="00D85589" w:rsidRPr="00B82041" w:rsidRDefault="00D85589" w:rsidP="009E7D5C">
      <w:pPr>
        <w:adjustRightInd w:val="0"/>
        <w:ind w:firstLine="567"/>
        <w:jc w:val="both"/>
        <w:rPr>
          <w:b/>
        </w:rPr>
      </w:pPr>
      <w:r w:rsidRPr="00B82041">
        <w:rPr>
          <w:b/>
        </w:rPr>
        <w:t>9.1.7. При осуществлении открытого запроса котировок в электронной форме оператор электронной площадки обеспечивает:</w:t>
      </w:r>
    </w:p>
    <w:p w:rsidR="00D85589" w:rsidRPr="00B82041" w:rsidRDefault="00D85589" w:rsidP="009E7D5C">
      <w:pPr>
        <w:adjustRightInd w:val="0"/>
        <w:ind w:firstLine="567"/>
        <w:jc w:val="both"/>
      </w:pPr>
      <w:r w:rsidRPr="00B82041">
        <w:t xml:space="preserve">1) направление участниками такой закупки запросов о даче разъяснений положений извещения об осуществлении закупки и (или) документации о закупке; </w:t>
      </w:r>
    </w:p>
    <w:p w:rsidR="00D85589" w:rsidRPr="00B82041" w:rsidRDefault="00D85589" w:rsidP="009E7D5C">
      <w:pPr>
        <w:adjustRightInd w:val="0"/>
        <w:ind w:firstLine="567"/>
        <w:jc w:val="both"/>
      </w:pPr>
      <w:r w:rsidRPr="00B82041">
        <w:t xml:space="preserve">2) размещение в ЕИС таких разъяснений; </w:t>
      </w:r>
    </w:p>
    <w:p w:rsidR="00D85589" w:rsidRPr="00B82041" w:rsidRDefault="00D85589" w:rsidP="009E7D5C">
      <w:pPr>
        <w:adjustRightInd w:val="0"/>
        <w:ind w:firstLine="567"/>
        <w:jc w:val="both"/>
      </w:pPr>
      <w:r w:rsidRPr="00B82041">
        <w:t xml:space="preserve">3) подачу заявок на участие в закупке в электронной форме, окончательных предложений; </w:t>
      </w:r>
    </w:p>
    <w:p w:rsidR="00D85589" w:rsidRPr="00B82041" w:rsidRDefault="00D85589" w:rsidP="009E7D5C">
      <w:pPr>
        <w:adjustRightInd w:val="0"/>
        <w:ind w:firstLine="567"/>
        <w:jc w:val="both"/>
      </w:pPr>
      <w:r w:rsidRPr="00B82041">
        <w:t xml:space="preserve">4) предоставление комиссии по закупкам доступа к указанным заявкам; </w:t>
      </w:r>
    </w:p>
    <w:p w:rsidR="00D85589" w:rsidRPr="00B82041" w:rsidRDefault="00D85589" w:rsidP="009E7D5C">
      <w:pPr>
        <w:adjustRightInd w:val="0"/>
        <w:ind w:firstLine="567"/>
        <w:jc w:val="both"/>
      </w:pPr>
      <w:r w:rsidRPr="00B82041">
        <w:t xml:space="preserve">5) сопоставление ценовых предложений, дополнительных ценовых предложений участников закупки в электронной форме; </w:t>
      </w:r>
    </w:p>
    <w:p w:rsidR="00D85589" w:rsidRPr="00B82041" w:rsidRDefault="00D85589" w:rsidP="009E7D5C">
      <w:pPr>
        <w:ind w:firstLine="567"/>
        <w:jc w:val="both"/>
      </w:pPr>
      <w:r w:rsidRPr="00B82041">
        <w:t>6) формирование проектов протоколов, составляемых в соответствии с Законом N 223-ФЗ.</w:t>
      </w:r>
    </w:p>
    <w:p w:rsidR="00D85589" w:rsidRPr="00B82041" w:rsidRDefault="00D85589" w:rsidP="009E7D5C">
      <w:pPr>
        <w:adjustRightInd w:val="0"/>
        <w:ind w:firstLine="567"/>
        <w:jc w:val="both"/>
      </w:pPr>
      <w:r w:rsidRPr="00B82041">
        <w:t>9.1.8.  Участнику конкурентной закупки в электронной форме для участия в ней необходимо получить аккредитацию на электронной площадке в порядке, установленном оператором электронной площадки.</w:t>
      </w:r>
    </w:p>
    <w:p w:rsidR="00D85589" w:rsidRPr="00B82041" w:rsidRDefault="00D85589" w:rsidP="009E7D5C">
      <w:pPr>
        <w:adjustRightInd w:val="0"/>
        <w:ind w:firstLine="567"/>
        <w:jc w:val="both"/>
      </w:pPr>
      <w:r w:rsidRPr="00B82041">
        <w:t xml:space="preserve">9.1.9.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проведением конкурентной закупки в электронной форме, осуществляется на электронной площадке в форме электронных документов, которые должны быть подписаны усиленной </w:t>
      </w:r>
      <w:r w:rsidRPr="00B82041">
        <w:lastRenderedPageBreak/>
        <w:t>квалифицированной электронной подписью лица, имеющего право действовать от имени соответственно участника такой закупки, Заказчика, оператора электронной площадки.</w:t>
      </w:r>
    </w:p>
    <w:p w:rsidR="00D85589" w:rsidRPr="00B82041" w:rsidRDefault="00D85589" w:rsidP="009E7D5C">
      <w:pPr>
        <w:adjustRightInd w:val="0"/>
        <w:ind w:firstLine="567"/>
        <w:jc w:val="both"/>
      </w:pPr>
      <w:r w:rsidRPr="00B82041">
        <w:t>9.1.10.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D85589" w:rsidRPr="00B82041" w:rsidRDefault="00D85589" w:rsidP="009E7D5C">
      <w:pPr>
        <w:adjustRightInd w:val="0"/>
        <w:ind w:firstLine="567"/>
        <w:jc w:val="both"/>
      </w:pPr>
      <w:r w:rsidRPr="00B82041">
        <w:t>9.1.11. Участником закупки может быть любое лицо (юридическое, физическое, в том числе индивидуальный предприниматель) либо несколько таких лиц, выступающих на стороне одного участника закупки. Данные лица должны соответствовать требованиям, установленным п. 2.12. Положения.</w:t>
      </w:r>
    </w:p>
    <w:p w:rsidR="00D85589" w:rsidRPr="00B82041" w:rsidRDefault="00D85589" w:rsidP="009E7D5C">
      <w:pPr>
        <w:adjustRightInd w:val="0"/>
        <w:ind w:firstLine="567"/>
        <w:jc w:val="both"/>
      </w:pPr>
      <w:r w:rsidRPr="00B82041">
        <w:t xml:space="preserve">9.1.12. </w:t>
      </w:r>
      <w:r w:rsidR="00F273E8" w:rsidRPr="00B82041">
        <w:t>(искл</w:t>
      </w:r>
      <w:r w:rsidR="00F86D1B" w:rsidRPr="00B82041">
        <w:t>ючен</w:t>
      </w:r>
      <w:r w:rsidR="00F273E8" w:rsidRPr="00B82041">
        <w:t xml:space="preserve"> 30.09.2022г)</w:t>
      </w:r>
    </w:p>
    <w:p w:rsidR="00D85589" w:rsidRPr="00B82041" w:rsidRDefault="00D85589" w:rsidP="009E7D5C">
      <w:pPr>
        <w:adjustRightInd w:val="0"/>
        <w:ind w:firstLine="567"/>
        <w:jc w:val="both"/>
      </w:pPr>
    </w:p>
    <w:p w:rsidR="00D85589" w:rsidRPr="00B82041" w:rsidRDefault="00D85589" w:rsidP="009E7D5C">
      <w:pPr>
        <w:pStyle w:val="20"/>
        <w:tabs>
          <w:tab w:val="clear" w:pos="1701"/>
          <w:tab w:val="num" w:pos="567"/>
        </w:tabs>
        <w:spacing w:before="0" w:after="0"/>
        <w:ind w:left="0" w:firstLine="0"/>
        <w:jc w:val="center"/>
        <w:rPr>
          <w:sz w:val="24"/>
          <w:szCs w:val="24"/>
        </w:rPr>
      </w:pPr>
      <w:bookmarkStart w:id="322" w:name="_Toc88578637"/>
      <w:bookmarkStart w:id="323" w:name="_Toc88579115"/>
      <w:bookmarkStart w:id="324" w:name="_Toc96688298"/>
      <w:r w:rsidRPr="00B82041">
        <w:rPr>
          <w:sz w:val="24"/>
          <w:szCs w:val="24"/>
        </w:rPr>
        <w:t xml:space="preserve">9.2. Извещение о проведении </w:t>
      </w:r>
      <w:r w:rsidR="00F86D1B" w:rsidRPr="00B82041">
        <w:rPr>
          <w:sz w:val="24"/>
          <w:szCs w:val="24"/>
        </w:rPr>
        <w:t>электронного</w:t>
      </w:r>
      <w:r w:rsidRPr="00B82041">
        <w:rPr>
          <w:sz w:val="24"/>
          <w:szCs w:val="24"/>
        </w:rPr>
        <w:t xml:space="preserve"> запроса котировок</w:t>
      </w:r>
      <w:bookmarkEnd w:id="322"/>
      <w:bookmarkEnd w:id="323"/>
      <w:bookmarkEnd w:id="324"/>
    </w:p>
    <w:p w:rsidR="00D85589" w:rsidRPr="00B82041" w:rsidRDefault="00D85589" w:rsidP="009E7D5C">
      <w:pPr>
        <w:tabs>
          <w:tab w:val="left" w:pos="540"/>
          <w:tab w:val="left" w:pos="900"/>
        </w:tabs>
        <w:jc w:val="both"/>
        <w:rPr>
          <w:b/>
        </w:rPr>
      </w:pPr>
    </w:p>
    <w:p w:rsidR="00D85589" w:rsidRPr="00B82041" w:rsidRDefault="00D85589" w:rsidP="009E7D5C">
      <w:pPr>
        <w:tabs>
          <w:tab w:val="left" w:pos="900"/>
          <w:tab w:val="left" w:pos="1134"/>
        </w:tabs>
        <w:ind w:firstLine="567"/>
        <w:jc w:val="both"/>
      </w:pPr>
      <w:r w:rsidRPr="00B82041">
        <w:t>9.2.1. Информация о проведении электронного запроса котировок, включая извещение о проведении запроса котировок, проект договора размещается Заказчиком в единой информационной системе не менее чем за 5 (пять) рабочих дней до дня окончания подачи заявок на участие в запросе котировок.</w:t>
      </w:r>
    </w:p>
    <w:p w:rsidR="00D85589" w:rsidRPr="00B82041" w:rsidRDefault="00D85589" w:rsidP="009E7D5C">
      <w:pPr>
        <w:tabs>
          <w:tab w:val="left" w:pos="900"/>
          <w:tab w:val="left" w:pos="1134"/>
        </w:tabs>
        <w:ind w:firstLine="567"/>
        <w:jc w:val="both"/>
        <w:rPr>
          <w:rFonts w:eastAsia="Calibri"/>
          <w:lang w:eastAsia="zh-CN"/>
        </w:rPr>
      </w:pPr>
      <w:r w:rsidRPr="00B82041">
        <w:t>9.2.2. Заказчик вправе в любое время отказаться от проведения запроса котировок, разместив извещение об этом в единой информационной системе в соответствие с действующим законодательством РФ.</w:t>
      </w:r>
    </w:p>
    <w:p w:rsidR="006D5679" w:rsidRPr="00B82041" w:rsidRDefault="00D85589" w:rsidP="006D5679">
      <w:pPr>
        <w:tabs>
          <w:tab w:val="left" w:pos="900"/>
          <w:tab w:val="left" w:pos="1134"/>
        </w:tabs>
        <w:suppressAutoHyphens/>
        <w:autoSpaceDN w:val="0"/>
        <w:ind w:firstLine="567"/>
        <w:jc w:val="both"/>
        <w:textAlignment w:val="baseline"/>
        <w:rPr>
          <w:kern w:val="3"/>
          <w:lang w:bidi="hi-IN"/>
        </w:rPr>
      </w:pPr>
      <w:r w:rsidRPr="00B82041">
        <w:t xml:space="preserve">9.2.3. </w:t>
      </w:r>
      <w:r w:rsidR="006D5679" w:rsidRPr="00B82041">
        <w:rPr>
          <w:kern w:val="3"/>
          <w:lang w:bidi="hi-IN"/>
        </w:rPr>
        <w:t xml:space="preserve">Извещение </w:t>
      </w:r>
      <w:r w:rsidR="006D5679" w:rsidRPr="00B82041">
        <w:t>о проведении электронного запроса котировок</w:t>
      </w:r>
      <w:r w:rsidR="006D5679" w:rsidRPr="00B82041">
        <w:rPr>
          <w:kern w:val="3"/>
          <w:lang w:bidi="hi-IN"/>
        </w:rPr>
        <w:t xml:space="preserve"> должно содержать следующие сведения:</w:t>
      </w:r>
    </w:p>
    <w:p w:rsidR="006D5679" w:rsidRPr="00B82041" w:rsidRDefault="006D5679" w:rsidP="00F86D1B">
      <w:pPr>
        <w:pStyle w:val="aff"/>
        <w:numPr>
          <w:ilvl w:val="0"/>
          <w:numId w:val="26"/>
        </w:numPr>
        <w:tabs>
          <w:tab w:val="left" w:pos="851"/>
        </w:tabs>
        <w:spacing w:after="0" w:line="240" w:lineRule="auto"/>
        <w:ind w:left="0" w:firstLine="567"/>
        <w:jc w:val="both"/>
        <w:rPr>
          <w:rFonts w:ascii="Times New Roman" w:hAnsi="Times New Roman"/>
          <w:sz w:val="24"/>
          <w:szCs w:val="24"/>
        </w:rPr>
      </w:pPr>
      <w:r w:rsidRPr="00B82041">
        <w:rPr>
          <w:rFonts w:ascii="Times New Roman" w:hAnsi="Times New Roman"/>
          <w:sz w:val="24"/>
          <w:szCs w:val="24"/>
        </w:rPr>
        <w:t>способ осуществления закупки;</w:t>
      </w:r>
    </w:p>
    <w:p w:rsidR="006D5679" w:rsidRPr="00B82041" w:rsidRDefault="006D5679" w:rsidP="00F86D1B">
      <w:pPr>
        <w:pStyle w:val="aff"/>
        <w:numPr>
          <w:ilvl w:val="0"/>
          <w:numId w:val="26"/>
        </w:numPr>
        <w:tabs>
          <w:tab w:val="left" w:pos="851"/>
        </w:tabs>
        <w:spacing w:after="0" w:line="240" w:lineRule="auto"/>
        <w:ind w:left="0" w:firstLine="567"/>
        <w:jc w:val="both"/>
        <w:rPr>
          <w:rFonts w:ascii="Times New Roman" w:hAnsi="Times New Roman"/>
          <w:sz w:val="24"/>
          <w:szCs w:val="24"/>
        </w:rPr>
      </w:pPr>
      <w:r w:rsidRPr="00B82041">
        <w:rPr>
          <w:rFonts w:ascii="Times New Roman" w:hAnsi="Times New Roman"/>
          <w:sz w:val="24"/>
          <w:szCs w:val="24"/>
        </w:rPr>
        <w:t>наименование, место нахождения, почтовый адрес, адрес электронной почты, номер контактного телефона заказчика;</w:t>
      </w:r>
    </w:p>
    <w:p w:rsidR="006D5679" w:rsidRPr="00B82041" w:rsidRDefault="006D5679" w:rsidP="00F86D1B">
      <w:pPr>
        <w:pStyle w:val="aff"/>
        <w:numPr>
          <w:ilvl w:val="0"/>
          <w:numId w:val="26"/>
        </w:numPr>
        <w:tabs>
          <w:tab w:val="left" w:pos="851"/>
        </w:tabs>
        <w:spacing w:after="0" w:line="240" w:lineRule="auto"/>
        <w:ind w:left="0" w:firstLine="567"/>
        <w:jc w:val="both"/>
        <w:rPr>
          <w:rFonts w:ascii="Times New Roman" w:hAnsi="Times New Roman"/>
          <w:sz w:val="24"/>
          <w:szCs w:val="24"/>
        </w:rPr>
      </w:pPr>
      <w:r w:rsidRPr="00B82041">
        <w:rPr>
          <w:rFonts w:ascii="Times New Roman" w:hAnsi="Times New Roman"/>
          <w:sz w:val="24"/>
          <w:szCs w:val="24"/>
        </w:rPr>
        <w:t xml:space="preserve">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37" w:history="1">
        <w:r w:rsidRPr="00B82041">
          <w:rPr>
            <w:rFonts w:ascii="Times New Roman" w:hAnsi="Times New Roman"/>
            <w:sz w:val="24"/>
            <w:szCs w:val="24"/>
          </w:rPr>
          <w:t>частью 6.1 статьи 3</w:t>
        </w:r>
      </w:hyperlink>
      <w:r w:rsidRPr="00B82041">
        <w:rPr>
          <w:rFonts w:ascii="Times New Roman" w:hAnsi="Times New Roman"/>
          <w:sz w:val="24"/>
          <w:szCs w:val="24"/>
        </w:rPr>
        <w:t xml:space="preserve"> закона № 223-ФЗ (при необходимости);</w:t>
      </w:r>
    </w:p>
    <w:p w:rsidR="006D5679" w:rsidRPr="00B82041" w:rsidRDefault="006D5679" w:rsidP="00F86D1B">
      <w:pPr>
        <w:pStyle w:val="aff"/>
        <w:numPr>
          <w:ilvl w:val="0"/>
          <w:numId w:val="26"/>
        </w:numPr>
        <w:tabs>
          <w:tab w:val="left" w:pos="851"/>
        </w:tabs>
        <w:spacing w:after="0" w:line="240" w:lineRule="auto"/>
        <w:ind w:left="0" w:firstLine="567"/>
        <w:jc w:val="both"/>
        <w:rPr>
          <w:rFonts w:ascii="Times New Roman" w:hAnsi="Times New Roman"/>
          <w:sz w:val="24"/>
          <w:szCs w:val="24"/>
        </w:rPr>
      </w:pPr>
      <w:r w:rsidRPr="00B82041">
        <w:rPr>
          <w:rFonts w:ascii="Times New Roman" w:hAnsi="Times New Roman"/>
          <w:sz w:val="24"/>
          <w:szCs w:val="24"/>
        </w:rPr>
        <w:t>место поставки товара, выполнения работы, оказания услуги;</w:t>
      </w:r>
    </w:p>
    <w:p w:rsidR="006D5679" w:rsidRPr="00B82041" w:rsidRDefault="006D5679" w:rsidP="00F86D1B">
      <w:pPr>
        <w:pStyle w:val="aff"/>
        <w:numPr>
          <w:ilvl w:val="0"/>
          <w:numId w:val="26"/>
        </w:numPr>
        <w:tabs>
          <w:tab w:val="left" w:pos="851"/>
        </w:tabs>
        <w:spacing w:after="0" w:line="240" w:lineRule="auto"/>
        <w:ind w:left="0" w:firstLine="567"/>
        <w:jc w:val="both"/>
        <w:rPr>
          <w:rFonts w:ascii="Times New Roman" w:hAnsi="Times New Roman"/>
          <w:sz w:val="24"/>
          <w:szCs w:val="24"/>
        </w:rPr>
      </w:pPr>
      <w:r w:rsidRPr="00B82041">
        <w:rPr>
          <w:rFonts w:ascii="Times New Roman" w:hAnsi="Times New Roman"/>
          <w:sz w:val="24"/>
          <w:szCs w:val="24"/>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6D5679" w:rsidRPr="00B82041" w:rsidRDefault="006D5679" w:rsidP="00F86D1B">
      <w:pPr>
        <w:pStyle w:val="aff"/>
        <w:numPr>
          <w:ilvl w:val="0"/>
          <w:numId w:val="26"/>
        </w:numPr>
        <w:tabs>
          <w:tab w:val="left" w:pos="851"/>
        </w:tabs>
        <w:spacing w:after="0" w:line="240" w:lineRule="auto"/>
        <w:ind w:left="0" w:firstLine="567"/>
        <w:jc w:val="both"/>
        <w:rPr>
          <w:rFonts w:ascii="Times New Roman" w:hAnsi="Times New Roman"/>
          <w:sz w:val="24"/>
          <w:szCs w:val="24"/>
        </w:rPr>
      </w:pPr>
      <w:r w:rsidRPr="00B82041">
        <w:rPr>
          <w:rFonts w:ascii="Times New Roman" w:hAnsi="Times New Roman"/>
          <w:sz w:val="24"/>
          <w:szCs w:val="24"/>
        </w:rPr>
        <w:t>срок, место и порядок предоставления извещения и документации о закупке, размер, порядок и сроки внесения платы, взимаемой заказчиком за предоставление указанных документов, если такая плата установлена заказчиком, за исключением случаев предоставления указанных документов о закупке в форме электронного документа;</w:t>
      </w:r>
    </w:p>
    <w:p w:rsidR="006D5679" w:rsidRPr="00B82041" w:rsidRDefault="006D5679" w:rsidP="00F86D1B">
      <w:pPr>
        <w:pStyle w:val="aff"/>
        <w:numPr>
          <w:ilvl w:val="0"/>
          <w:numId w:val="26"/>
        </w:numPr>
        <w:tabs>
          <w:tab w:val="left" w:pos="851"/>
        </w:tabs>
        <w:spacing w:after="0" w:line="240" w:lineRule="auto"/>
        <w:ind w:left="0" w:firstLine="567"/>
        <w:jc w:val="both"/>
        <w:rPr>
          <w:rFonts w:ascii="Times New Roman" w:hAnsi="Times New Roman"/>
          <w:sz w:val="24"/>
          <w:szCs w:val="24"/>
        </w:rPr>
      </w:pPr>
      <w:r w:rsidRPr="00B82041">
        <w:rPr>
          <w:rFonts w:ascii="Times New Roman" w:hAnsi="Times New Roman"/>
          <w:sz w:val="24"/>
          <w:szCs w:val="24"/>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6D5679" w:rsidRPr="00B82041" w:rsidRDefault="006D5679" w:rsidP="00F86D1B">
      <w:pPr>
        <w:pStyle w:val="aff"/>
        <w:numPr>
          <w:ilvl w:val="0"/>
          <w:numId w:val="26"/>
        </w:numPr>
        <w:tabs>
          <w:tab w:val="left" w:pos="851"/>
        </w:tabs>
        <w:spacing w:after="0" w:line="240" w:lineRule="auto"/>
        <w:ind w:left="0" w:firstLine="567"/>
        <w:jc w:val="both"/>
        <w:rPr>
          <w:rFonts w:ascii="Times New Roman" w:hAnsi="Times New Roman"/>
          <w:sz w:val="24"/>
          <w:szCs w:val="24"/>
        </w:rPr>
      </w:pPr>
      <w:r w:rsidRPr="00B82041">
        <w:rPr>
          <w:rFonts w:ascii="Times New Roman" w:hAnsi="Times New Roman"/>
          <w:sz w:val="24"/>
          <w:szCs w:val="24"/>
        </w:rPr>
        <w:t>адрес электронной площадки в информационно-телекоммуникационной сети "Интернет" (при осуществлении конкурентной закупки);</w:t>
      </w:r>
    </w:p>
    <w:p w:rsidR="006D5679" w:rsidRPr="00B82041" w:rsidRDefault="006D5679" w:rsidP="00F86D1B">
      <w:pPr>
        <w:pStyle w:val="aff"/>
        <w:numPr>
          <w:ilvl w:val="0"/>
          <w:numId w:val="26"/>
        </w:numPr>
        <w:tabs>
          <w:tab w:val="left" w:pos="851"/>
        </w:tabs>
        <w:spacing w:after="0" w:line="240" w:lineRule="auto"/>
        <w:ind w:left="0" w:firstLine="567"/>
        <w:jc w:val="both"/>
        <w:rPr>
          <w:rFonts w:ascii="Times New Roman" w:hAnsi="Times New Roman"/>
          <w:sz w:val="24"/>
          <w:szCs w:val="24"/>
        </w:rPr>
      </w:pPr>
      <w:r w:rsidRPr="00B82041">
        <w:rPr>
          <w:rFonts w:ascii="Times New Roman" w:hAnsi="Times New Roman"/>
          <w:sz w:val="24"/>
          <w:szCs w:val="24"/>
        </w:rPr>
        <w:t xml:space="preserve">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 </w:t>
      </w:r>
    </w:p>
    <w:p w:rsidR="006D5679" w:rsidRPr="00B82041" w:rsidRDefault="006D5679" w:rsidP="00F86D1B">
      <w:pPr>
        <w:pStyle w:val="aff"/>
        <w:numPr>
          <w:ilvl w:val="0"/>
          <w:numId w:val="26"/>
        </w:numPr>
        <w:tabs>
          <w:tab w:val="left" w:pos="993"/>
        </w:tabs>
        <w:spacing w:after="0" w:line="240" w:lineRule="auto"/>
        <w:ind w:left="0" w:firstLine="567"/>
        <w:jc w:val="both"/>
        <w:rPr>
          <w:rFonts w:ascii="Times New Roman" w:hAnsi="Times New Roman"/>
          <w:sz w:val="24"/>
          <w:szCs w:val="24"/>
        </w:rPr>
      </w:pPr>
      <w:r w:rsidRPr="00B82041">
        <w:rPr>
          <w:rFonts w:ascii="Times New Roman" w:hAnsi="Times New Roman"/>
          <w:sz w:val="24"/>
          <w:szCs w:val="24"/>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6D5679" w:rsidRPr="00B82041" w:rsidRDefault="006D5679" w:rsidP="006D5679">
      <w:pPr>
        <w:numPr>
          <w:ilvl w:val="0"/>
          <w:numId w:val="26"/>
        </w:numPr>
        <w:tabs>
          <w:tab w:val="left" w:pos="993"/>
          <w:tab w:val="left" w:pos="1276"/>
        </w:tabs>
        <w:suppressAutoHyphens/>
        <w:autoSpaceDN w:val="0"/>
        <w:ind w:left="0" w:firstLine="567"/>
        <w:jc w:val="both"/>
        <w:textAlignment w:val="baseline"/>
        <w:rPr>
          <w:kern w:val="3"/>
          <w:lang w:bidi="hi-IN"/>
        </w:rPr>
      </w:pPr>
      <w:r w:rsidRPr="00B82041">
        <w:rPr>
          <w:kern w:val="3"/>
          <w:lang w:bidi="hi-IN"/>
        </w:rPr>
        <w:lastRenderedPageBreak/>
        <w:t>сведения о включенных (не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p w:rsidR="006D5679" w:rsidRPr="00B82041" w:rsidRDefault="006D5679" w:rsidP="006D5679">
      <w:pPr>
        <w:numPr>
          <w:ilvl w:val="0"/>
          <w:numId w:val="26"/>
        </w:numPr>
        <w:tabs>
          <w:tab w:val="left" w:pos="993"/>
          <w:tab w:val="left" w:pos="1276"/>
        </w:tabs>
        <w:suppressAutoHyphens/>
        <w:autoSpaceDN w:val="0"/>
        <w:ind w:left="0" w:firstLine="567"/>
        <w:jc w:val="both"/>
        <w:textAlignment w:val="baseline"/>
        <w:rPr>
          <w:kern w:val="3"/>
          <w:lang w:bidi="hi-IN"/>
        </w:rPr>
      </w:pPr>
      <w:r w:rsidRPr="00B82041">
        <w:rPr>
          <w:kern w:val="3"/>
          <w:lang w:bidi="hi-IN"/>
        </w:rPr>
        <w:t>срок и условия оплаты поставок товаров, выполнения работ, оказания услуг;</w:t>
      </w:r>
    </w:p>
    <w:p w:rsidR="006D5679" w:rsidRPr="00B82041" w:rsidRDefault="006D5679" w:rsidP="006D5679">
      <w:pPr>
        <w:numPr>
          <w:ilvl w:val="0"/>
          <w:numId w:val="26"/>
        </w:numPr>
        <w:tabs>
          <w:tab w:val="left" w:pos="993"/>
          <w:tab w:val="left" w:pos="1134"/>
          <w:tab w:val="left" w:pos="1276"/>
        </w:tabs>
        <w:suppressAutoHyphens/>
        <w:autoSpaceDN w:val="0"/>
        <w:ind w:left="0" w:firstLine="567"/>
        <w:jc w:val="both"/>
        <w:textAlignment w:val="baseline"/>
        <w:rPr>
          <w:kern w:val="3"/>
          <w:lang w:bidi="hi-IN"/>
        </w:rPr>
      </w:pPr>
      <w:r w:rsidRPr="00B82041">
        <w:rPr>
          <w:kern w:val="3"/>
          <w:lang w:bidi="hi-IN"/>
        </w:rPr>
        <w:t>место подачи котировочных заявок, срок их подачи, в том числе дата и время окончания срока подачи котировочных заявок;</w:t>
      </w:r>
    </w:p>
    <w:p w:rsidR="006D5679" w:rsidRPr="00B82041" w:rsidRDefault="006D5679" w:rsidP="006D5679">
      <w:pPr>
        <w:numPr>
          <w:ilvl w:val="0"/>
          <w:numId w:val="26"/>
        </w:numPr>
        <w:tabs>
          <w:tab w:val="left" w:pos="993"/>
          <w:tab w:val="left" w:pos="1276"/>
        </w:tabs>
        <w:suppressAutoHyphens/>
        <w:autoSpaceDN w:val="0"/>
        <w:ind w:left="0" w:firstLine="567"/>
        <w:jc w:val="both"/>
        <w:textAlignment w:val="baseline"/>
        <w:rPr>
          <w:kern w:val="3"/>
          <w:lang w:bidi="hi-IN"/>
        </w:rPr>
      </w:pPr>
      <w:r w:rsidRPr="00B82041">
        <w:rPr>
          <w:kern w:val="3"/>
          <w:lang w:bidi="hi-IN"/>
        </w:rPr>
        <w:t>источник финансирования закупки;</w:t>
      </w:r>
      <w:r w:rsidRPr="00B82041">
        <w:rPr>
          <w:kern w:val="3"/>
          <w:lang w:bidi="hi-IN"/>
        </w:rPr>
        <w:tab/>
      </w:r>
    </w:p>
    <w:p w:rsidR="006D5679" w:rsidRPr="00B82041" w:rsidRDefault="006D5679" w:rsidP="006D5679">
      <w:pPr>
        <w:numPr>
          <w:ilvl w:val="0"/>
          <w:numId w:val="26"/>
        </w:numPr>
        <w:tabs>
          <w:tab w:val="left" w:pos="993"/>
          <w:tab w:val="left" w:pos="1276"/>
        </w:tabs>
        <w:suppressAutoHyphens/>
        <w:autoSpaceDN w:val="0"/>
        <w:ind w:left="0" w:firstLine="567"/>
        <w:jc w:val="both"/>
        <w:textAlignment w:val="baseline"/>
        <w:rPr>
          <w:kern w:val="3"/>
          <w:lang w:bidi="hi-IN"/>
        </w:rPr>
      </w:pPr>
      <w:r w:rsidRPr="00B82041">
        <w:rPr>
          <w:kern w:val="3"/>
          <w:lang w:bidi="hi-IN"/>
        </w:rPr>
        <w:t>форма котировочной заявки;</w:t>
      </w:r>
    </w:p>
    <w:p w:rsidR="006D5679" w:rsidRPr="00B82041" w:rsidRDefault="006D5679" w:rsidP="006D5679">
      <w:pPr>
        <w:numPr>
          <w:ilvl w:val="0"/>
          <w:numId w:val="26"/>
        </w:numPr>
        <w:tabs>
          <w:tab w:val="left" w:pos="993"/>
          <w:tab w:val="left" w:pos="1276"/>
        </w:tabs>
        <w:suppressAutoHyphens/>
        <w:autoSpaceDN w:val="0"/>
        <w:ind w:left="0" w:firstLine="567"/>
        <w:jc w:val="both"/>
        <w:textAlignment w:val="baseline"/>
        <w:rPr>
          <w:kern w:val="3"/>
          <w:lang w:bidi="hi-IN"/>
        </w:rPr>
      </w:pPr>
      <w:r w:rsidRPr="00B82041">
        <w:rPr>
          <w:kern w:val="3"/>
          <w:lang w:bidi="hi-IN"/>
        </w:rPr>
        <w:t>наименование, характеристики и количество поставляемых товаров, наименование, характеристики и объем выполняемых работ, оказываемых услуг. При этом должны быть указаны требования, установленные Заказчиком к количеству,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w:t>
      </w:r>
    </w:p>
    <w:p w:rsidR="006D5679" w:rsidRPr="00B82041" w:rsidRDefault="006D5679" w:rsidP="006D5679">
      <w:pPr>
        <w:numPr>
          <w:ilvl w:val="0"/>
          <w:numId w:val="26"/>
        </w:numPr>
        <w:tabs>
          <w:tab w:val="left" w:pos="993"/>
          <w:tab w:val="left" w:pos="1134"/>
          <w:tab w:val="left" w:pos="1276"/>
        </w:tabs>
        <w:suppressAutoHyphens/>
        <w:autoSpaceDN w:val="0"/>
        <w:ind w:left="0" w:firstLine="567"/>
        <w:jc w:val="both"/>
        <w:textAlignment w:val="baseline"/>
        <w:rPr>
          <w:kern w:val="3"/>
          <w:lang w:bidi="hi-IN"/>
        </w:rPr>
      </w:pPr>
      <w:r w:rsidRPr="00B82041">
        <w:rPr>
          <w:kern w:val="3"/>
          <w:lang w:bidi="hi-IN"/>
        </w:rPr>
        <w:t>срок подписания победителем договора;</w:t>
      </w:r>
    </w:p>
    <w:p w:rsidR="006D5679" w:rsidRPr="00B82041" w:rsidRDefault="006D5679" w:rsidP="006D5679">
      <w:pPr>
        <w:numPr>
          <w:ilvl w:val="0"/>
          <w:numId w:val="26"/>
        </w:numPr>
        <w:tabs>
          <w:tab w:val="left" w:pos="993"/>
          <w:tab w:val="left" w:pos="1134"/>
          <w:tab w:val="left" w:pos="1276"/>
        </w:tabs>
        <w:suppressAutoHyphens/>
        <w:autoSpaceDN w:val="0"/>
        <w:ind w:left="0" w:firstLine="567"/>
        <w:jc w:val="both"/>
        <w:textAlignment w:val="baseline"/>
        <w:rPr>
          <w:kern w:val="3"/>
          <w:lang w:bidi="hi-IN"/>
        </w:rPr>
      </w:pPr>
      <w:r w:rsidRPr="00B82041">
        <w:rPr>
          <w:kern w:val="3"/>
          <w:lang w:bidi="hi-IN"/>
        </w:rPr>
        <w:t>по решению Заказчика, требование о представлении участником в составе котировочной заявки копий документов, подтверждающих соответствие участника процедуры закупки обязательным и дополнительным требованиям, установленных настоящим Положением.</w:t>
      </w:r>
    </w:p>
    <w:p w:rsidR="00D85589" w:rsidRPr="00B82041" w:rsidRDefault="00D85589" w:rsidP="006D5679">
      <w:pPr>
        <w:tabs>
          <w:tab w:val="left" w:pos="900"/>
          <w:tab w:val="left" w:pos="1134"/>
        </w:tabs>
        <w:suppressAutoHyphens/>
        <w:autoSpaceDN w:val="0"/>
        <w:ind w:firstLine="567"/>
        <w:jc w:val="both"/>
        <w:textAlignment w:val="baseline"/>
        <w:rPr>
          <w:rFonts w:ascii="Times New Roman Полужирный" w:hAnsi="Times New Roman Полужирный"/>
        </w:rPr>
      </w:pPr>
    </w:p>
    <w:p w:rsidR="00D85589" w:rsidRPr="00B82041" w:rsidRDefault="00D85589" w:rsidP="009E7D5C">
      <w:pPr>
        <w:pStyle w:val="20"/>
        <w:tabs>
          <w:tab w:val="clear" w:pos="1701"/>
          <w:tab w:val="num" w:pos="567"/>
        </w:tabs>
        <w:spacing w:before="0" w:after="0"/>
        <w:ind w:left="0" w:firstLine="0"/>
        <w:jc w:val="center"/>
        <w:rPr>
          <w:rFonts w:ascii="Times New Roman Полужирный" w:hAnsi="Times New Roman Полужирный"/>
          <w:bCs w:val="0"/>
          <w:sz w:val="24"/>
          <w:szCs w:val="24"/>
        </w:rPr>
      </w:pPr>
      <w:bookmarkStart w:id="325" w:name="_Toc88578638"/>
      <w:bookmarkStart w:id="326" w:name="_Toc88579116"/>
      <w:bookmarkStart w:id="327" w:name="_Toc96688299"/>
      <w:r w:rsidRPr="00B82041">
        <w:rPr>
          <w:rFonts w:ascii="Times New Roman Полужирный" w:hAnsi="Times New Roman Полужирный"/>
          <w:bCs w:val="0"/>
          <w:sz w:val="24"/>
          <w:szCs w:val="24"/>
        </w:rPr>
        <w:t>9.3.</w:t>
      </w:r>
      <w:r w:rsidRPr="00B82041">
        <w:rPr>
          <w:rFonts w:ascii="Times New Roman Полужирный" w:hAnsi="Times New Roman Полужирный"/>
          <w:b w:val="0"/>
          <w:bCs w:val="0"/>
          <w:sz w:val="24"/>
          <w:szCs w:val="24"/>
        </w:rPr>
        <w:t xml:space="preserve"> </w:t>
      </w:r>
      <w:r w:rsidRPr="00B82041">
        <w:rPr>
          <w:rFonts w:ascii="Times New Roman Полужирный" w:hAnsi="Times New Roman Полужирный"/>
          <w:bCs w:val="0"/>
          <w:sz w:val="24"/>
          <w:szCs w:val="24"/>
        </w:rPr>
        <w:t>Проект договора для проведения открытого электронного запроса котировок</w:t>
      </w:r>
      <w:bookmarkEnd w:id="325"/>
      <w:bookmarkEnd w:id="326"/>
      <w:bookmarkEnd w:id="327"/>
    </w:p>
    <w:p w:rsidR="00D85589" w:rsidRPr="00B82041" w:rsidRDefault="00D85589" w:rsidP="009E7D5C">
      <w:pPr>
        <w:jc w:val="center"/>
        <w:rPr>
          <w:b/>
          <w:bCs/>
          <w:caps/>
        </w:rPr>
      </w:pPr>
    </w:p>
    <w:p w:rsidR="00D85589" w:rsidRPr="00B82041" w:rsidRDefault="00D85589" w:rsidP="009E7D5C">
      <w:pPr>
        <w:ind w:firstLine="567"/>
        <w:jc w:val="both"/>
      </w:pPr>
      <w:r w:rsidRPr="00B82041">
        <w:t>9.3.1. Содержание проекта договора определяется исходя из потребностей заказчика, требований п. 2.15. Положения, извещения, Закона N 223-ФЗ, Гражданского кодекса РФ, Налогового кодекса РФ.</w:t>
      </w:r>
    </w:p>
    <w:p w:rsidR="00D85589" w:rsidRPr="00B82041" w:rsidRDefault="00D85589" w:rsidP="009E7D5C">
      <w:pPr>
        <w:ind w:firstLine="567"/>
        <w:jc w:val="both"/>
      </w:pPr>
    </w:p>
    <w:p w:rsidR="00D85589" w:rsidRPr="00B82041" w:rsidRDefault="00D85589" w:rsidP="009E7D5C">
      <w:pPr>
        <w:pStyle w:val="20"/>
        <w:tabs>
          <w:tab w:val="clear" w:pos="1701"/>
          <w:tab w:val="num" w:pos="567"/>
        </w:tabs>
        <w:spacing w:before="0" w:after="0"/>
        <w:ind w:left="0" w:firstLine="0"/>
        <w:jc w:val="center"/>
        <w:rPr>
          <w:rFonts w:ascii="Times New Roman Полужирный" w:hAnsi="Times New Roman Полужирный"/>
          <w:bCs w:val="0"/>
          <w:sz w:val="24"/>
          <w:szCs w:val="24"/>
        </w:rPr>
      </w:pPr>
      <w:bookmarkStart w:id="328" w:name="_Toc88578639"/>
      <w:bookmarkStart w:id="329" w:name="_Toc88579117"/>
      <w:bookmarkStart w:id="330" w:name="_Toc96688300"/>
      <w:r w:rsidRPr="00B82041">
        <w:rPr>
          <w:rFonts w:ascii="Times New Roman Полужирный" w:hAnsi="Times New Roman Полужирный"/>
          <w:bCs w:val="0"/>
          <w:sz w:val="24"/>
          <w:szCs w:val="24"/>
        </w:rPr>
        <w:t>9.4. Выявление участников открытого электронного запроса котировок и определение победителя</w:t>
      </w:r>
      <w:bookmarkEnd w:id="328"/>
      <w:bookmarkEnd w:id="329"/>
      <w:bookmarkEnd w:id="330"/>
    </w:p>
    <w:p w:rsidR="00D85589" w:rsidRPr="00B82041" w:rsidRDefault="00D85589" w:rsidP="009E7D5C">
      <w:pPr>
        <w:jc w:val="center"/>
        <w:rPr>
          <w:b/>
          <w:bCs/>
          <w:caps/>
        </w:rPr>
      </w:pPr>
    </w:p>
    <w:p w:rsidR="00D85589" w:rsidRPr="00B82041" w:rsidRDefault="00D85589" w:rsidP="009E7D5C">
      <w:pPr>
        <w:ind w:firstLine="567"/>
        <w:jc w:val="both"/>
      </w:pPr>
      <w:r w:rsidRPr="00B82041">
        <w:t>9.4.1. При выявлении участников электронного запроса котировок и определении победителя на каждом этапе составляются протоколы. Если этапы закупки не предусмотрены, оформляется только итоговый протокол.</w:t>
      </w:r>
    </w:p>
    <w:p w:rsidR="00D85589" w:rsidRPr="00B82041" w:rsidRDefault="00D85589" w:rsidP="009E7D5C">
      <w:pPr>
        <w:ind w:firstLine="567"/>
        <w:jc w:val="both"/>
      </w:pPr>
      <w:r w:rsidRPr="00B82041">
        <w:t>9.4.2. Победителем является лицо, предложившее наименьшую цену договора, при условии, что его заявка соответствует установленным требованиям.</w:t>
      </w:r>
    </w:p>
    <w:p w:rsidR="00D85589" w:rsidRPr="00B82041" w:rsidRDefault="00D85589" w:rsidP="009E7D5C">
      <w:pPr>
        <w:ind w:firstLine="567"/>
        <w:jc w:val="both"/>
      </w:pPr>
    </w:p>
    <w:p w:rsidR="00D85589" w:rsidRPr="00B82041" w:rsidRDefault="00D85589" w:rsidP="009E7D5C">
      <w:pPr>
        <w:pStyle w:val="20"/>
        <w:tabs>
          <w:tab w:val="clear" w:pos="1701"/>
          <w:tab w:val="num" w:pos="567"/>
        </w:tabs>
        <w:spacing w:before="0" w:after="0"/>
        <w:ind w:left="0" w:firstLine="0"/>
        <w:jc w:val="center"/>
        <w:rPr>
          <w:rFonts w:ascii="Times New Roman Полужирный" w:hAnsi="Times New Roman Полужирный"/>
          <w:sz w:val="24"/>
          <w:szCs w:val="24"/>
        </w:rPr>
      </w:pPr>
      <w:bookmarkStart w:id="331" w:name="_Toc88578640"/>
      <w:bookmarkStart w:id="332" w:name="_Toc88579118"/>
      <w:bookmarkStart w:id="333" w:name="_Toc96688301"/>
      <w:r w:rsidRPr="00B82041">
        <w:rPr>
          <w:rFonts w:ascii="Times New Roman Полужирный" w:hAnsi="Times New Roman Полужирный"/>
          <w:sz w:val="24"/>
          <w:szCs w:val="24"/>
        </w:rPr>
        <w:t xml:space="preserve">9.5. Основания для признания </w:t>
      </w:r>
      <w:r w:rsidRPr="00B82041">
        <w:rPr>
          <w:rFonts w:ascii="Times New Roman Полужирный" w:hAnsi="Times New Roman Полужирный"/>
          <w:bCs w:val="0"/>
          <w:sz w:val="24"/>
          <w:szCs w:val="24"/>
        </w:rPr>
        <w:t xml:space="preserve">открытого электронного запроса котировок </w:t>
      </w:r>
      <w:r w:rsidRPr="00B82041">
        <w:rPr>
          <w:rFonts w:ascii="Times New Roman Полужирный" w:hAnsi="Times New Roman Полужирный"/>
          <w:sz w:val="24"/>
          <w:szCs w:val="24"/>
        </w:rPr>
        <w:t>не</w:t>
      </w:r>
      <w:r w:rsidR="00122996" w:rsidRPr="00B82041">
        <w:rPr>
          <w:rFonts w:ascii="Times New Roman Полужирный" w:hAnsi="Times New Roman Полужирный"/>
          <w:sz w:val="24"/>
          <w:szCs w:val="24"/>
        </w:rPr>
        <w:t xml:space="preserve"> </w:t>
      </w:r>
      <w:r w:rsidRPr="00B82041">
        <w:rPr>
          <w:rFonts w:ascii="Times New Roman Полужирный" w:hAnsi="Times New Roman Полужирный"/>
          <w:sz w:val="24"/>
          <w:szCs w:val="24"/>
        </w:rPr>
        <w:t>состоявшимися:</w:t>
      </w:r>
      <w:bookmarkEnd w:id="331"/>
      <w:bookmarkEnd w:id="332"/>
      <w:bookmarkEnd w:id="333"/>
    </w:p>
    <w:p w:rsidR="00D85589" w:rsidRPr="00B82041" w:rsidRDefault="00D85589" w:rsidP="009E7D5C">
      <w:pPr>
        <w:ind w:firstLine="567"/>
        <w:jc w:val="center"/>
        <w:rPr>
          <w:b/>
          <w:caps/>
        </w:rPr>
      </w:pPr>
    </w:p>
    <w:p w:rsidR="00D85589" w:rsidRPr="00B82041" w:rsidRDefault="00D85589" w:rsidP="009E7D5C">
      <w:pPr>
        <w:ind w:firstLine="567"/>
        <w:jc w:val="both"/>
      </w:pPr>
      <w:r w:rsidRPr="00B82041">
        <w:t>1. По окончании срока подачи заявок на участие в открытом электронном запросе котировок не подано ни одной такой заявки.</w:t>
      </w:r>
    </w:p>
    <w:p w:rsidR="00D85589" w:rsidRPr="00B82041" w:rsidRDefault="00D85589" w:rsidP="009E7D5C">
      <w:pPr>
        <w:ind w:firstLine="567"/>
        <w:jc w:val="both"/>
      </w:pPr>
      <w:r w:rsidRPr="00B82041">
        <w:t>2. По результатам рассмотрения заявок комиссией заказчика отклонены все поданные заявки на участие в открытом электронном запросе котировок.</w:t>
      </w:r>
    </w:p>
    <w:p w:rsidR="00D85589" w:rsidRPr="00B82041" w:rsidRDefault="00D85589" w:rsidP="009E7D5C">
      <w:pPr>
        <w:ind w:firstLine="567"/>
        <w:jc w:val="both"/>
      </w:pPr>
      <w:r w:rsidRPr="00B82041">
        <w:t>3. По окончании срока подачи заявок на участие в открытом электронном запросе котировок подана только одна заявка, которая соответствует требованиям документации.</w:t>
      </w:r>
    </w:p>
    <w:p w:rsidR="00D85589" w:rsidRPr="00B82041" w:rsidRDefault="00D85589" w:rsidP="009E7D5C">
      <w:pPr>
        <w:ind w:firstLine="567"/>
        <w:jc w:val="both"/>
      </w:pPr>
      <w:r w:rsidRPr="00B82041">
        <w:t>4. По результатам рассмотрения заявок на участие в открытом электронном запросе котировок только одна такая заявка признана соответствующей требованиям документации проведения открытого электронного запроса котировок.</w:t>
      </w:r>
    </w:p>
    <w:p w:rsidR="00D85589" w:rsidRPr="00B82041" w:rsidRDefault="00D85589" w:rsidP="009E7D5C">
      <w:pPr>
        <w:ind w:firstLine="567"/>
        <w:jc w:val="both"/>
      </w:pPr>
      <w:r w:rsidRPr="00B82041">
        <w:t xml:space="preserve"> </w:t>
      </w:r>
    </w:p>
    <w:p w:rsidR="00D85589" w:rsidRPr="00B82041" w:rsidRDefault="00D85589" w:rsidP="009E7D5C">
      <w:pPr>
        <w:ind w:firstLine="567"/>
        <w:jc w:val="both"/>
        <w:rPr>
          <w:b/>
        </w:rPr>
      </w:pPr>
      <w:r w:rsidRPr="00B82041">
        <w:rPr>
          <w:b/>
        </w:rPr>
        <w:t>По результатам несостоявшейся закупки заказчиком могут быть приняты следующие решения:</w:t>
      </w:r>
    </w:p>
    <w:p w:rsidR="00D85589" w:rsidRPr="00B82041" w:rsidRDefault="00D85589" w:rsidP="009E7D5C">
      <w:pPr>
        <w:ind w:firstLine="567"/>
        <w:jc w:val="both"/>
      </w:pPr>
      <w:r w:rsidRPr="00B82041">
        <w:lastRenderedPageBreak/>
        <w:t>1) о закупке у единственного поставщика – в случае, если проведение новых процедур закупок нецелесообразно (например, исчерпаны лимиты времени на проведение процедур закупок, проведение новой закупки независимо от формы и способа закупки не приведет к изменению круга участников закупки);</w:t>
      </w:r>
    </w:p>
    <w:p w:rsidR="00D85589" w:rsidRPr="00B82041" w:rsidRDefault="00D85589" w:rsidP="009E7D5C">
      <w:pPr>
        <w:ind w:firstLine="567"/>
        <w:jc w:val="both"/>
      </w:pPr>
      <w:r w:rsidRPr="00B82041">
        <w:t>2) о заключении договора – в случае, если предоставленная заявка и участник, подавший ее, соответствуют требованиям извещения, документации;</w:t>
      </w:r>
    </w:p>
    <w:p w:rsidR="00D85589" w:rsidRPr="00B82041" w:rsidRDefault="00D85589" w:rsidP="009E7D5C">
      <w:pPr>
        <w:ind w:firstLine="567"/>
        <w:jc w:val="both"/>
      </w:pPr>
      <w:r w:rsidRPr="00B82041">
        <w:t>3) о проведении повторной закупки любым из способов, в любой форме поименованным в Положении, который заказчик сочтет целесообразным использовать.</w:t>
      </w:r>
    </w:p>
    <w:p w:rsidR="00D85589" w:rsidRPr="00B82041" w:rsidRDefault="00D85589" w:rsidP="009E7D5C">
      <w:pPr>
        <w:ind w:firstLine="567"/>
        <w:jc w:val="both"/>
      </w:pPr>
    </w:p>
    <w:p w:rsidR="00D85589" w:rsidRPr="00B82041" w:rsidRDefault="00D85589" w:rsidP="009E7D5C">
      <w:pPr>
        <w:pStyle w:val="20"/>
        <w:spacing w:before="0" w:after="0"/>
        <w:jc w:val="center"/>
        <w:rPr>
          <w:rFonts w:ascii="Times New Roman Полужирный" w:hAnsi="Times New Roman Полужирный"/>
          <w:sz w:val="24"/>
          <w:szCs w:val="24"/>
        </w:rPr>
      </w:pPr>
      <w:bookmarkStart w:id="334" w:name="_Toc88578641"/>
      <w:bookmarkStart w:id="335" w:name="_Toc88579119"/>
      <w:bookmarkStart w:id="336" w:name="_Toc96688302"/>
      <w:r w:rsidRPr="00B82041">
        <w:rPr>
          <w:rFonts w:ascii="Times New Roman Полужирный" w:hAnsi="Times New Roman Полужирный"/>
          <w:sz w:val="24"/>
          <w:szCs w:val="24"/>
        </w:rPr>
        <w:t>9.6. Составление протокола</w:t>
      </w:r>
      <w:bookmarkEnd w:id="334"/>
      <w:bookmarkEnd w:id="335"/>
      <w:bookmarkEnd w:id="336"/>
    </w:p>
    <w:p w:rsidR="00D85589" w:rsidRPr="00B82041" w:rsidRDefault="00D85589" w:rsidP="009E7D5C">
      <w:pPr>
        <w:ind w:firstLine="567"/>
        <w:jc w:val="both"/>
      </w:pPr>
    </w:p>
    <w:p w:rsidR="00D85589" w:rsidRPr="00B82041" w:rsidRDefault="00D85589" w:rsidP="009E7D5C">
      <w:pPr>
        <w:ind w:firstLine="567"/>
        <w:jc w:val="both"/>
      </w:pPr>
      <w:r w:rsidRPr="00B82041">
        <w:t>Протоколы составляются с использованием программно-аппаратных средств электронной площадки.</w:t>
      </w:r>
    </w:p>
    <w:p w:rsidR="00D85589" w:rsidRPr="00B82041" w:rsidRDefault="00D85589" w:rsidP="009E7D5C">
      <w:pPr>
        <w:ind w:firstLine="567"/>
        <w:jc w:val="center"/>
        <w:rPr>
          <w:b/>
          <w:caps/>
        </w:rPr>
      </w:pPr>
    </w:p>
    <w:p w:rsidR="00D85589" w:rsidRPr="00B82041" w:rsidRDefault="00D85589" w:rsidP="009E7D5C">
      <w:pPr>
        <w:ind w:firstLine="567"/>
        <w:jc w:val="both"/>
        <w:rPr>
          <w:b/>
          <w:bCs/>
        </w:rPr>
      </w:pPr>
      <w:r w:rsidRPr="00B82041">
        <w:rPr>
          <w:b/>
          <w:bCs/>
        </w:rPr>
        <w:t>9.6.1. Протокол в ходе проведения этапа открытого электронного запроса котировок.</w:t>
      </w:r>
    </w:p>
    <w:p w:rsidR="00D85589" w:rsidRPr="00B82041" w:rsidRDefault="00D85589" w:rsidP="009E7D5C">
      <w:pPr>
        <w:ind w:firstLine="567"/>
        <w:jc w:val="both"/>
      </w:pPr>
      <w:r w:rsidRPr="00B82041">
        <w:t>Протокол, составляемый в ходе проведения этапа электронного запроса котировок, оформляется, если при проведении данной закупки предусмотрены этапы.</w:t>
      </w:r>
    </w:p>
    <w:p w:rsidR="00D85589" w:rsidRPr="00B82041" w:rsidRDefault="00D85589" w:rsidP="009E7D5C">
      <w:pPr>
        <w:ind w:firstLine="567"/>
        <w:jc w:val="both"/>
      </w:pPr>
      <w:r w:rsidRPr="00B82041">
        <w:t>В него включаются сведения о количестве заявок, поданных на участие в закупке, с указанием даты и времени их регистрации.</w:t>
      </w:r>
    </w:p>
    <w:p w:rsidR="00D85589" w:rsidRPr="00B82041" w:rsidRDefault="00D85589" w:rsidP="009E7D5C">
      <w:pPr>
        <w:ind w:firstLine="567"/>
        <w:jc w:val="both"/>
      </w:pPr>
      <w:r w:rsidRPr="00B82041">
        <w:t>Если положением и документацией для данного этапа предусмотрено право рассматривать и отклонять заявки участников, то в протокол включается информация о количестве отклоненных заявок и причинах их отклонения. При этом указываются положения извещения, которым не соответствует каждая заявка.</w:t>
      </w:r>
    </w:p>
    <w:p w:rsidR="00D85589" w:rsidRPr="00B82041" w:rsidRDefault="00D85589" w:rsidP="009E7D5C">
      <w:pPr>
        <w:ind w:firstLine="567"/>
        <w:jc w:val="both"/>
      </w:pPr>
    </w:p>
    <w:p w:rsidR="00D85589" w:rsidRPr="00B82041" w:rsidRDefault="00D85589" w:rsidP="009E7D5C">
      <w:pPr>
        <w:ind w:firstLine="567"/>
        <w:jc w:val="both"/>
      </w:pPr>
      <w:r w:rsidRPr="00B82041">
        <w:rPr>
          <w:b/>
        </w:rPr>
        <w:t>9.6.2. П</w:t>
      </w:r>
      <w:r w:rsidRPr="00B82041">
        <w:rPr>
          <w:b/>
          <w:bCs/>
        </w:rPr>
        <w:t>ротокол подведения итогов открытого электронного запроса котировок</w:t>
      </w:r>
      <w:r w:rsidRPr="00B82041">
        <w:t>.</w:t>
      </w:r>
    </w:p>
    <w:p w:rsidR="00D85589" w:rsidRPr="00B82041" w:rsidRDefault="00D85589" w:rsidP="009E7D5C">
      <w:pPr>
        <w:ind w:firstLine="567"/>
        <w:jc w:val="both"/>
      </w:pPr>
      <w:r w:rsidRPr="00B82041">
        <w:t xml:space="preserve"> После проведения закупки оформляется протокол подведения итогов закупки. В него включаются следующие сведения:</w:t>
      </w:r>
    </w:p>
    <w:p w:rsidR="00D85589" w:rsidRPr="00B82041" w:rsidRDefault="00D85589" w:rsidP="009E7D5C">
      <w:pPr>
        <w:pStyle w:val="aff"/>
        <w:numPr>
          <w:ilvl w:val="0"/>
          <w:numId w:val="35"/>
        </w:numPr>
        <w:tabs>
          <w:tab w:val="left" w:pos="993"/>
        </w:tabs>
        <w:spacing w:after="0" w:line="240" w:lineRule="auto"/>
        <w:ind w:left="0" w:firstLine="567"/>
        <w:jc w:val="both"/>
        <w:rPr>
          <w:rFonts w:ascii="Times New Roman" w:hAnsi="Times New Roman"/>
          <w:sz w:val="24"/>
          <w:szCs w:val="24"/>
        </w:rPr>
      </w:pPr>
      <w:r w:rsidRPr="00B82041">
        <w:rPr>
          <w:rFonts w:ascii="Times New Roman" w:hAnsi="Times New Roman"/>
          <w:sz w:val="24"/>
          <w:szCs w:val="24"/>
        </w:rPr>
        <w:t>количество поданных заявок на участие в закупке, а также дата и время регистрации каждой такой заявки;</w:t>
      </w:r>
    </w:p>
    <w:p w:rsidR="00D85589" w:rsidRPr="00B82041" w:rsidRDefault="00D85589" w:rsidP="009E7D5C">
      <w:pPr>
        <w:pStyle w:val="aff"/>
        <w:numPr>
          <w:ilvl w:val="0"/>
          <w:numId w:val="35"/>
        </w:numPr>
        <w:tabs>
          <w:tab w:val="left" w:pos="993"/>
        </w:tabs>
        <w:spacing w:after="0" w:line="240" w:lineRule="auto"/>
        <w:ind w:left="0" w:firstLine="567"/>
        <w:jc w:val="both"/>
        <w:rPr>
          <w:rFonts w:ascii="Times New Roman" w:hAnsi="Times New Roman"/>
          <w:sz w:val="24"/>
          <w:szCs w:val="24"/>
        </w:rPr>
      </w:pPr>
      <w:r w:rsidRPr="00B82041">
        <w:rPr>
          <w:rFonts w:ascii="Times New Roman" w:hAnsi="Times New Roman"/>
          <w:sz w:val="24"/>
          <w:szCs w:val="24"/>
        </w:rPr>
        <w:t xml:space="preserve">порядковые номера заявок, ранжированные по мере уменьшения степени их выгодности. </w:t>
      </w:r>
    </w:p>
    <w:p w:rsidR="00D85589" w:rsidRPr="00B82041" w:rsidRDefault="00D85589" w:rsidP="009E7D5C">
      <w:pPr>
        <w:ind w:firstLine="567"/>
        <w:jc w:val="both"/>
      </w:pPr>
      <w:r w:rsidRPr="00B82041">
        <w:t xml:space="preserve">Первый номер присваивается заявке, в которой содержатся лучшие условия исполнения договора (победитель). </w:t>
      </w:r>
    </w:p>
    <w:p w:rsidR="00D85589" w:rsidRPr="00B82041" w:rsidRDefault="00D85589" w:rsidP="009E7D5C">
      <w:pPr>
        <w:ind w:firstLine="567"/>
        <w:jc w:val="both"/>
      </w:pPr>
      <w:r w:rsidRPr="00B82041">
        <w:t xml:space="preserve">При наличии одинаковых ценовых предложений первый номер присваивается заявке, которая поступила ранее других. </w:t>
      </w:r>
    </w:p>
    <w:p w:rsidR="00D85589" w:rsidRPr="00B82041" w:rsidRDefault="00D85589" w:rsidP="009E7D5C">
      <w:pPr>
        <w:ind w:firstLine="567"/>
        <w:jc w:val="both"/>
      </w:pPr>
      <w:r w:rsidRPr="00B82041">
        <w:t>Сопоставление ценовых предложений осуществляется с использованием программно-аппаратных средств электронной площадки.</w:t>
      </w:r>
    </w:p>
    <w:p w:rsidR="00F86D1B" w:rsidRPr="00B82041" w:rsidRDefault="00F86D1B" w:rsidP="009E7D5C">
      <w:pPr>
        <w:ind w:firstLine="567"/>
        <w:jc w:val="both"/>
      </w:pPr>
    </w:p>
    <w:p w:rsidR="00D85589" w:rsidRPr="00B82041" w:rsidRDefault="00D85589" w:rsidP="009E7D5C">
      <w:pPr>
        <w:pStyle w:val="20"/>
        <w:tabs>
          <w:tab w:val="clear" w:pos="1701"/>
          <w:tab w:val="num" w:pos="567"/>
        </w:tabs>
        <w:spacing w:before="0" w:after="0"/>
        <w:ind w:left="0" w:firstLine="0"/>
        <w:jc w:val="center"/>
        <w:rPr>
          <w:rFonts w:ascii="Times New Roman Полужирный" w:hAnsi="Times New Roman Полужирный"/>
          <w:bCs w:val="0"/>
          <w:sz w:val="24"/>
          <w:szCs w:val="24"/>
        </w:rPr>
      </w:pPr>
      <w:bookmarkStart w:id="337" w:name="_Toc88578642"/>
      <w:bookmarkStart w:id="338" w:name="_Toc88579120"/>
      <w:bookmarkStart w:id="339" w:name="_Toc96688303"/>
      <w:r w:rsidRPr="00B82041">
        <w:rPr>
          <w:rFonts w:ascii="Times New Roman Полужирный" w:hAnsi="Times New Roman Полужирный"/>
          <w:bCs w:val="0"/>
          <w:sz w:val="24"/>
          <w:szCs w:val="24"/>
        </w:rPr>
        <w:t>9.7. Порядок и срок заключения договора по результатам открытого электронного запроса котировок</w:t>
      </w:r>
      <w:bookmarkEnd w:id="337"/>
      <w:bookmarkEnd w:id="338"/>
      <w:bookmarkEnd w:id="339"/>
    </w:p>
    <w:p w:rsidR="00D85589" w:rsidRPr="00B82041" w:rsidRDefault="00D85589" w:rsidP="009E7D5C">
      <w:pPr>
        <w:jc w:val="center"/>
        <w:rPr>
          <w:b/>
          <w:bCs/>
          <w:caps/>
        </w:rPr>
      </w:pPr>
    </w:p>
    <w:p w:rsidR="00D85589" w:rsidRPr="00B82041" w:rsidRDefault="00D85589" w:rsidP="009E7D5C">
      <w:pPr>
        <w:ind w:firstLine="567"/>
        <w:jc w:val="both"/>
      </w:pPr>
      <w:r w:rsidRPr="00B82041">
        <w:t>9.7.1. Договор составляется заказчиком путем включения в проект договора сведений о победителе и его ценовом предложении, а также с учетом п. 2.15. Положения.</w:t>
      </w:r>
    </w:p>
    <w:p w:rsidR="00D85589" w:rsidRPr="00B82041" w:rsidRDefault="00D85589" w:rsidP="009E7D5C">
      <w:pPr>
        <w:ind w:firstLine="567"/>
        <w:jc w:val="both"/>
      </w:pPr>
      <w:r w:rsidRPr="00B82041">
        <w:t>9.7.2. Договор должен быть заключен не ранее чем через 10 дней и не позднее чем через 20 дней с даты размещения в ЕИС итогового протокола. Превышение этого срока возможно, если:</w:t>
      </w:r>
    </w:p>
    <w:p w:rsidR="00D85589" w:rsidRPr="00B82041" w:rsidRDefault="00D85589" w:rsidP="009E7D5C">
      <w:pPr>
        <w:pStyle w:val="aff"/>
        <w:numPr>
          <w:ilvl w:val="0"/>
          <w:numId w:val="36"/>
        </w:numPr>
        <w:tabs>
          <w:tab w:val="left" w:pos="993"/>
        </w:tabs>
        <w:spacing w:after="0" w:line="240" w:lineRule="auto"/>
        <w:ind w:left="0" w:firstLine="567"/>
        <w:jc w:val="both"/>
        <w:rPr>
          <w:rFonts w:ascii="Times New Roman" w:hAnsi="Times New Roman"/>
          <w:sz w:val="24"/>
          <w:szCs w:val="24"/>
        </w:rPr>
      </w:pPr>
      <w:r w:rsidRPr="00B82041">
        <w:rPr>
          <w:rFonts w:ascii="Times New Roman" w:hAnsi="Times New Roman"/>
          <w:sz w:val="24"/>
          <w:szCs w:val="24"/>
        </w:rPr>
        <w:t>необходимо получить одобрение органа управления заказчика;</w:t>
      </w:r>
    </w:p>
    <w:p w:rsidR="00D85589" w:rsidRPr="00B82041" w:rsidRDefault="00D85589" w:rsidP="009E7D5C">
      <w:pPr>
        <w:pStyle w:val="aff"/>
        <w:numPr>
          <w:ilvl w:val="0"/>
          <w:numId w:val="36"/>
        </w:numPr>
        <w:tabs>
          <w:tab w:val="left" w:pos="993"/>
        </w:tabs>
        <w:spacing w:after="0" w:line="240" w:lineRule="auto"/>
        <w:ind w:left="0" w:firstLine="567"/>
        <w:jc w:val="both"/>
        <w:rPr>
          <w:rFonts w:ascii="Times New Roman" w:hAnsi="Times New Roman"/>
          <w:sz w:val="24"/>
          <w:szCs w:val="24"/>
        </w:rPr>
      </w:pPr>
      <w:r w:rsidRPr="00B82041">
        <w:rPr>
          <w:rFonts w:ascii="Times New Roman" w:hAnsi="Times New Roman"/>
          <w:sz w:val="24"/>
          <w:szCs w:val="24"/>
        </w:rPr>
        <w:t>антимонопольный орган рассматривает жалобу.</w:t>
      </w:r>
    </w:p>
    <w:p w:rsidR="00D85589" w:rsidRPr="00B82041" w:rsidRDefault="00D85589" w:rsidP="009E7D5C">
      <w:pPr>
        <w:ind w:firstLine="567"/>
        <w:jc w:val="both"/>
      </w:pPr>
      <w:r w:rsidRPr="00B82041">
        <w:t>Тогда договор должен быть заключен не позднее чем через пять дней с даты получения одобрения или принятия решения антимонопольным органом.</w:t>
      </w:r>
    </w:p>
    <w:p w:rsidR="00B65833" w:rsidRPr="00B82041" w:rsidRDefault="00B65833" w:rsidP="009E7D5C">
      <w:pPr>
        <w:ind w:firstLine="567"/>
        <w:jc w:val="both"/>
      </w:pPr>
      <w:r w:rsidRPr="00B82041">
        <w:lastRenderedPageBreak/>
        <w:t>9.7.3. Договор заключается через электронную площадку путём направления Заказчиком проекта договора победителю электронного запроса котировок.</w:t>
      </w:r>
    </w:p>
    <w:p w:rsidR="00B65833" w:rsidRPr="00B82041" w:rsidRDefault="00B65833" w:rsidP="009E7D5C">
      <w:pPr>
        <w:autoSpaceDE w:val="0"/>
        <w:autoSpaceDN w:val="0"/>
        <w:adjustRightInd w:val="0"/>
        <w:ind w:firstLine="567"/>
        <w:jc w:val="both"/>
      </w:pPr>
      <w:r w:rsidRPr="00B82041">
        <w:t>9.7.4. В течение 5 (пяти) дней</w:t>
      </w:r>
      <w:r w:rsidRPr="00B82041">
        <w:rPr>
          <w:i/>
        </w:rPr>
        <w:t xml:space="preserve"> </w:t>
      </w:r>
      <w:r w:rsidRPr="00B82041">
        <w:t>Заказчик направляет победителю электронного запроса котировок проект договора на подпись.</w:t>
      </w:r>
    </w:p>
    <w:p w:rsidR="00B65833" w:rsidRPr="00B82041" w:rsidRDefault="00B65833" w:rsidP="009E7D5C">
      <w:pPr>
        <w:autoSpaceDE w:val="0"/>
        <w:autoSpaceDN w:val="0"/>
        <w:adjustRightInd w:val="0"/>
        <w:ind w:firstLine="567"/>
        <w:jc w:val="both"/>
      </w:pPr>
      <w:r w:rsidRPr="00B82041">
        <w:t xml:space="preserve">9.7.5. Если победитель электронного запроса котировок </w:t>
      </w:r>
      <w:r w:rsidRPr="00B82041">
        <w:rPr>
          <w:iCs/>
        </w:rPr>
        <w:t xml:space="preserve">в течение 5 (пяти) </w:t>
      </w:r>
      <w:r w:rsidRPr="00B82041">
        <w:t>дней не направит Заказчику подписанный договор либо протокол разногласия, то победитель электронного запроса котировок считается уклонившимся от заключения договора.</w:t>
      </w:r>
    </w:p>
    <w:p w:rsidR="00B65833" w:rsidRPr="00B82041" w:rsidRDefault="00B65833" w:rsidP="009E7D5C">
      <w:pPr>
        <w:ind w:firstLine="567"/>
        <w:jc w:val="both"/>
      </w:pPr>
      <w:r w:rsidRPr="00B82041">
        <w:t>9.7.6. Если победитель электронного запроса котировок признан уклонившимся от заключения договора, договор может быть заключён с участником конкурса, чья заявка получила второй порядковый номер при оценке и сопоставлении заявок участников по цене и условиям, предложенным вторым участником.</w:t>
      </w:r>
    </w:p>
    <w:p w:rsidR="00B65833" w:rsidRPr="00B82041" w:rsidRDefault="00B65833" w:rsidP="009E7D5C">
      <w:pPr>
        <w:ind w:firstLine="567"/>
        <w:jc w:val="both"/>
      </w:pPr>
      <w:r w:rsidRPr="00B82041">
        <w:t>9.7.7. В случае уклонения участника электронного запроса котировок, заявке которого присвоен второй номер, от заключения договора — запрос котировок в электронной форме признаётся несостоявшимся.</w:t>
      </w:r>
    </w:p>
    <w:p w:rsidR="00B65833" w:rsidRPr="00B82041" w:rsidRDefault="00B65833" w:rsidP="009E7D5C">
      <w:pPr>
        <w:autoSpaceDE w:val="0"/>
        <w:autoSpaceDN w:val="0"/>
        <w:adjustRightInd w:val="0"/>
        <w:ind w:firstLine="567"/>
        <w:jc w:val="both"/>
      </w:pPr>
      <w:r w:rsidRPr="00B82041">
        <w:t>9.7.8. Если запрос котировок в электронной форме признан несостоявшимся в связи с уклонением второго участника запроса котировок от заключения договора, Заказчик вправе, осуществить закупку как у единственного поставщика (подрядчика, исполнителя).</w:t>
      </w:r>
    </w:p>
    <w:p w:rsidR="00B65833" w:rsidRPr="00B82041" w:rsidRDefault="00B65833" w:rsidP="009E7D5C">
      <w:pPr>
        <w:autoSpaceDE w:val="0"/>
        <w:autoSpaceDN w:val="0"/>
        <w:adjustRightInd w:val="0"/>
        <w:ind w:firstLine="567"/>
        <w:jc w:val="both"/>
      </w:pPr>
      <w:r w:rsidRPr="00B82041">
        <w:t>9.7.9. В случае, если подана одна заявка, соответствующая условиям извещения, Заказчик вправе заключить договор с учетом п. 2.5.19 настоящего Положения.</w:t>
      </w:r>
    </w:p>
    <w:p w:rsidR="00D85589" w:rsidRPr="00B82041" w:rsidRDefault="00D85589" w:rsidP="009E7D5C">
      <w:pPr>
        <w:ind w:firstLine="567"/>
        <w:jc w:val="both"/>
      </w:pPr>
      <w:r w:rsidRPr="00B82041">
        <w:t>9.7.</w:t>
      </w:r>
      <w:r w:rsidR="00B65833" w:rsidRPr="00B82041">
        <w:t>10</w:t>
      </w:r>
      <w:r w:rsidRPr="00B82041">
        <w:t>. Разместить в ЕИС сведения о заключении договора необходимо в течение трех рабочих дней со дня его заключения.</w:t>
      </w:r>
    </w:p>
    <w:p w:rsidR="00D85589" w:rsidRPr="00B82041" w:rsidRDefault="00D85589" w:rsidP="009E7D5C">
      <w:pPr>
        <w:ind w:firstLine="567"/>
        <w:jc w:val="both"/>
      </w:pPr>
      <w:r w:rsidRPr="00B82041">
        <w:t>9.7.</w:t>
      </w:r>
      <w:r w:rsidR="00B65833" w:rsidRPr="00B82041">
        <w:t>11</w:t>
      </w:r>
      <w:r w:rsidRPr="00B82041">
        <w:t>. Сведения об изменении количества, объема и (или) цены закупаемых товаров (работ, услуг), а равно сроков исполнения договора размещаются в ЕИС в течение 10 дней с момента изменения таких условий.</w:t>
      </w:r>
    </w:p>
    <w:p w:rsidR="00D85589" w:rsidRPr="00B82041" w:rsidRDefault="00D85589" w:rsidP="009E7D5C">
      <w:pPr>
        <w:ind w:firstLine="567"/>
        <w:jc w:val="both"/>
      </w:pPr>
    </w:p>
    <w:p w:rsidR="00BA26DD" w:rsidRPr="00B82041" w:rsidRDefault="00823830" w:rsidP="00F86D1B">
      <w:pPr>
        <w:pStyle w:val="10"/>
        <w:spacing w:before="0" w:after="0"/>
        <w:rPr>
          <w:sz w:val="24"/>
          <w:szCs w:val="24"/>
        </w:rPr>
      </w:pPr>
      <w:bookmarkStart w:id="340" w:name="_Toc88578643"/>
      <w:bookmarkStart w:id="341" w:name="_Toc88579121"/>
      <w:bookmarkStart w:id="342" w:name="_Toc96688304"/>
      <w:r w:rsidRPr="00B82041">
        <w:rPr>
          <w:rFonts w:ascii="Times New Roman Полужирный" w:hAnsi="Times New Roman Полужирный"/>
          <w:caps/>
          <w:sz w:val="24"/>
          <w:szCs w:val="24"/>
        </w:rPr>
        <w:t>10</w:t>
      </w:r>
      <w:r w:rsidR="00377D5B" w:rsidRPr="00B82041">
        <w:rPr>
          <w:rFonts w:ascii="Times New Roman Полужирный" w:hAnsi="Times New Roman Полужирный"/>
          <w:caps/>
          <w:sz w:val="24"/>
          <w:szCs w:val="24"/>
        </w:rPr>
        <w:t xml:space="preserve">. ОТКРЫТЫЙ </w:t>
      </w:r>
      <w:r w:rsidR="007E4CEC" w:rsidRPr="00B82041">
        <w:rPr>
          <w:rFonts w:ascii="Times New Roman Полужирный" w:hAnsi="Times New Roman Полужирный"/>
          <w:caps/>
          <w:sz w:val="24"/>
          <w:szCs w:val="24"/>
        </w:rPr>
        <w:t>ЗАПРОС ПРЕДЛОЖЕНИЙ</w:t>
      </w:r>
      <w:r w:rsidR="004F354B" w:rsidRPr="00B82041">
        <w:rPr>
          <w:sz w:val="24"/>
          <w:szCs w:val="24"/>
        </w:rPr>
        <w:t xml:space="preserve"> (</w:t>
      </w:r>
      <w:r w:rsidR="00F86D1B" w:rsidRPr="00B82041">
        <w:rPr>
          <w:sz w:val="24"/>
          <w:szCs w:val="24"/>
        </w:rPr>
        <w:t>исключен</w:t>
      </w:r>
      <w:r w:rsidR="004F354B" w:rsidRPr="00B82041">
        <w:rPr>
          <w:sz w:val="24"/>
          <w:szCs w:val="24"/>
        </w:rPr>
        <w:t xml:space="preserve"> 25.02.2021г.)</w:t>
      </w:r>
      <w:bookmarkEnd w:id="340"/>
      <w:bookmarkEnd w:id="341"/>
      <w:bookmarkEnd w:id="342"/>
    </w:p>
    <w:p w:rsidR="00DA7E2D" w:rsidRPr="00B82041" w:rsidRDefault="00DA7E2D" w:rsidP="00F86D1B">
      <w:pPr>
        <w:tabs>
          <w:tab w:val="left" w:pos="426"/>
        </w:tabs>
        <w:ind w:left="660"/>
        <w:jc w:val="center"/>
        <w:rPr>
          <w:b/>
        </w:rPr>
      </w:pPr>
    </w:p>
    <w:p w:rsidR="00307616" w:rsidRPr="00B82041" w:rsidRDefault="00307616" w:rsidP="00F86D1B">
      <w:pPr>
        <w:pStyle w:val="13"/>
        <w:tabs>
          <w:tab w:val="left" w:pos="851"/>
        </w:tabs>
        <w:spacing w:before="0" w:line="240" w:lineRule="auto"/>
        <w:ind w:left="0" w:firstLine="709"/>
        <w:outlineLvl w:val="0"/>
        <w:rPr>
          <w:rFonts w:ascii="Times New Roman Полужирный" w:hAnsi="Times New Roman Полужирный"/>
          <w:bCs/>
          <w:caps/>
          <w:sz w:val="24"/>
          <w:szCs w:val="24"/>
        </w:rPr>
      </w:pPr>
      <w:bookmarkStart w:id="343" w:name="_Toc88578644"/>
      <w:bookmarkStart w:id="344" w:name="_Toc88579122"/>
      <w:bookmarkStart w:id="345" w:name="_Toc96688305"/>
      <w:r w:rsidRPr="00B82041">
        <w:rPr>
          <w:rFonts w:ascii="Times New Roman Полужирный" w:hAnsi="Times New Roman Полужирный"/>
          <w:bCs/>
          <w:caps/>
          <w:snapToGrid/>
          <w:sz w:val="24"/>
          <w:szCs w:val="24"/>
        </w:rPr>
        <w:t>11. ОТКРЫТЫЙ ЗАПРОС ПРЕДЛОЖЕНИЙ В ЭЛЕКТРОННОЙ ФОРМЕ</w:t>
      </w:r>
      <w:bookmarkEnd w:id="343"/>
      <w:bookmarkEnd w:id="344"/>
      <w:bookmarkEnd w:id="345"/>
    </w:p>
    <w:p w:rsidR="00307616" w:rsidRPr="00B82041" w:rsidRDefault="00307616" w:rsidP="009E7D5C">
      <w:pPr>
        <w:pStyle w:val="13"/>
        <w:tabs>
          <w:tab w:val="left" w:pos="851"/>
        </w:tabs>
        <w:spacing w:before="0" w:line="240" w:lineRule="auto"/>
        <w:ind w:left="0" w:firstLine="709"/>
        <w:jc w:val="both"/>
        <w:rPr>
          <w:rFonts w:ascii="Times New Roman" w:hAnsi="Times New Roman"/>
          <w:bCs/>
          <w:sz w:val="24"/>
          <w:szCs w:val="24"/>
        </w:rPr>
      </w:pPr>
    </w:p>
    <w:p w:rsidR="00307616" w:rsidRPr="00B82041" w:rsidRDefault="00307616" w:rsidP="00F86D1B">
      <w:pPr>
        <w:pStyle w:val="20"/>
        <w:spacing w:before="0" w:after="0"/>
        <w:jc w:val="center"/>
        <w:rPr>
          <w:rFonts w:ascii="Times New Roman Полужирный" w:hAnsi="Times New Roman Полужирный"/>
          <w:sz w:val="24"/>
          <w:szCs w:val="24"/>
        </w:rPr>
      </w:pPr>
      <w:bookmarkStart w:id="346" w:name="_Toc514237783"/>
      <w:bookmarkStart w:id="347" w:name="_Toc88578645"/>
      <w:bookmarkStart w:id="348" w:name="_Toc88579123"/>
      <w:bookmarkStart w:id="349" w:name="_Toc96688306"/>
      <w:r w:rsidRPr="00B82041">
        <w:rPr>
          <w:rFonts w:ascii="Times New Roman Полужирный" w:hAnsi="Times New Roman Полужирный"/>
          <w:sz w:val="24"/>
          <w:szCs w:val="24"/>
        </w:rPr>
        <w:t>11.1. Общие положения проведения запроса предложений</w:t>
      </w:r>
      <w:bookmarkEnd w:id="346"/>
      <w:bookmarkEnd w:id="347"/>
      <w:bookmarkEnd w:id="348"/>
      <w:bookmarkEnd w:id="349"/>
    </w:p>
    <w:p w:rsidR="00307616" w:rsidRPr="00B82041" w:rsidRDefault="00307616" w:rsidP="009E7D5C"/>
    <w:p w:rsidR="00307616" w:rsidRPr="00B82041" w:rsidRDefault="00307616" w:rsidP="009E7D5C">
      <w:pPr>
        <w:ind w:firstLine="700"/>
        <w:jc w:val="both"/>
      </w:pPr>
      <w:r w:rsidRPr="00B82041">
        <w:t xml:space="preserve">11.1.1. </w:t>
      </w:r>
      <w:r w:rsidRPr="00B82041">
        <w:rPr>
          <w:b/>
        </w:rPr>
        <w:t>Запрос предложений в электронной форме</w:t>
      </w:r>
      <w:r w:rsidRPr="00B82041">
        <w:t xml:space="preserve"> — это форма торгов, при которой победителем запроса предложений признаётся участник конкурентной закупки, заявка на участие которого в соответствии с критериями, определёнными в документации о закупке, наиболее полно отвечает данным требованиям и содержит лучшие условия поставки товаров, выполнения работ, оказания услуг.</w:t>
      </w:r>
    </w:p>
    <w:p w:rsidR="00307616" w:rsidRPr="00B82041" w:rsidRDefault="00307616" w:rsidP="009E7D5C">
      <w:pPr>
        <w:ind w:firstLine="708"/>
        <w:jc w:val="both"/>
      </w:pPr>
      <w:r w:rsidRPr="00B82041">
        <w:t>11.1.2. Под запросом предложений в электронной форме понимается запрос предложений в электронной форме, при котором информация о закупке сообщается Заказчиком неограниченному кругу лиц путём размещения в единой информационной системе извещения о проведении запроса предложений в электронной форме и документации о закупке.</w:t>
      </w:r>
    </w:p>
    <w:p w:rsidR="00307616" w:rsidRPr="00B82041" w:rsidRDefault="00307616" w:rsidP="009E7D5C">
      <w:pPr>
        <w:autoSpaceDE w:val="0"/>
        <w:autoSpaceDN w:val="0"/>
        <w:adjustRightInd w:val="0"/>
        <w:ind w:firstLine="708"/>
        <w:jc w:val="both"/>
      </w:pPr>
      <w:r w:rsidRPr="00B82041">
        <w:t xml:space="preserve">11.1.3. Условия применения электронного запроса предложений: </w:t>
      </w:r>
    </w:p>
    <w:p w:rsidR="00307616" w:rsidRPr="00B82041" w:rsidRDefault="00307616" w:rsidP="009E7D5C">
      <w:pPr>
        <w:autoSpaceDE w:val="0"/>
        <w:autoSpaceDN w:val="0"/>
        <w:adjustRightInd w:val="0"/>
        <w:ind w:firstLine="708"/>
        <w:jc w:val="both"/>
      </w:pPr>
      <w:r w:rsidRPr="00B82041">
        <w:t xml:space="preserve">1) Выбор поставщика (исполнителя, подрядчика) с помощью запроса предложений осуществляется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а выбор поставщика необходимо осуществить в более короткий срок, чем срок, установленный для проведения конкурса. </w:t>
      </w:r>
    </w:p>
    <w:p w:rsidR="00307616" w:rsidRPr="00B82041" w:rsidRDefault="00307616" w:rsidP="009E7D5C">
      <w:pPr>
        <w:ind w:firstLine="709"/>
        <w:contextualSpacing/>
        <w:jc w:val="both"/>
      </w:pPr>
      <w:r w:rsidRPr="00B82041">
        <w:t>2) Запрос предложений используется без установления ценовых порогов и ограничений.</w:t>
      </w:r>
      <w:r w:rsidRPr="00B82041">
        <w:cr/>
      </w:r>
    </w:p>
    <w:p w:rsidR="00307616" w:rsidRPr="00B82041" w:rsidRDefault="00307616" w:rsidP="009E7D5C">
      <w:pPr>
        <w:pStyle w:val="20"/>
        <w:tabs>
          <w:tab w:val="clear" w:pos="1701"/>
          <w:tab w:val="num" w:pos="567"/>
        </w:tabs>
        <w:spacing w:before="0" w:after="0"/>
        <w:ind w:left="0" w:firstLine="0"/>
        <w:jc w:val="center"/>
        <w:rPr>
          <w:rFonts w:ascii="Times New Roman Полужирный" w:hAnsi="Times New Roman Полужирный"/>
          <w:sz w:val="24"/>
          <w:szCs w:val="24"/>
        </w:rPr>
      </w:pPr>
      <w:bookmarkStart w:id="350" w:name="_Toc451437379"/>
      <w:bookmarkStart w:id="351" w:name="_Toc451946380"/>
      <w:bookmarkStart w:id="352" w:name="_Toc452025976"/>
      <w:bookmarkStart w:id="353" w:name="_Toc514237784"/>
      <w:bookmarkStart w:id="354" w:name="_Toc88578646"/>
      <w:bookmarkStart w:id="355" w:name="_Toc88579124"/>
      <w:bookmarkStart w:id="356" w:name="_Toc96688307"/>
      <w:r w:rsidRPr="00B82041">
        <w:rPr>
          <w:rFonts w:ascii="Times New Roman Полужирный" w:hAnsi="Times New Roman Полужирный"/>
          <w:sz w:val="24"/>
          <w:szCs w:val="24"/>
        </w:rPr>
        <w:lastRenderedPageBreak/>
        <w:t>11.2. Общий порядок проведения запроса предложений</w:t>
      </w:r>
      <w:bookmarkEnd w:id="350"/>
      <w:bookmarkEnd w:id="351"/>
      <w:bookmarkEnd w:id="352"/>
      <w:r w:rsidRPr="00B82041">
        <w:rPr>
          <w:rFonts w:ascii="Times New Roman Полужирный" w:hAnsi="Times New Roman Полужирный"/>
          <w:sz w:val="24"/>
          <w:szCs w:val="24"/>
        </w:rPr>
        <w:t xml:space="preserve"> в электронной форме</w:t>
      </w:r>
      <w:bookmarkEnd w:id="353"/>
      <w:bookmarkEnd w:id="354"/>
      <w:bookmarkEnd w:id="355"/>
      <w:bookmarkEnd w:id="356"/>
    </w:p>
    <w:p w:rsidR="00307616" w:rsidRPr="00B82041" w:rsidRDefault="00307616" w:rsidP="009E7D5C">
      <w:pPr>
        <w:tabs>
          <w:tab w:val="num" w:pos="426"/>
        </w:tabs>
        <w:jc w:val="center"/>
      </w:pPr>
    </w:p>
    <w:p w:rsidR="00307616" w:rsidRPr="00B82041" w:rsidRDefault="00307616" w:rsidP="009E7D5C">
      <w:pPr>
        <w:ind w:firstLine="700"/>
        <w:jc w:val="both"/>
      </w:pPr>
      <w:r w:rsidRPr="00B82041">
        <w:t>11.2.1. Участнику запроса предложений в электронной форме (далее — электронный запрос предложений) для участия в запросе предложений в электронной форме необходимо получить аккредитацию на электронной площадке в порядке, установленном оператором электронной площадки.</w:t>
      </w:r>
    </w:p>
    <w:p w:rsidR="00307616" w:rsidRPr="00B82041" w:rsidRDefault="00307616" w:rsidP="009E7D5C">
      <w:pPr>
        <w:ind w:firstLine="709"/>
        <w:jc w:val="both"/>
      </w:pPr>
      <w:r w:rsidRPr="00B82041">
        <w:t>11.2.2. Обмен между участником запроса предложений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запроса предложений в электронной форме, осуществляется на электронной площадке в форме электронных документов.</w:t>
      </w:r>
    </w:p>
    <w:p w:rsidR="00307616" w:rsidRPr="00B82041" w:rsidRDefault="00307616" w:rsidP="009E7D5C">
      <w:pPr>
        <w:ind w:firstLine="700"/>
        <w:jc w:val="both"/>
      </w:pPr>
      <w:r w:rsidRPr="00B82041">
        <w:t>11.2.3. Электронные документы участника запроса предложений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такого запроса предложений в электронной форме, Заказчика, оператора электронной площадки.</w:t>
      </w:r>
    </w:p>
    <w:p w:rsidR="00307616" w:rsidRPr="00B82041" w:rsidRDefault="00307616" w:rsidP="009E7D5C">
      <w:pPr>
        <w:ind w:firstLine="700"/>
        <w:jc w:val="both"/>
      </w:pPr>
      <w:r w:rsidRPr="00B82041">
        <w:t xml:space="preserve">11.2.4. Информация, связанная с осуществлением запроса предложений в электронной форме, подлежит размещению в порядке, установленном разделом 11.3 настоящего Положения о закупке. В течение одного часа с момента размещения извещения о закупке такая информация должна быть размещена в единой информационной системе и на электронной площадке. </w:t>
      </w:r>
    </w:p>
    <w:p w:rsidR="00307616" w:rsidRPr="00B82041" w:rsidRDefault="00307616" w:rsidP="009E7D5C">
      <w:pPr>
        <w:ind w:firstLine="709"/>
        <w:jc w:val="both"/>
      </w:pPr>
      <w:r w:rsidRPr="00B82041">
        <w:t>11.2.5.</w:t>
      </w:r>
      <w:r w:rsidRPr="00B82041">
        <w:rPr>
          <w:b/>
        </w:rPr>
        <w:t xml:space="preserve"> </w:t>
      </w:r>
      <w:r w:rsidRPr="00B82041">
        <w:t>При осуществлении запроса предложений в электронной форме проведение переговоров Заказчика с оператором электронной площадки и оператора электронной площадки с участником запроса предложений в электронной форме не допускается в том случае, если в результате этих переговоров создаются преимущественные условия для участия в запросе предложений в электронной форме и (или) условия для разглашения конфиденциальной информации.</w:t>
      </w:r>
    </w:p>
    <w:p w:rsidR="00307616" w:rsidRPr="00B82041" w:rsidRDefault="00307616" w:rsidP="009E7D5C">
      <w:pPr>
        <w:autoSpaceDE w:val="0"/>
        <w:autoSpaceDN w:val="0"/>
        <w:adjustRightInd w:val="0"/>
        <w:ind w:left="69" w:firstLine="639"/>
        <w:jc w:val="both"/>
      </w:pPr>
      <w:r w:rsidRPr="00B82041">
        <w:t xml:space="preserve">11.2.6. Извещение и документация о закупке, о проведении запроса предложений в электронной форме должны быть доступны для ознакомления в единой информационной системе без взимания платы. </w:t>
      </w:r>
    </w:p>
    <w:p w:rsidR="00307616" w:rsidRPr="00B82041" w:rsidRDefault="00307616" w:rsidP="009E7D5C">
      <w:pPr>
        <w:autoSpaceDE w:val="0"/>
        <w:autoSpaceDN w:val="0"/>
        <w:adjustRightInd w:val="0"/>
        <w:ind w:left="69" w:firstLine="639"/>
        <w:jc w:val="both"/>
      </w:pPr>
      <w:r w:rsidRPr="00B82041">
        <w:t>Документация о закупке предоставляется в порядке, предусмотренном извещением о проведении запроса предложений в электронной форме. За предоставление документации о закупке в печатном виде может быть предусмотрена плата, установленная в документации о закупке Заказчиком. Размер указанной платы не должен превышать расходы Заказчика на изготовление копии документации о закупке и доставку её лицу, подавшему указанное заявление посредством почтовой связи.</w:t>
      </w:r>
    </w:p>
    <w:p w:rsidR="00307616" w:rsidRPr="00B82041" w:rsidRDefault="00307616" w:rsidP="009E7D5C">
      <w:pPr>
        <w:autoSpaceDE w:val="0"/>
        <w:autoSpaceDN w:val="0"/>
        <w:adjustRightInd w:val="0"/>
        <w:ind w:firstLine="709"/>
        <w:jc w:val="both"/>
      </w:pPr>
      <w:r w:rsidRPr="00B82041">
        <w:t>Предоставление документации о закупке в электронной форме осуществляется без взимания платы.</w:t>
      </w:r>
    </w:p>
    <w:p w:rsidR="00307616" w:rsidRPr="00B82041" w:rsidRDefault="00307616" w:rsidP="009E7D5C">
      <w:pPr>
        <w:autoSpaceDE w:val="0"/>
        <w:autoSpaceDN w:val="0"/>
        <w:adjustRightInd w:val="0"/>
        <w:ind w:firstLine="709"/>
        <w:jc w:val="both"/>
      </w:pPr>
      <w:r w:rsidRPr="00B82041">
        <w:t>11.2.7. Участники закупки должны самостоятельно отслеживать изменения извещения и документации о закупке. Заказчик не несёт ответственности за несвоевременное получение участником закупки информации об изменениях запроса предложений в электронной форме, размещённой в единой информационной системе и на электронной площадке.</w:t>
      </w:r>
    </w:p>
    <w:p w:rsidR="00307616" w:rsidRPr="00B82041" w:rsidRDefault="00307616" w:rsidP="009E7D5C">
      <w:pPr>
        <w:autoSpaceDE w:val="0"/>
        <w:autoSpaceDN w:val="0"/>
        <w:adjustRightInd w:val="0"/>
        <w:ind w:firstLine="708"/>
        <w:jc w:val="both"/>
      </w:pPr>
      <w:r w:rsidRPr="00B82041">
        <w:t>11.2.8. В случае, если для участия в запросе предложений в электронной форме иностранному лицу потребуется документация о закупке на иностранном языке, перевод на иностранный язык такое лицо осуществляет самостоятельно за свой счёт, если иного не установлено в извещении о проведении запроса предложений в электронной форме и документации о закупке.</w:t>
      </w:r>
    </w:p>
    <w:p w:rsidR="00307616" w:rsidRPr="00B82041" w:rsidRDefault="00307616" w:rsidP="009E7D5C">
      <w:pPr>
        <w:pStyle w:val="aff7"/>
        <w:shd w:val="clear" w:color="auto" w:fill="FFFFFF"/>
        <w:spacing w:before="0" w:beforeAutospacing="0" w:after="0" w:afterAutospacing="0"/>
        <w:ind w:firstLine="709"/>
        <w:jc w:val="both"/>
      </w:pPr>
      <w:r w:rsidRPr="00B82041">
        <w:t> </w:t>
      </w:r>
    </w:p>
    <w:p w:rsidR="00E1571C" w:rsidRPr="00B82041" w:rsidRDefault="00E1571C" w:rsidP="009E7D5C">
      <w:pPr>
        <w:pStyle w:val="aff7"/>
        <w:shd w:val="clear" w:color="auto" w:fill="FFFFFF"/>
        <w:spacing w:before="0" w:beforeAutospacing="0" w:after="0" w:afterAutospacing="0"/>
        <w:ind w:firstLine="709"/>
        <w:jc w:val="both"/>
      </w:pPr>
    </w:p>
    <w:p w:rsidR="00E1571C" w:rsidRPr="00B82041" w:rsidRDefault="00E1571C" w:rsidP="009E7D5C">
      <w:pPr>
        <w:pStyle w:val="aff7"/>
        <w:shd w:val="clear" w:color="auto" w:fill="FFFFFF"/>
        <w:spacing w:before="0" w:beforeAutospacing="0" w:after="0" w:afterAutospacing="0"/>
        <w:ind w:firstLine="709"/>
        <w:jc w:val="both"/>
      </w:pPr>
    </w:p>
    <w:p w:rsidR="00307616" w:rsidRPr="00B82041" w:rsidRDefault="00307616" w:rsidP="009E7D5C">
      <w:pPr>
        <w:pStyle w:val="20"/>
        <w:spacing w:before="0" w:after="0"/>
        <w:jc w:val="center"/>
        <w:rPr>
          <w:rFonts w:ascii="Times New Roman Полужирный" w:hAnsi="Times New Roman Полужирный"/>
          <w:sz w:val="24"/>
          <w:szCs w:val="24"/>
        </w:rPr>
      </w:pPr>
      <w:bookmarkStart w:id="357" w:name="_Toc451437380"/>
      <w:bookmarkStart w:id="358" w:name="_Toc451946381"/>
      <w:bookmarkStart w:id="359" w:name="_Toc452025977"/>
      <w:bookmarkStart w:id="360" w:name="_Toc88578647"/>
      <w:bookmarkStart w:id="361" w:name="_Toc88579125"/>
      <w:bookmarkStart w:id="362" w:name="_Toc96688308"/>
      <w:bookmarkStart w:id="363" w:name="_Toc514237785"/>
      <w:r w:rsidRPr="00B82041">
        <w:rPr>
          <w:rFonts w:ascii="Times New Roman Полужирный" w:hAnsi="Times New Roman Полужирный"/>
          <w:sz w:val="24"/>
          <w:szCs w:val="24"/>
        </w:rPr>
        <w:lastRenderedPageBreak/>
        <w:t>11.3. Извещение о проведении</w:t>
      </w:r>
      <w:bookmarkEnd w:id="357"/>
      <w:r w:rsidRPr="00B82041">
        <w:rPr>
          <w:rFonts w:ascii="Times New Roman Полужирный" w:hAnsi="Times New Roman Полужирный"/>
          <w:sz w:val="24"/>
          <w:szCs w:val="24"/>
        </w:rPr>
        <w:t xml:space="preserve"> запроса предложений</w:t>
      </w:r>
      <w:bookmarkEnd w:id="358"/>
      <w:bookmarkEnd w:id="359"/>
      <w:bookmarkEnd w:id="360"/>
      <w:bookmarkEnd w:id="361"/>
      <w:bookmarkEnd w:id="362"/>
      <w:r w:rsidR="00E1571C" w:rsidRPr="00B82041">
        <w:rPr>
          <w:rFonts w:asciiTheme="minorHAnsi" w:hAnsiTheme="minorHAnsi"/>
          <w:sz w:val="24"/>
          <w:szCs w:val="24"/>
        </w:rPr>
        <w:t xml:space="preserve"> </w:t>
      </w:r>
      <w:bookmarkStart w:id="364" w:name="_Toc88578648"/>
      <w:bookmarkStart w:id="365" w:name="_Toc88579126"/>
      <w:bookmarkStart w:id="366" w:name="_Toc96688309"/>
      <w:r w:rsidRPr="00B82041">
        <w:rPr>
          <w:rFonts w:ascii="Times New Roman Полужирный" w:hAnsi="Times New Roman Полужирный"/>
          <w:sz w:val="24"/>
          <w:szCs w:val="24"/>
        </w:rPr>
        <w:t>в электронной форме</w:t>
      </w:r>
      <w:bookmarkEnd w:id="363"/>
      <w:bookmarkEnd w:id="364"/>
      <w:bookmarkEnd w:id="365"/>
      <w:bookmarkEnd w:id="366"/>
    </w:p>
    <w:p w:rsidR="00307616" w:rsidRPr="00B82041" w:rsidRDefault="00307616" w:rsidP="009E7D5C"/>
    <w:p w:rsidR="00307616" w:rsidRPr="00B82041" w:rsidRDefault="00307616" w:rsidP="009E7D5C">
      <w:pPr>
        <w:autoSpaceDE w:val="0"/>
        <w:autoSpaceDN w:val="0"/>
        <w:adjustRightInd w:val="0"/>
        <w:ind w:firstLine="709"/>
        <w:jc w:val="both"/>
      </w:pPr>
      <w:r w:rsidRPr="00B82041">
        <w:t>11.3.1. Извещение о проведении запроса предложений в электронной форме размещается Заказчиком в единой информационной системе и на электронной площадке не менее чем за 7 (семь) рабочих дней до даты проведения запроса предложений в электронной форме.</w:t>
      </w:r>
    </w:p>
    <w:p w:rsidR="00307616" w:rsidRPr="00B82041" w:rsidRDefault="00307616" w:rsidP="009E7D5C">
      <w:pPr>
        <w:widowControl w:val="0"/>
        <w:autoSpaceDE w:val="0"/>
        <w:autoSpaceDN w:val="0"/>
        <w:adjustRightInd w:val="0"/>
        <w:ind w:firstLine="709"/>
        <w:jc w:val="both"/>
      </w:pPr>
      <w:r w:rsidRPr="00B82041">
        <w:t xml:space="preserve">11.3.2. Извещение о проведении запроса предложений в электронной форме является неотъемлемой частью документации о закупке. Сведения, содержащиеся в извещении о проведение запроса предложений в электронной форме, должны соответствовать сведениям, указанным в документации о закупке. </w:t>
      </w:r>
    </w:p>
    <w:p w:rsidR="00307616" w:rsidRPr="00B82041" w:rsidRDefault="00307616" w:rsidP="009E7D5C">
      <w:pPr>
        <w:ind w:firstLine="708"/>
        <w:jc w:val="both"/>
      </w:pPr>
    </w:p>
    <w:p w:rsidR="00307616" w:rsidRPr="00B82041" w:rsidRDefault="00307616" w:rsidP="00E1571C">
      <w:pPr>
        <w:pStyle w:val="20"/>
        <w:tabs>
          <w:tab w:val="clear" w:pos="1701"/>
          <w:tab w:val="num" w:pos="284"/>
        </w:tabs>
        <w:spacing w:before="0" w:after="0"/>
        <w:ind w:left="0" w:firstLine="0"/>
        <w:jc w:val="center"/>
        <w:rPr>
          <w:rFonts w:ascii="Times New Roman Полужирный" w:hAnsi="Times New Roman Полужирный"/>
          <w:sz w:val="24"/>
          <w:szCs w:val="24"/>
        </w:rPr>
      </w:pPr>
      <w:bookmarkStart w:id="367" w:name="_Toc451437381"/>
      <w:bookmarkStart w:id="368" w:name="_Toc451946382"/>
      <w:bookmarkStart w:id="369" w:name="_Toc452025978"/>
      <w:bookmarkStart w:id="370" w:name="_Toc514237786"/>
      <w:bookmarkStart w:id="371" w:name="_Toc88578649"/>
      <w:bookmarkStart w:id="372" w:name="_Toc88579127"/>
      <w:bookmarkStart w:id="373" w:name="_Toc96688310"/>
      <w:r w:rsidRPr="00B82041">
        <w:rPr>
          <w:rFonts w:ascii="Times New Roman Полужирный" w:hAnsi="Times New Roman Полужирный"/>
          <w:sz w:val="24"/>
          <w:szCs w:val="24"/>
        </w:rPr>
        <w:t>11.</w:t>
      </w:r>
      <w:bookmarkEnd w:id="367"/>
      <w:r w:rsidRPr="00B82041">
        <w:rPr>
          <w:rFonts w:ascii="Times New Roman Полужирный" w:hAnsi="Times New Roman Полужирный"/>
          <w:sz w:val="24"/>
          <w:szCs w:val="24"/>
        </w:rPr>
        <w:t>4.</w:t>
      </w:r>
      <w:r w:rsidRPr="00B82041">
        <w:rPr>
          <w:rStyle w:val="apple-converted-space"/>
          <w:rFonts w:ascii="Times New Roman Полужирный" w:hAnsi="Times New Roman Полужирный"/>
          <w:sz w:val="24"/>
          <w:szCs w:val="24"/>
        </w:rPr>
        <w:t> </w:t>
      </w:r>
      <w:r w:rsidRPr="00B82041">
        <w:rPr>
          <w:rFonts w:ascii="Times New Roman Полужирный" w:hAnsi="Times New Roman Полужирный"/>
          <w:sz w:val="24"/>
          <w:szCs w:val="24"/>
        </w:rPr>
        <w:t>Отмена запроса предложений</w:t>
      </w:r>
      <w:bookmarkEnd w:id="368"/>
      <w:bookmarkEnd w:id="369"/>
      <w:r w:rsidRPr="00B82041">
        <w:rPr>
          <w:rFonts w:ascii="Times New Roman Полужирный" w:hAnsi="Times New Roman Полужирный"/>
          <w:sz w:val="24"/>
          <w:szCs w:val="24"/>
        </w:rPr>
        <w:t xml:space="preserve"> в электронной форме</w:t>
      </w:r>
      <w:bookmarkEnd w:id="370"/>
      <w:bookmarkEnd w:id="371"/>
      <w:bookmarkEnd w:id="372"/>
      <w:bookmarkEnd w:id="373"/>
      <w:r w:rsidR="00F273E8" w:rsidRPr="00B82041">
        <w:rPr>
          <w:rFonts w:ascii="Times New Roman Полужирный" w:hAnsi="Times New Roman Полужирный"/>
          <w:sz w:val="24"/>
          <w:szCs w:val="24"/>
        </w:rPr>
        <w:t xml:space="preserve"> (искл</w:t>
      </w:r>
      <w:r w:rsidR="00E1571C" w:rsidRPr="00B82041">
        <w:rPr>
          <w:rFonts w:ascii="Times New Roman Полужирный" w:hAnsi="Times New Roman Полужирный"/>
          <w:sz w:val="24"/>
          <w:szCs w:val="24"/>
        </w:rPr>
        <w:t>ючен</w:t>
      </w:r>
      <w:r w:rsidR="00F273E8" w:rsidRPr="00B82041">
        <w:rPr>
          <w:rFonts w:ascii="Times New Roman Полужирный" w:hAnsi="Times New Roman Полужирный"/>
          <w:sz w:val="24"/>
          <w:szCs w:val="24"/>
        </w:rPr>
        <w:t xml:space="preserve"> 30.09.2022)</w:t>
      </w:r>
    </w:p>
    <w:p w:rsidR="00FF72B0" w:rsidRPr="00B82041" w:rsidRDefault="00FF72B0" w:rsidP="009E7D5C">
      <w:pPr>
        <w:pStyle w:val="-3"/>
        <w:spacing w:line="240" w:lineRule="auto"/>
        <w:rPr>
          <w:sz w:val="24"/>
          <w:szCs w:val="24"/>
        </w:rPr>
      </w:pPr>
    </w:p>
    <w:p w:rsidR="00307616" w:rsidRPr="00B82041" w:rsidRDefault="00307616" w:rsidP="009E7D5C">
      <w:pPr>
        <w:pStyle w:val="20"/>
        <w:tabs>
          <w:tab w:val="clear" w:pos="1701"/>
          <w:tab w:val="num" w:pos="567"/>
        </w:tabs>
        <w:spacing w:before="0" w:after="0"/>
        <w:ind w:left="0" w:firstLine="0"/>
        <w:jc w:val="center"/>
        <w:rPr>
          <w:rFonts w:ascii="Times New Roman Полужирный" w:hAnsi="Times New Roman Полужирный"/>
          <w:sz w:val="24"/>
          <w:szCs w:val="24"/>
        </w:rPr>
      </w:pPr>
      <w:bookmarkStart w:id="374" w:name="_Toc514237787"/>
      <w:bookmarkStart w:id="375" w:name="_Toc88578650"/>
      <w:bookmarkStart w:id="376" w:name="_Toc88579128"/>
      <w:bookmarkStart w:id="377" w:name="_Toc96688311"/>
      <w:r w:rsidRPr="00B82041">
        <w:rPr>
          <w:rFonts w:ascii="Times New Roman Полужирный" w:hAnsi="Times New Roman Полужирный"/>
          <w:sz w:val="24"/>
          <w:szCs w:val="24"/>
        </w:rPr>
        <w:t>11.5. Документация о закупке по проведению запроса предложений в электронной форме</w:t>
      </w:r>
      <w:bookmarkEnd w:id="374"/>
      <w:bookmarkEnd w:id="375"/>
      <w:bookmarkEnd w:id="376"/>
      <w:bookmarkEnd w:id="377"/>
    </w:p>
    <w:p w:rsidR="00307616" w:rsidRPr="00B82041" w:rsidRDefault="00307616" w:rsidP="009E7D5C"/>
    <w:p w:rsidR="00307616" w:rsidRPr="00B82041" w:rsidRDefault="00307616" w:rsidP="009E7D5C">
      <w:pPr>
        <w:autoSpaceDE w:val="0"/>
        <w:autoSpaceDN w:val="0"/>
        <w:adjustRightInd w:val="0"/>
        <w:ind w:firstLine="709"/>
        <w:jc w:val="both"/>
      </w:pPr>
      <w:r w:rsidRPr="00B82041">
        <w:t>11.5.1. Документацию о закупке Заказчик разрабатывает и утверждает в соответствии с настоящим Положением о закупке.</w:t>
      </w:r>
    </w:p>
    <w:p w:rsidR="00307616" w:rsidRPr="00B82041" w:rsidRDefault="00307616" w:rsidP="009E7D5C">
      <w:pPr>
        <w:autoSpaceDE w:val="0"/>
        <w:autoSpaceDN w:val="0"/>
        <w:adjustRightInd w:val="0"/>
        <w:ind w:firstLine="709"/>
        <w:jc w:val="both"/>
      </w:pPr>
      <w:r w:rsidRPr="00B82041">
        <w:t>11.5.2. В документации о закупке должны быть указаны сведения, предусмотренные 2.8 настоящего Положения о закупке.</w:t>
      </w:r>
    </w:p>
    <w:p w:rsidR="00307616" w:rsidRPr="00B82041" w:rsidRDefault="00307616" w:rsidP="009E7D5C">
      <w:pPr>
        <w:autoSpaceDE w:val="0"/>
        <w:autoSpaceDN w:val="0"/>
        <w:adjustRightInd w:val="0"/>
        <w:ind w:firstLine="709"/>
        <w:jc w:val="both"/>
      </w:pPr>
      <w:r w:rsidRPr="00B82041">
        <w:t>11.5.3. К документации о закупке должен быть приложен проект договора, который является её неотъемлемой частью.</w:t>
      </w:r>
    </w:p>
    <w:p w:rsidR="00307616" w:rsidRPr="00B82041" w:rsidRDefault="00307616" w:rsidP="009E7D5C">
      <w:pPr>
        <w:autoSpaceDE w:val="0"/>
        <w:autoSpaceDN w:val="0"/>
        <w:adjustRightInd w:val="0"/>
        <w:ind w:firstLine="709"/>
        <w:jc w:val="both"/>
      </w:pPr>
      <w:r w:rsidRPr="00B82041">
        <w:t xml:space="preserve">11.5.4. Заказчик вправе установить требование и порядок обеспечения заявки на участие в запросе предложений в электронной форме в соответствии с п. 2.13. настоящего Положения о закупке. </w:t>
      </w:r>
    </w:p>
    <w:p w:rsidR="00307616" w:rsidRPr="00B82041" w:rsidRDefault="00307616" w:rsidP="009E7D5C">
      <w:pPr>
        <w:autoSpaceDE w:val="0"/>
        <w:autoSpaceDN w:val="0"/>
        <w:adjustRightInd w:val="0"/>
        <w:ind w:firstLine="709"/>
        <w:jc w:val="both"/>
      </w:pPr>
      <w:r w:rsidRPr="00B82041">
        <w:t>Требование обеспечения заявки на участие в запросе предложений в электронной форме в равной мере распространяется на всех участников закупки, требования прописываются в документации о закупке.</w:t>
      </w:r>
    </w:p>
    <w:p w:rsidR="00307616" w:rsidRPr="00B82041" w:rsidRDefault="00307616" w:rsidP="009E7D5C">
      <w:pPr>
        <w:widowControl w:val="0"/>
        <w:autoSpaceDE w:val="0"/>
        <w:autoSpaceDN w:val="0"/>
        <w:adjustRightInd w:val="0"/>
        <w:ind w:firstLine="709"/>
        <w:jc w:val="both"/>
      </w:pPr>
      <w:r w:rsidRPr="00B82041">
        <w:t>11.5.5. В случае, если в документации о закупке содержится требование о соответствии поставляемого товара образцу или макету товара, работ, в целях поставки которого проводится закупка, то к документации о закупке может быть приложен такой образец или макет товара и работ, который является её неотъемлемой частью.</w:t>
      </w:r>
    </w:p>
    <w:p w:rsidR="00307616" w:rsidRPr="00B82041" w:rsidRDefault="00307616" w:rsidP="009E7D5C">
      <w:pPr>
        <w:pStyle w:val="aff7"/>
        <w:shd w:val="clear" w:color="auto" w:fill="FFFFFF"/>
        <w:spacing w:before="0" w:beforeAutospacing="0" w:after="0" w:afterAutospacing="0"/>
        <w:ind w:firstLine="709"/>
        <w:jc w:val="both"/>
      </w:pPr>
      <w:r w:rsidRPr="00B82041">
        <w:t> </w:t>
      </w:r>
    </w:p>
    <w:p w:rsidR="00307616" w:rsidRPr="00B82041" w:rsidRDefault="00307616" w:rsidP="00E1571C">
      <w:pPr>
        <w:pStyle w:val="20"/>
        <w:tabs>
          <w:tab w:val="clear" w:pos="1701"/>
          <w:tab w:val="num" w:pos="284"/>
        </w:tabs>
        <w:spacing w:before="0" w:after="0"/>
        <w:ind w:left="0" w:firstLine="0"/>
        <w:jc w:val="center"/>
        <w:rPr>
          <w:rFonts w:ascii="Times New Roman Полужирный" w:hAnsi="Times New Roman Полужирный"/>
          <w:sz w:val="24"/>
          <w:szCs w:val="24"/>
        </w:rPr>
      </w:pPr>
      <w:bookmarkStart w:id="378" w:name="_Toc514237788"/>
      <w:bookmarkStart w:id="379" w:name="_Toc88578651"/>
      <w:bookmarkStart w:id="380" w:name="_Toc88579129"/>
      <w:bookmarkStart w:id="381" w:name="_Toc96688312"/>
      <w:r w:rsidRPr="00B82041">
        <w:rPr>
          <w:rFonts w:ascii="Times New Roman Полужирный" w:hAnsi="Times New Roman Полужирный"/>
          <w:sz w:val="24"/>
          <w:szCs w:val="24"/>
        </w:rPr>
        <w:t>11.6. Разъяснение положений</w:t>
      </w:r>
      <w:r w:rsidRPr="00B82041">
        <w:rPr>
          <w:rStyle w:val="apple-converted-space"/>
          <w:rFonts w:ascii="Times New Roman Полужирный" w:hAnsi="Times New Roman Полужирный"/>
          <w:sz w:val="24"/>
          <w:szCs w:val="24"/>
        </w:rPr>
        <w:t xml:space="preserve"> </w:t>
      </w:r>
      <w:r w:rsidRPr="00B82041">
        <w:rPr>
          <w:rFonts w:ascii="Times New Roman Полужирный" w:hAnsi="Times New Roman Полужирный"/>
          <w:sz w:val="24"/>
          <w:szCs w:val="24"/>
        </w:rPr>
        <w:t>документации о закупке по запросу предложений в электронной форме</w:t>
      </w:r>
      <w:bookmarkEnd w:id="378"/>
      <w:bookmarkEnd w:id="379"/>
      <w:bookmarkEnd w:id="380"/>
      <w:bookmarkEnd w:id="381"/>
    </w:p>
    <w:p w:rsidR="00307616" w:rsidRPr="00B82041" w:rsidRDefault="00307616" w:rsidP="009E7D5C"/>
    <w:p w:rsidR="00307616" w:rsidRPr="00B82041" w:rsidRDefault="00307616" w:rsidP="009E7D5C">
      <w:pPr>
        <w:ind w:firstLine="708"/>
        <w:jc w:val="both"/>
      </w:pPr>
      <w:r w:rsidRPr="00B82041">
        <w:t xml:space="preserve">11.6.1. Любой участник запроса предложений в электронной форме,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такого запроса предложений в электронной форме, запрос о даче разъяснений положений извещения об осуществлении закупки и (или) документации о закупке. </w:t>
      </w:r>
    </w:p>
    <w:p w:rsidR="00307616" w:rsidRPr="00B82041" w:rsidRDefault="00307616" w:rsidP="009E7D5C">
      <w:pPr>
        <w:ind w:firstLine="708"/>
        <w:jc w:val="both"/>
      </w:pPr>
      <w:r w:rsidRPr="00B82041">
        <w:t>11.6.2. В течение одного часа с момента поступления указанного запроса он направляется оператором электронной площадки Заказчику без указаний информации об участнике закупки, направившем данный запрос.</w:t>
      </w:r>
    </w:p>
    <w:p w:rsidR="00307616" w:rsidRPr="00B82041" w:rsidRDefault="00307616" w:rsidP="009E7D5C">
      <w:pPr>
        <w:shd w:val="clear" w:color="auto" w:fill="FFFFFF"/>
        <w:adjustRightInd w:val="0"/>
        <w:ind w:firstLine="709"/>
        <w:jc w:val="both"/>
        <w:rPr>
          <w:i/>
        </w:rPr>
      </w:pPr>
      <w:r w:rsidRPr="00B82041">
        <w:t xml:space="preserve">В течение 3 (трёх) рабочих дней с даты поступления указанного запроса Заказчик публикует разъяснения в единой информационной системе, при условии, что указанный запрос поступил Заказчику </w:t>
      </w:r>
      <w:r w:rsidRPr="00B82041">
        <w:rPr>
          <w:iCs/>
        </w:rPr>
        <w:t>не позднее чем за 3 (три) рабочих дня до дня</w:t>
      </w:r>
      <w:r w:rsidRPr="00B82041">
        <w:t xml:space="preserve"> окончания подачи заявок на участие в запросе котировок в электронной форме.</w:t>
      </w:r>
      <w:r w:rsidRPr="00B82041">
        <w:rPr>
          <w:i/>
        </w:rPr>
        <w:t xml:space="preserve"> </w:t>
      </w:r>
    </w:p>
    <w:p w:rsidR="00307616" w:rsidRPr="00B82041" w:rsidRDefault="00307616" w:rsidP="009E7D5C">
      <w:pPr>
        <w:autoSpaceDE w:val="0"/>
        <w:autoSpaceDN w:val="0"/>
        <w:adjustRightInd w:val="0"/>
        <w:ind w:firstLine="708"/>
        <w:jc w:val="both"/>
      </w:pPr>
      <w:r w:rsidRPr="00B82041">
        <w:t xml:space="preserve">11.6.3. В течение одного часа с момента размещения в единой информационной системе разъяснений положений документации о закупке запроса предложений в электронной форме оператор электронной площадки размещает указанную </w:t>
      </w:r>
      <w:r w:rsidRPr="00B82041">
        <w:lastRenderedPageBreak/>
        <w:t>информацию на электронной площадке и направляет уведомление об указанных разъяснениях лицу, направившему запрос о даче разъяснений положений документации о закупке, по адресу электронной почты, указанному этим участником при аккредитации на электронной площадке или этим лицом при направлении запроса.</w:t>
      </w:r>
    </w:p>
    <w:p w:rsidR="00307616" w:rsidRPr="00B82041" w:rsidRDefault="00307616" w:rsidP="009E7D5C">
      <w:pPr>
        <w:shd w:val="clear" w:color="auto" w:fill="FFFFFF"/>
        <w:adjustRightInd w:val="0"/>
        <w:ind w:firstLine="709"/>
        <w:jc w:val="both"/>
      </w:pPr>
      <w:r w:rsidRPr="00B82041">
        <w:t>11.6.4. Разъяснения положений извещения и (или) документации о закупке не должны изменять её суть. Участник имеет право подать всего три запроса на разъяснение положений извещения и (или) документации о закупке.</w:t>
      </w:r>
    </w:p>
    <w:p w:rsidR="00307616" w:rsidRPr="00B82041" w:rsidRDefault="00307616" w:rsidP="009E7D5C">
      <w:pPr>
        <w:pStyle w:val="aff7"/>
        <w:shd w:val="clear" w:color="auto" w:fill="FFFFFF"/>
        <w:spacing w:before="0" w:beforeAutospacing="0" w:after="0" w:afterAutospacing="0"/>
        <w:ind w:firstLine="709"/>
        <w:jc w:val="both"/>
      </w:pPr>
      <w:r w:rsidRPr="00B82041">
        <w:t> </w:t>
      </w:r>
    </w:p>
    <w:p w:rsidR="00307616" w:rsidRPr="00B82041" w:rsidRDefault="00307616" w:rsidP="00E1571C">
      <w:pPr>
        <w:pStyle w:val="20"/>
        <w:tabs>
          <w:tab w:val="clear" w:pos="1701"/>
          <w:tab w:val="num" w:pos="284"/>
        </w:tabs>
        <w:spacing w:before="0" w:after="0"/>
        <w:ind w:left="0" w:firstLine="0"/>
        <w:jc w:val="center"/>
        <w:rPr>
          <w:rFonts w:ascii="Times New Roman Полужирный" w:hAnsi="Times New Roman Полужирный"/>
          <w:sz w:val="24"/>
          <w:szCs w:val="24"/>
        </w:rPr>
      </w:pPr>
      <w:bookmarkStart w:id="382" w:name="_Toc514237789"/>
      <w:bookmarkStart w:id="383" w:name="_Toc88578652"/>
      <w:bookmarkStart w:id="384" w:name="_Toc88579130"/>
      <w:bookmarkStart w:id="385" w:name="_Toc96688313"/>
      <w:r w:rsidRPr="00B82041">
        <w:rPr>
          <w:rFonts w:ascii="Times New Roman Полужирный" w:hAnsi="Times New Roman Полужирный"/>
          <w:sz w:val="24"/>
          <w:szCs w:val="24"/>
        </w:rPr>
        <w:t>11.7. Изменение документации о проведении запроса предложений в электронной форме</w:t>
      </w:r>
      <w:bookmarkEnd w:id="382"/>
      <w:bookmarkEnd w:id="383"/>
      <w:bookmarkEnd w:id="384"/>
      <w:bookmarkEnd w:id="385"/>
    </w:p>
    <w:p w:rsidR="00307616" w:rsidRPr="00B82041" w:rsidRDefault="00307616" w:rsidP="009E7D5C"/>
    <w:p w:rsidR="00307616" w:rsidRPr="00B82041" w:rsidRDefault="00307616" w:rsidP="009E7D5C">
      <w:pPr>
        <w:shd w:val="clear" w:color="auto" w:fill="FFFFFF"/>
        <w:adjustRightInd w:val="0"/>
        <w:ind w:firstLine="709"/>
        <w:jc w:val="both"/>
      </w:pPr>
      <w:r w:rsidRPr="00B82041">
        <w:t xml:space="preserve">11.7.1. Заказчик вправе принять решение о внесении изменений в извещение о проведение запроса предложений в электронной форме не позднее чем за 2 (два) рабочих дня до даты окончания подачи заявок на участие в запросе предложений в электронной форме. </w:t>
      </w:r>
    </w:p>
    <w:p w:rsidR="00307616" w:rsidRPr="00B82041" w:rsidRDefault="00307616" w:rsidP="009E7D5C">
      <w:pPr>
        <w:shd w:val="clear" w:color="auto" w:fill="FFFFFF"/>
        <w:adjustRightInd w:val="0"/>
        <w:ind w:firstLine="708"/>
        <w:jc w:val="both"/>
      </w:pPr>
      <w:r w:rsidRPr="00B82041">
        <w:t xml:space="preserve">11.7.2. Изменения, вносимые в извещение и/или в документацию о закупке, о проведении запроса предложений в электронной форме размещаются Заказчиком в единой информационной системе и на электронной площадке не позднее чем </w:t>
      </w:r>
      <w:r w:rsidRPr="00B82041">
        <w:rPr>
          <w:iCs/>
        </w:rPr>
        <w:t xml:space="preserve">в течение 3 (трёх) дней </w:t>
      </w:r>
      <w:r w:rsidRPr="00B82041">
        <w:t xml:space="preserve">со дня принятия решения о внесении указанных изменений. </w:t>
      </w:r>
    </w:p>
    <w:p w:rsidR="00307616" w:rsidRPr="00B82041" w:rsidRDefault="00307616" w:rsidP="009E7D5C">
      <w:pPr>
        <w:shd w:val="clear" w:color="auto" w:fill="FFFFFF"/>
        <w:adjustRightInd w:val="0"/>
        <w:ind w:firstLine="708"/>
        <w:jc w:val="both"/>
      </w:pPr>
      <w:r w:rsidRPr="00B82041">
        <w:t xml:space="preserve">При этом срок подачи заявок на участие в запросе предложений в электронной форме должен быть продлён так, чтобы от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подачи заявок составлял не менее половины срока подачи заявок на участие в запросе предложений в электронной форме. </w:t>
      </w:r>
    </w:p>
    <w:p w:rsidR="00307616" w:rsidRPr="00B82041" w:rsidRDefault="00307616" w:rsidP="009E7D5C">
      <w:pPr>
        <w:shd w:val="clear" w:color="auto" w:fill="FFFFFF"/>
        <w:adjustRightInd w:val="0"/>
        <w:ind w:firstLine="708"/>
        <w:jc w:val="both"/>
      </w:pPr>
      <w:r w:rsidRPr="00B82041">
        <w:t>11.7.3. Заказчик продление срока устанавливает сам в извещении запроса предложений в электронной форме и (или) в документации о закупке; это не должно противоречить пункту 11.7.2. настоящего раздела Положения о закупках.</w:t>
      </w:r>
    </w:p>
    <w:p w:rsidR="00307616" w:rsidRPr="00B82041" w:rsidRDefault="00307616" w:rsidP="009E7D5C">
      <w:pPr>
        <w:autoSpaceDE w:val="0"/>
        <w:autoSpaceDN w:val="0"/>
        <w:adjustRightInd w:val="0"/>
        <w:ind w:firstLine="708"/>
        <w:jc w:val="both"/>
      </w:pPr>
      <w:r w:rsidRPr="00B82041">
        <w:t>В течение одного часа с момента размещения в единой информационной системе изменений положений документации о закупке запроса предложений в электронной форме оператор электронной площадки размещает указанную информацию на электронной площадке и направляет всем участникам закупки, подавшим заявки на участие в запросе предложений в электронной форме, уведомление об изменениях по адресам электронной почты, указанным этими участниками при аккредитации на электронной площадке.</w:t>
      </w:r>
    </w:p>
    <w:p w:rsidR="00307616" w:rsidRPr="00B82041" w:rsidRDefault="00307616" w:rsidP="009E7D5C">
      <w:pPr>
        <w:shd w:val="clear" w:color="auto" w:fill="FFFFFF"/>
        <w:adjustRightInd w:val="0"/>
        <w:ind w:firstLine="708"/>
        <w:jc w:val="both"/>
      </w:pPr>
      <w:r w:rsidRPr="00B82041">
        <w:t>11.7.4. Участники закупки должны самостоятельно отслеживать изменения, вносимые в извещение и/или в документации о закупке. Заказчик не несёт ответственности за несвоевременное получение участником закупки информации в единой информационной системе.</w:t>
      </w:r>
    </w:p>
    <w:p w:rsidR="00307616" w:rsidRPr="00B82041" w:rsidRDefault="00307616" w:rsidP="009E7D5C">
      <w:pPr>
        <w:autoSpaceDE w:val="0"/>
        <w:autoSpaceDN w:val="0"/>
        <w:adjustRightInd w:val="0"/>
        <w:ind w:firstLine="709"/>
        <w:jc w:val="both"/>
      </w:pPr>
      <w:r w:rsidRPr="00B82041">
        <w:t>11.7.5. Изменение предмета запроса предложений в электронной форме не допускается.</w:t>
      </w:r>
    </w:p>
    <w:p w:rsidR="00307616" w:rsidRPr="00B82041" w:rsidRDefault="00307616" w:rsidP="009E7D5C">
      <w:pPr>
        <w:pStyle w:val="aff7"/>
        <w:shd w:val="clear" w:color="auto" w:fill="FFFFFF"/>
        <w:spacing w:before="0" w:beforeAutospacing="0" w:after="0" w:afterAutospacing="0"/>
        <w:ind w:firstLine="709"/>
        <w:jc w:val="both"/>
      </w:pPr>
      <w:r w:rsidRPr="00B82041">
        <w:t> </w:t>
      </w:r>
    </w:p>
    <w:p w:rsidR="00307616" w:rsidRPr="00B82041" w:rsidRDefault="00307616" w:rsidP="009E7D5C">
      <w:pPr>
        <w:pStyle w:val="20"/>
        <w:tabs>
          <w:tab w:val="clear" w:pos="1701"/>
          <w:tab w:val="num" w:pos="567"/>
        </w:tabs>
        <w:spacing w:before="0" w:after="0"/>
        <w:ind w:left="0" w:firstLine="0"/>
        <w:jc w:val="center"/>
        <w:rPr>
          <w:rFonts w:ascii="Times New Roman Полужирный" w:hAnsi="Times New Roman Полужирный"/>
          <w:sz w:val="24"/>
          <w:szCs w:val="24"/>
        </w:rPr>
      </w:pPr>
      <w:bookmarkStart w:id="386" w:name="_Toc514237790"/>
      <w:bookmarkStart w:id="387" w:name="_Toc88578653"/>
      <w:bookmarkStart w:id="388" w:name="_Toc88579131"/>
      <w:bookmarkStart w:id="389" w:name="_Toc96688314"/>
      <w:r w:rsidRPr="00B82041">
        <w:rPr>
          <w:rFonts w:ascii="Times New Roman Полужирный" w:hAnsi="Times New Roman Полужирный"/>
          <w:sz w:val="24"/>
          <w:szCs w:val="24"/>
        </w:rPr>
        <w:t>11.8. Порядок подачи заявок на участие в запросе предложений в электронной форме</w:t>
      </w:r>
      <w:bookmarkEnd w:id="386"/>
      <w:bookmarkEnd w:id="387"/>
      <w:bookmarkEnd w:id="388"/>
      <w:bookmarkEnd w:id="389"/>
    </w:p>
    <w:p w:rsidR="00307616" w:rsidRPr="00B82041" w:rsidRDefault="00307616" w:rsidP="009E7D5C"/>
    <w:p w:rsidR="00307616" w:rsidRPr="00B82041" w:rsidRDefault="00307616" w:rsidP="009E7D5C">
      <w:pPr>
        <w:ind w:firstLine="709"/>
        <w:jc w:val="both"/>
      </w:pPr>
      <w:r w:rsidRPr="00B82041">
        <w:t xml:space="preserve">11.8.1. Для участия в запросе предложений в электронной форме участник закупки, аккредитованный на электронной площадке, подаёт заявку на участие в таком запросе предложений в электронной форме. </w:t>
      </w:r>
    </w:p>
    <w:p w:rsidR="00307616" w:rsidRPr="00B82041" w:rsidRDefault="00307616" w:rsidP="009E7D5C">
      <w:pPr>
        <w:ind w:firstLine="709"/>
        <w:jc w:val="both"/>
      </w:pPr>
      <w:r w:rsidRPr="00B82041">
        <w:t xml:space="preserve">11.8.2. Участие в электронном запросе предложений возможно при наличии на счёте участника закупки, открытом для проведения операций по обеспечению участия в закупках, денежных средств в размере не менее чем размер обеспечения заявки на участие в электронном запросе предложений, предусмотренный извещением и (или) документацией о закупке. </w:t>
      </w:r>
    </w:p>
    <w:p w:rsidR="00307616" w:rsidRPr="00B82041" w:rsidRDefault="00307616" w:rsidP="009E7D5C">
      <w:pPr>
        <w:ind w:firstLine="709"/>
        <w:jc w:val="both"/>
      </w:pPr>
      <w:r w:rsidRPr="00B82041">
        <w:lastRenderedPageBreak/>
        <w:t xml:space="preserve">11.8.3. Заявка на участие в запросе предложений в электронной форме подаётся участником закупки, зарегистрированном на электронной площадке. Заявка и документы к составу заявки на участие в запросе предложений в электронной форме предоставляется по форме, в порядке и до истечения сроков, указанных в извещении и в документации о закупке. </w:t>
      </w:r>
    </w:p>
    <w:p w:rsidR="00307616" w:rsidRPr="00B82041" w:rsidRDefault="00307616" w:rsidP="009E7D5C">
      <w:pPr>
        <w:autoSpaceDE w:val="0"/>
        <w:autoSpaceDN w:val="0"/>
        <w:adjustRightInd w:val="0"/>
        <w:ind w:firstLine="709"/>
        <w:jc w:val="both"/>
      </w:pPr>
      <w:r w:rsidRPr="00B82041">
        <w:t>11.8.4. Заявка на участие в электронном запросе предложений предоставляется участником в виде электронного документа.</w:t>
      </w:r>
    </w:p>
    <w:p w:rsidR="00307616" w:rsidRPr="00B82041" w:rsidRDefault="00307616" w:rsidP="009E7D5C">
      <w:pPr>
        <w:autoSpaceDE w:val="0"/>
        <w:autoSpaceDN w:val="0"/>
        <w:adjustRightInd w:val="0"/>
        <w:ind w:firstLine="709"/>
        <w:jc w:val="both"/>
      </w:pPr>
      <w:r w:rsidRPr="00B82041">
        <w:t>11.8.5. Участник закупки вправе подать только одну заявку на участие в запросе предложений в электронной форме в отношении каждого лота.</w:t>
      </w:r>
    </w:p>
    <w:p w:rsidR="00307616" w:rsidRPr="00B82041" w:rsidRDefault="00307616" w:rsidP="009E7D5C">
      <w:pPr>
        <w:autoSpaceDE w:val="0"/>
        <w:autoSpaceDN w:val="0"/>
        <w:adjustRightInd w:val="0"/>
        <w:ind w:firstLine="709"/>
        <w:jc w:val="both"/>
      </w:pPr>
      <w:r w:rsidRPr="00B82041">
        <w:t>11.8.6. Участник закупки, подавший заявку на участие в запросе предложений в электронной форме, вправе отозвать данную заявку либо внести в неё изменения не позднее даты окончания срока подачи заявок, направив об этом уведомление оператору электронной площадки.</w:t>
      </w:r>
    </w:p>
    <w:p w:rsidR="00307616" w:rsidRPr="00B82041" w:rsidRDefault="00307616" w:rsidP="009E7D5C">
      <w:pPr>
        <w:autoSpaceDE w:val="0"/>
        <w:autoSpaceDN w:val="0"/>
        <w:adjustRightInd w:val="0"/>
        <w:ind w:firstLine="709"/>
        <w:jc w:val="both"/>
      </w:pPr>
      <w:r w:rsidRPr="00B82041">
        <w:t>11.8.7. По окончании срока подачи заявок оператор электронной площадки передаёт Заказчику все поступившие заявки. Заказчик в сроки, указанные в извещении о проведении запроса предложений в электронной форме, открывает доступ к поданным заявкам, рассматривает поступившие заявки и принимает решение о допуске /отклонении заявки участников электронного запроса предложений, с указанием причин их отклонения.</w:t>
      </w:r>
    </w:p>
    <w:p w:rsidR="00307616" w:rsidRPr="00B82041" w:rsidRDefault="00307616" w:rsidP="009E7D5C">
      <w:pPr>
        <w:pStyle w:val="aff7"/>
        <w:shd w:val="clear" w:color="auto" w:fill="FFFFFF"/>
        <w:spacing w:before="0" w:beforeAutospacing="0" w:after="0" w:afterAutospacing="0"/>
        <w:ind w:firstLine="709"/>
        <w:jc w:val="both"/>
      </w:pPr>
      <w:r w:rsidRPr="00B82041">
        <w:t> </w:t>
      </w:r>
    </w:p>
    <w:p w:rsidR="00307616" w:rsidRPr="00B82041" w:rsidRDefault="00307616" w:rsidP="009E7D5C">
      <w:pPr>
        <w:pStyle w:val="20"/>
        <w:tabs>
          <w:tab w:val="clear" w:pos="1701"/>
          <w:tab w:val="num" w:pos="567"/>
        </w:tabs>
        <w:spacing w:before="0" w:after="0"/>
        <w:ind w:left="0" w:firstLine="0"/>
        <w:jc w:val="center"/>
        <w:rPr>
          <w:sz w:val="24"/>
          <w:szCs w:val="24"/>
          <w:shd w:val="clear" w:color="auto" w:fill="FFFFFF"/>
        </w:rPr>
      </w:pPr>
      <w:bookmarkStart w:id="390" w:name="_Toc514237791"/>
      <w:bookmarkStart w:id="391" w:name="_Toc88578654"/>
      <w:bookmarkStart w:id="392" w:name="_Toc88579132"/>
      <w:bookmarkStart w:id="393" w:name="_Toc96688315"/>
      <w:r w:rsidRPr="00B82041">
        <w:rPr>
          <w:sz w:val="24"/>
          <w:szCs w:val="24"/>
        </w:rPr>
        <w:t>11.9. Открытие</w:t>
      </w:r>
      <w:r w:rsidRPr="00B82041">
        <w:rPr>
          <w:sz w:val="24"/>
          <w:szCs w:val="24"/>
          <w:shd w:val="clear" w:color="auto" w:fill="FFFFFF"/>
        </w:rPr>
        <w:t xml:space="preserve"> доступа к заявкам на участие в запросе предложений в </w:t>
      </w:r>
      <w:r w:rsidR="00E1571C" w:rsidRPr="00B82041">
        <w:rPr>
          <w:sz w:val="24"/>
          <w:szCs w:val="24"/>
          <w:shd w:val="clear" w:color="auto" w:fill="FFFFFF"/>
        </w:rPr>
        <w:t>электронной</w:t>
      </w:r>
      <w:r w:rsidRPr="00B82041">
        <w:rPr>
          <w:sz w:val="24"/>
          <w:szCs w:val="24"/>
          <w:shd w:val="clear" w:color="auto" w:fill="FFFFFF"/>
        </w:rPr>
        <w:t xml:space="preserve"> форме</w:t>
      </w:r>
      <w:bookmarkEnd w:id="390"/>
      <w:bookmarkEnd w:id="391"/>
      <w:bookmarkEnd w:id="392"/>
      <w:bookmarkEnd w:id="393"/>
    </w:p>
    <w:p w:rsidR="00307616" w:rsidRPr="00B82041" w:rsidRDefault="00307616" w:rsidP="009E7D5C"/>
    <w:p w:rsidR="00307616" w:rsidRPr="00B82041" w:rsidRDefault="00307616" w:rsidP="009E7D5C">
      <w:pPr>
        <w:jc w:val="both"/>
      </w:pPr>
      <w:r w:rsidRPr="00B82041">
        <w:rPr>
          <w:b/>
        </w:rPr>
        <w:tab/>
      </w:r>
      <w:r w:rsidRPr="00B82041">
        <w:t>11</w:t>
      </w:r>
      <w:r w:rsidRPr="00B82041">
        <w:rPr>
          <w:b/>
        </w:rPr>
        <w:t>.</w:t>
      </w:r>
      <w:r w:rsidRPr="00B82041">
        <w:t>9.1.</w:t>
      </w:r>
      <w:r w:rsidRPr="00B82041">
        <w:rPr>
          <w:bCs/>
        </w:rPr>
        <w:t xml:space="preserve"> Комиссия по осуществлению закупок </w:t>
      </w:r>
      <w:r w:rsidRPr="00B82041">
        <w:t>открывает доступ к заявкам на участие в запросе предложений в электронной форме на электронной площадке после наступления срока, указанного в извещении и (или) документации о закупке.</w:t>
      </w:r>
    </w:p>
    <w:p w:rsidR="00307616" w:rsidRPr="00B82041" w:rsidRDefault="00307616" w:rsidP="009E7D5C">
      <w:pPr>
        <w:autoSpaceDE w:val="0"/>
        <w:autoSpaceDN w:val="0"/>
        <w:adjustRightInd w:val="0"/>
        <w:ind w:firstLine="709"/>
        <w:jc w:val="both"/>
      </w:pPr>
      <w:r w:rsidRPr="00B82041">
        <w:t>11.9.2. Открытие доступа к поданным заявкам на участие в запросе предложений в электронной форме осуществляется на электронной площадке в день, во время и в порядке, предусмотренном извещением и документацией о закупке. Процедура открытия доступа к заявкам на участие в запросе предложений в электронной форме осуществляется в один день.</w:t>
      </w:r>
    </w:p>
    <w:p w:rsidR="00307616" w:rsidRPr="00B82041" w:rsidRDefault="00307616" w:rsidP="009E7D5C">
      <w:pPr>
        <w:autoSpaceDE w:val="0"/>
        <w:autoSpaceDN w:val="0"/>
        <w:adjustRightInd w:val="0"/>
        <w:ind w:firstLine="709"/>
        <w:jc w:val="both"/>
        <w:rPr>
          <w:shd w:val="clear" w:color="auto" w:fill="FFFFFF"/>
        </w:rPr>
      </w:pPr>
      <w:r w:rsidRPr="00B82041">
        <w:t xml:space="preserve">11.9.3. Результаты открытия </w:t>
      </w:r>
      <w:r w:rsidRPr="00B82041">
        <w:rPr>
          <w:shd w:val="clear" w:color="auto" w:fill="FFFFFF"/>
        </w:rPr>
        <w:t>доступа к заявкам на участие в запросе предложений в электронной форме</w:t>
      </w:r>
      <w:r w:rsidRPr="00B82041">
        <w:t xml:space="preserve"> оформляются протоколом открытия </w:t>
      </w:r>
      <w:r w:rsidRPr="00B82041">
        <w:rPr>
          <w:shd w:val="clear" w:color="auto" w:fill="FFFFFF"/>
        </w:rPr>
        <w:t>доступа к заявкам на участие в запросе предложений в электронной форме</w:t>
      </w:r>
      <w:r w:rsidRPr="00B82041">
        <w:t xml:space="preserve">, который подписывается всеми присутствующими членами Комиссии по осуществлению закупок после </w:t>
      </w:r>
      <w:r w:rsidRPr="00B82041">
        <w:rPr>
          <w:shd w:val="clear" w:color="auto" w:fill="FFFFFF"/>
        </w:rPr>
        <w:t>открытия доступа к заявкам на участие в запросе предложений в электронной форме.</w:t>
      </w:r>
    </w:p>
    <w:p w:rsidR="00307616" w:rsidRPr="00B82041" w:rsidRDefault="00307616" w:rsidP="009E7D5C">
      <w:pPr>
        <w:autoSpaceDE w:val="0"/>
        <w:autoSpaceDN w:val="0"/>
        <w:adjustRightInd w:val="0"/>
        <w:ind w:firstLine="709"/>
        <w:jc w:val="both"/>
        <w:rPr>
          <w:iCs/>
        </w:rPr>
      </w:pPr>
      <w:r w:rsidRPr="00B82041">
        <w:rPr>
          <w:shd w:val="clear" w:color="auto" w:fill="FFFFFF"/>
        </w:rPr>
        <w:t xml:space="preserve">11.9.4. </w:t>
      </w:r>
      <w:r w:rsidRPr="00B82041">
        <w:t xml:space="preserve">Указанный протокол размещается Заказчиком в единой информационной системе </w:t>
      </w:r>
      <w:r w:rsidRPr="00B82041">
        <w:rPr>
          <w:iCs/>
        </w:rPr>
        <w:t>не позднее чем через 3 (три) дня со дня подписания такого протокола.</w:t>
      </w:r>
    </w:p>
    <w:p w:rsidR="00307616" w:rsidRPr="00B82041" w:rsidRDefault="00307616" w:rsidP="009E7D5C">
      <w:pPr>
        <w:pStyle w:val="aff7"/>
        <w:shd w:val="clear" w:color="auto" w:fill="FFFFFF"/>
        <w:spacing w:before="0" w:beforeAutospacing="0" w:after="0" w:afterAutospacing="0"/>
        <w:ind w:firstLine="709"/>
        <w:jc w:val="both"/>
      </w:pPr>
      <w:r w:rsidRPr="00B82041">
        <w:t> </w:t>
      </w:r>
    </w:p>
    <w:p w:rsidR="00307616" w:rsidRPr="00B82041" w:rsidRDefault="00307616" w:rsidP="009E7D5C">
      <w:pPr>
        <w:pStyle w:val="20"/>
        <w:tabs>
          <w:tab w:val="clear" w:pos="1701"/>
          <w:tab w:val="num" w:pos="567"/>
        </w:tabs>
        <w:spacing w:before="0" w:after="0"/>
        <w:ind w:left="0" w:firstLine="0"/>
        <w:jc w:val="center"/>
        <w:rPr>
          <w:rFonts w:ascii="Times New Roman Полужирный" w:hAnsi="Times New Roman Полужирный"/>
          <w:sz w:val="24"/>
          <w:szCs w:val="24"/>
        </w:rPr>
      </w:pPr>
      <w:bookmarkStart w:id="394" w:name="_Toc514237792"/>
      <w:bookmarkStart w:id="395" w:name="_Toc88578655"/>
      <w:bookmarkStart w:id="396" w:name="_Toc88579133"/>
      <w:bookmarkStart w:id="397" w:name="_Toc96688316"/>
      <w:bookmarkStart w:id="398" w:name="_Toc451437388"/>
      <w:bookmarkStart w:id="399" w:name="_Toc451946389"/>
      <w:bookmarkStart w:id="400" w:name="_Toc452025985"/>
      <w:r w:rsidRPr="00B82041">
        <w:rPr>
          <w:rFonts w:ascii="Times New Roman Полужирный" w:hAnsi="Times New Roman Полужирный"/>
          <w:sz w:val="24"/>
          <w:szCs w:val="24"/>
        </w:rPr>
        <w:t>11.10. Порядок рассмотрения заявок на участие в запросе предложений в электронной форме</w:t>
      </w:r>
      <w:bookmarkEnd w:id="394"/>
      <w:bookmarkEnd w:id="395"/>
      <w:bookmarkEnd w:id="396"/>
      <w:bookmarkEnd w:id="397"/>
    </w:p>
    <w:p w:rsidR="00307616" w:rsidRPr="00B82041" w:rsidRDefault="00307616" w:rsidP="009E7D5C"/>
    <w:p w:rsidR="00307616" w:rsidRPr="00B82041" w:rsidRDefault="00307616" w:rsidP="009E7D5C">
      <w:pPr>
        <w:autoSpaceDE w:val="0"/>
        <w:autoSpaceDN w:val="0"/>
        <w:adjustRightInd w:val="0"/>
        <w:ind w:firstLine="709"/>
        <w:jc w:val="both"/>
      </w:pPr>
      <w:r w:rsidRPr="00B82041">
        <w:t xml:space="preserve">11.10.1. </w:t>
      </w:r>
      <w:r w:rsidRPr="00B82041">
        <w:rPr>
          <w:bCs/>
        </w:rPr>
        <w:t xml:space="preserve">Комиссия по осуществлению закупок </w:t>
      </w:r>
      <w:r w:rsidRPr="00B82041">
        <w:t>рассматривает заявки на участие в запросе предложений в электронной форме участников закупки, подавших такие заявки, на соответствие требованиям, установленным документацией о закупке.</w:t>
      </w:r>
    </w:p>
    <w:p w:rsidR="00307616" w:rsidRPr="00B82041" w:rsidRDefault="00307616" w:rsidP="009E7D5C">
      <w:pPr>
        <w:autoSpaceDE w:val="0"/>
        <w:autoSpaceDN w:val="0"/>
        <w:adjustRightInd w:val="0"/>
        <w:ind w:firstLine="709"/>
        <w:jc w:val="both"/>
      </w:pPr>
      <w:r w:rsidRPr="00B82041">
        <w:t xml:space="preserve">11.10.2. Заявка на участие в запросе предложений в электронной форме рассматривается </w:t>
      </w:r>
      <w:r w:rsidRPr="00B82041">
        <w:rPr>
          <w:bCs/>
        </w:rPr>
        <w:t xml:space="preserve">Комиссией по осуществлению закупок </w:t>
      </w:r>
      <w:r w:rsidRPr="00B82041">
        <w:t>на предмет соответствия всем требованиям, изложенным в документации о закупке, и признаётся соответствующей или не соответствующей указанным требованиям.</w:t>
      </w:r>
    </w:p>
    <w:p w:rsidR="00307616" w:rsidRPr="00B82041" w:rsidRDefault="00307616" w:rsidP="009E7D5C">
      <w:pPr>
        <w:autoSpaceDE w:val="0"/>
        <w:autoSpaceDN w:val="0"/>
        <w:adjustRightInd w:val="0"/>
        <w:ind w:firstLine="709"/>
        <w:jc w:val="both"/>
      </w:pPr>
      <w:r w:rsidRPr="00B82041">
        <w:t>Технические и редакционные недостатки в оформлении заявок, не влияющие на их смысл и содержание, не являются основанием для не допуска участника закупки к участию в закупке.</w:t>
      </w:r>
    </w:p>
    <w:p w:rsidR="00307616" w:rsidRPr="00B82041" w:rsidRDefault="00307616" w:rsidP="009E7D5C">
      <w:pPr>
        <w:autoSpaceDE w:val="0"/>
        <w:autoSpaceDN w:val="0"/>
        <w:adjustRightInd w:val="0"/>
        <w:ind w:firstLine="709"/>
        <w:jc w:val="both"/>
        <w:rPr>
          <w:lang w:val="sah-RU"/>
        </w:rPr>
      </w:pPr>
      <w:r w:rsidRPr="00B82041">
        <w:lastRenderedPageBreak/>
        <w:t xml:space="preserve">11.10.3. Срок рассмотрения заявок на участие в закупке не может превышать </w:t>
      </w:r>
      <w:r w:rsidRPr="00B82041">
        <w:rPr>
          <w:iCs/>
          <w:lang w:val="sah-RU"/>
        </w:rPr>
        <w:t>7 (</w:t>
      </w:r>
      <w:r w:rsidRPr="00B82041">
        <w:rPr>
          <w:iCs/>
        </w:rPr>
        <w:t>семи</w:t>
      </w:r>
      <w:r w:rsidRPr="00B82041">
        <w:rPr>
          <w:iCs/>
          <w:lang w:val="sah-RU"/>
        </w:rPr>
        <w:t xml:space="preserve">) рабочих </w:t>
      </w:r>
      <w:r w:rsidRPr="00B82041">
        <w:rPr>
          <w:iCs/>
        </w:rPr>
        <w:t xml:space="preserve">дней, со дня открытия доступа к заявкам </w:t>
      </w:r>
      <w:r w:rsidRPr="00B82041">
        <w:t>на участие в</w:t>
      </w:r>
      <w:r w:rsidRPr="00B82041">
        <w:rPr>
          <w:lang w:val="sah-RU"/>
        </w:rPr>
        <w:t xml:space="preserve"> запросе предложений в электронной форме.</w:t>
      </w:r>
    </w:p>
    <w:p w:rsidR="00307616" w:rsidRPr="00B82041" w:rsidRDefault="00307616" w:rsidP="009E7D5C">
      <w:pPr>
        <w:ind w:firstLine="709"/>
        <w:jc w:val="both"/>
      </w:pPr>
      <w:r w:rsidRPr="00B82041">
        <w:t xml:space="preserve">11.10.4. В ходе рассмотрения заявок Комиссия по осуществлению закупок вправе, если такая возможность была предусмотрена документацией о закупке, направить запросы участникам закупки о предоставлении информации. Запросы участникам закупки о предоставлении информации направляются через электронную площадку, на которой проводится закупка. </w:t>
      </w:r>
    </w:p>
    <w:p w:rsidR="00307616" w:rsidRPr="00B82041" w:rsidRDefault="00307616" w:rsidP="009E7D5C">
      <w:pPr>
        <w:tabs>
          <w:tab w:val="left" w:pos="1134"/>
        </w:tabs>
        <w:ind w:firstLine="709"/>
        <w:contextualSpacing/>
        <w:jc w:val="both"/>
      </w:pPr>
      <w:r w:rsidRPr="00B82041">
        <w:t>11.10.5. Срок предоставления участником закупки разъяснений устанавливается одинаковый для всех участников закупки, которым были направлены запросы, и не может превышать 2 (двух) рабочих дней</w:t>
      </w:r>
      <w:r w:rsidRPr="00B82041">
        <w:rPr>
          <w:i/>
        </w:rPr>
        <w:t xml:space="preserve"> </w:t>
      </w:r>
      <w:r w:rsidRPr="00B82041">
        <w:t>со дня направления соответствующего запроса. Непредставление или представление не в полном объёме запрашиваемых документов и/или разъяснений в установленный в запросе срок служит основанием для отклонения предложения такого участника.</w:t>
      </w:r>
    </w:p>
    <w:p w:rsidR="00307616" w:rsidRPr="00B82041" w:rsidRDefault="00307616" w:rsidP="009E7D5C">
      <w:pPr>
        <w:autoSpaceDE w:val="0"/>
        <w:autoSpaceDN w:val="0"/>
        <w:adjustRightInd w:val="0"/>
        <w:ind w:firstLine="709"/>
        <w:jc w:val="both"/>
      </w:pPr>
      <w:r w:rsidRPr="00B82041">
        <w:t xml:space="preserve">11.10.6. Порядок отстранения и </w:t>
      </w:r>
      <w:r w:rsidRPr="00B82041">
        <w:rPr>
          <w:bCs/>
          <w:shd w:val="clear" w:color="auto" w:fill="FFFFFF"/>
        </w:rPr>
        <w:t>отклонения заявок на участие в запросе предложений в электронной форме предусмотрено п. 2.21. Положения о закупке.</w:t>
      </w:r>
    </w:p>
    <w:p w:rsidR="00307616" w:rsidRPr="00B82041" w:rsidRDefault="00307616" w:rsidP="009E7D5C">
      <w:pPr>
        <w:autoSpaceDE w:val="0"/>
        <w:autoSpaceDN w:val="0"/>
        <w:adjustRightInd w:val="0"/>
        <w:ind w:firstLine="709"/>
        <w:jc w:val="both"/>
      </w:pPr>
      <w:r w:rsidRPr="00B82041">
        <w:t xml:space="preserve">11.10.7. В случае установления недостоверности информации, содержащейся в документах, представленных участником электронного запроса предложений в соответствии с документацией о закупке и настоящим Положением о закупке, </w:t>
      </w:r>
      <w:r w:rsidRPr="00B82041">
        <w:rPr>
          <w:bCs/>
        </w:rPr>
        <w:t xml:space="preserve">Комиссия по осуществлению закупок </w:t>
      </w:r>
      <w:r w:rsidRPr="00B82041">
        <w:t>обязана отстранить такого участника от участия в запросе предложений в электронной форме на любом этапе его проведения.</w:t>
      </w:r>
    </w:p>
    <w:p w:rsidR="00307616" w:rsidRPr="00B82041" w:rsidRDefault="00307616" w:rsidP="009E7D5C">
      <w:pPr>
        <w:autoSpaceDE w:val="0"/>
        <w:autoSpaceDN w:val="0"/>
        <w:adjustRightInd w:val="0"/>
        <w:ind w:firstLine="709"/>
        <w:jc w:val="both"/>
      </w:pPr>
      <w:r w:rsidRPr="00B82041">
        <w:t xml:space="preserve">11.10.8. Участники, заявки которых не были отклонены </w:t>
      </w:r>
      <w:r w:rsidRPr="00B82041">
        <w:rPr>
          <w:bCs/>
        </w:rPr>
        <w:t xml:space="preserve">Комиссией по осуществлению закупок </w:t>
      </w:r>
      <w:r w:rsidRPr="00B82041">
        <w:t>в соответствии настоящим Положением о закупках, признаются участниками запроса предложений в электронной форме и допускаются к участию в оценке, сопоставлению заявок участников электронного запроса предложений и к подведению итогов.</w:t>
      </w:r>
    </w:p>
    <w:p w:rsidR="00307616" w:rsidRPr="00B82041" w:rsidRDefault="00307616" w:rsidP="009E7D5C">
      <w:pPr>
        <w:autoSpaceDE w:val="0"/>
        <w:autoSpaceDN w:val="0"/>
        <w:adjustRightInd w:val="0"/>
        <w:ind w:firstLine="709"/>
        <w:jc w:val="both"/>
        <w:rPr>
          <w:i/>
          <w:iCs/>
        </w:rPr>
      </w:pPr>
      <w:r w:rsidRPr="00B82041">
        <w:t>11.10.9. Результаты рассмотрения заявок на участие электронного запроса предложений фиксируются в протоколе рассмотрения заявок на участие в запросе предложений в электронной форме</w:t>
      </w:r>
      <w:r w:rsidRPr="00B82041">
        <w:rPr>
          <w:i/>
          <w:iCs/>
        </w:rPr>
        <w:t>.</w:t>
      </w:r>
    </w:p>
    <w:p w:rsidR="00307616" w:rsidRPr="00B82041" w:rsidRDefault="00307616" w:rsidP="009E7D5C">
      <w:pPr>
        <w:autoSpaceDE w:val="0"/>
        <w:autoSpaceDN w:val="0"/>
        <w:adjustRightInd w:val="0"/>
        <w:ind w:firstLine="709"/>
        <w:jc w:val="both"/>
      </w:pPr>
      <w:r w:rsidRPr="00B82041">
        <w:t xml:space="preserve">11.10.10. Указанный протокол размещается Заказчиком в единой информационной системе не </w:t>
      </w:r>
      <w:r w:rsidRPr="00B82041">
        <w:rPr>
          <w:iCs/>
        </w:rPr>
        <w:t>позднее чем через 3 (три) дня со</w:t>
      </w:r>
      <w:r w:rsidRPr="00B82041">
        <w:t xml:space="preserve"> дня подписания такого протокола.</w:t>
      </w:r>
    </w:p>
    <w:p w:rsidR="00983B0A" w:rsidRPr="00B82041" w:rsidRDefault="00983B0A" w:rsidP="009E7D5C">
      <w:pPr>
        <w:autoSpaceDE w:val="0"/>
        <w:autoSpaceDN w:val="0"/>
        <w:adjustRightInd w:val="0"/>
        <w:ind w:firstLine="709"/>
        <w:jc w:val="both"/>
      </w:pPr>
    </w:p>
    <w:p w:rsidR="00307616" w:rsidRPr="00B82041" w:rsidRDefault="00307616" w:rsidP="00E1571C">
      <w:pPr>
        <w:pStyle w:val="20"/>
        <w:tabs>
          <w:tab w:val="clear" w:pos="1701"/>
          <w:tab w:val="num" w:pos="284"/>
        </w:tabs>
        <w:spacing w:before="0" w:after="0"/>
        <w:ind w:left="0" w:firstLine="0"/>
        <w:jc w:val="center"/>
        <w:rPr>
          <w:rFonts w:ascii="Times New Roman Полужирный" w:hAnsi="Times New Roman Полужирный"/>
          <w:sz w:val="24"/>
          <w:szCs w:val="24"/>
        </w:rPr>
      </w:pPr>
      <w:bookmarkStart w:id="401" w:name="_Toc514237793"/>
      <w:bookmarkStart w:id="402" w:name="_Toc88578656"/>
      <w:bookmarkStart w:id="403" w:name="_Toc88579134"/>
      <w:bookmarkStart w:id="404" w:name="_Toc96688317"/>
      <w:bookmarkEnd w:id="398"/>
      <w:bookmarkEnd w:id="399"/>
      <w:bookmarkEnd w:id="400"/>
      <w:r w:rsidRPr="00B82041">
        <w:rPr>
          <w:rFonts w:ascii="Times New Roman Полужирный" w:hAnsi="Times New Roman Полужирный"/>
          <w:sz w:val="24"/>
          <w:szCs w:val="24"/>
        </w:rPr>
        <w:t>11.11. Оценка и сопоставление заявок и подведение итогов запроса предложений в электронной форме</w:t>
      </w:r>
      <w:bookmarkEnd w:id="401"/>
      <w:bookmarkEnd w:id="402"/>
      <w:bookmarkEnd w:id="403"/>
      <w:bookmarkEnd w:id="404"/>
    </w:p>
    <w:p w:rsidR="00307616" w:rsidRPr="00B82041" w:rsidRDefault="00307616" w:rsidP="009E7D5C"/>
    <w:p w:rsidR="00307616" w:rsidRPr="00B82041" w:rsidRDefault="00307616" w:rsidP="009E7D5C">
      <w:pPr>
        <w:tabs>
          <w:tab w:val="left" w:pos="709"/>
          <w:tab w:val="left" w:pos="900"/>
        </w:tabs>
        <w:ind w:firstLine="709"/>
        <w:jc w:val="both"/>
      </w:pPr>
      <w:r w:rsidRPr="00B82041">
        <w:t xml:space="preserve">11.1. </w:t>
      </w:r>
      <w:r w:rsidRPr="00B82041">
        <w:rPr>
          <w:bCs/>
        </w:rPr>
        <w:t xml:space="preserve">Комиссия по осуществлению закупок </w:t>
      </w:r>
      <w:r w:rsidRPr="00B82041">
        <w:t xml:space="preserve">осуществляет оценку и сопоставление заявок, подводит итоги заявок на участие в запросе предложений в электронной форме, в соответствии с требованиями, установленными в извещении и документации о закупке. </w:t>
      </w:r>
    </w:p>
    <w:p w:rsidR="00307616" w:rsidRPr="00B82041" w:rsidRDefault="00307616" w:rsidP="009E7D5C">
      <w:pPr>
        <w:tabs>
          <w:tab w:val="left" w:pos="709"/>
          <w:tab w:val="left" w:pos="900"/>
        </w:tabs>
        <w:ind w:firstLine="709"/>
        <w:jc w:val="both"/>
      </w:pPr>
      <w:r w:rsidRPr="00B82041">
        <w:t>11.2. Срок оценки и сопоставления заявок, подведения итогов не должен превышать 5 (пяти) рабочих дней со дня подписания протокола рассмотрения заявок.</w:t>
      </w:r>
    </w:p>
    <w:p w:rsidR="00307616" w:rsidRPr="00B82041" w:rsidRDefault="00307616" w:rsidP="009E7D5C">
      <w:pPr>
        <w:tabs>
          <w:tab w:val="left" w:pos="709"/>
          <w:tab w:val="left" w:pos="900"/>
          <w:tab w:val="num" w:pos="1440"/>
        </w:tabs>
        <w:ind w:firstLine="709"/>
        <w:jc w:val="both"/>
      </w:pPr>
      <w:r w:rsidRPr="00B82041">
        <w:t xml:space="preserve">11.3. На основании результатов оценки заявок на участие в запросе предложений в электронной форме </w:t>
      </w:r>
      <w:r w:rsidRPr="00B82041">
        <w:rPr>
          <w:bCs/>
        </w:rPr>
        <w:t xml:space="preserve">Комиссия по осуществлению закупок </w:t>
      </w:r>
      <w:r w:rsidRPr="00B82041">
        <w:t>присваивает каждой заявке на участие в электронном запросе предложений порядковый номер в зависимости от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w:t>
      </w:r>
    </w:p>
    <w:p w:rsidR="00307616" w:rsidRPr="00B82041" w:rsidRDefault="00307616" w:rsidP="009E7D5C">
      <w:pPr>
        <w:autoSpaceDE w:val="0"/>
        <w:autoSpaceDN w:val="0"/>
        <w:adjustRightInd w:val="0"/>
        <w:ind w:firstLine="709"/>
        <w:jc w:val="both"/>
      </w:pPr>
      <w:r w:rsidRPr="00B82041">
        <w:lastRenderedPageBreak/>
        <w:t>11.11.4. Победителем запроса предложений в электронной форме признаётся участник запроса предложений в электронной форме, который предложил лучшие условия исполнения договора на основе критериев, указанных в извещении и документации о закупке; заявке на участие в электронном запросе предложений присваивается первый номер.</w:t>
      </w:r>
    </w:p>
    <w:p w:rsidR="00307616" w:rsidRPr="00B82041" w:rsidRDefault="00307616" w:rsidP="009E7D5C">
      <w:pPr>
        <w:autoSpaceDE w:val="0"/>
        <w:autoSpaceDN w:val="0"/>
        <w:adjustRightInd w:val="0"/>
        <w:ind w:firstLine="709"/>
        <w:jc w:val="both"/>
      </w:pPr>
      <w:r w:rsidRPr="00B82041">
        <w:t xml:space="preserve">11.11.5. При установлении Заказчиком в извещении и (или) в документации о закупке приоритета товаров российского происхождения, работ, услуг, выполняемых, оказываемых российскими лицами в соответствии с п. 2.19. Положения о закупках, оценка и сопоставление заявок на участие в электронном запросе предложений,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при этом договор заключается по цене договора, предложенной участником закупки в заявке на участие в электронном запросе предложений. </w:t>
      </w:r>
    </w:p>
    <w:p w:rsidR="00307616" w:rsidRPr="00B82041" w:rsidRDefault="00307616" w:rsidP="009E7D5C">
      <w:pPr>
        <w:autoSpaceDE w:val="0"/>
        <w:autoSpaceDN w:val="0"/>
        <w:adjustRightInd w:val="0"/>
        <w:ind w:firstLine="709"/>
        <w:jc w:val="both"/>
      </w:pPr>
      <w:r w:rsidRPr="00B82041">
        <w:t>При этом приоритет не предоставляется в случае, если в заявке на участие в электронном запросе предложений, представленной участником закупки,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но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307616" w:rsidRPr="00B82041" w:rsidRDefault="00307616" w:rsidP="009E7D5C">
      <w:pPr>
        <w:autoSpaceDE w:val="0"/>
        <w:autoSpaceDN w:val="0"/>
        <w:adjustRightInd w:val="0"/>
        <w:ind w:firstLine="709"/>
        <w:jc w:val="both"/>
      </w:pPr>
      <w:r w:rsidRPr="00B82041">
        <w:t>11.11.6. Результаты оценки и сопоставления заявок, подведения итогов заявок на участие в электронном запросе предложений фиксируются в протоколе оценки, подведении итогов таких заявок.</w:t>
      </w:r>
    </w:p>
    <w:p w:rsidR="00307616" w:rsidRPr="00B82041" w:rsidRDefault="00307616" w:rsidP="009E7D5C">
      <w:pPr>
        <w:autoSpaceDE w:val="0"/>
        <w:autoSpaceDN w:val="0"/>
        <w:adjustRightInd w:val="0"/>
        <w:ind w:firstLine="709"/>
        <w:jc w:val="both"/>
      </w:pPr>
      <w:r w:rsidRPr="00B82041">
        <w:t xml:space="preserve"> Информация в протоколе должна содержать требования, установленные п. 2.10. настоящего Положения о закупке.</w:t>
      </w:r>
    </w:p>
    <w:p w:rsidR="00307616" w:rsidRPr="00B82041" w:rsidRDefault="00307616" w:rsidP="009E7D5C">
      <w:pPr>
        <w:tabs>
          <w:tab w:val="left" w:pos="900"/>
          <w:tab w:val="num" w:pos="1440"/>
        </w:tabs>
        <w:ind w:firstLine="709"/>
        <w:jc w:val="both"/>
      </w:pPr>
      <w:r w:rsidRPr="00B82041">
        <w:t xml:space="preserve">11.11.7. Протокол составляется в одном экземпляре и подписывается всеми присутствующими членами </w:t>
      </w:r>
      <w:r w:rsidRPr="00B82041">
        <w:rPr>
          <w:bCs/>
        </w:rPr>
        <w:t>Комиссии по осуществлению закупок</w:t>
      </w:r>
      <w:r w:rsidRPr="00B82041">
        <w:t xml:space="preserve">. </w:t>
      </w:r>
    </w:p>
    <w:p w:rsidR="00307616" w:rsidRPr="00B82041" w:rsidRDefault="00307616" w:rsidP="009E7D5C">
      <w:pPr>
        <w:tabs>
          <w:tab w:val="left" w:pos="900"/>
          <w:tab w:val="num" w:pos="1440"/>
        </w:tabs>
        <w:ind w:firstLine="709"/>
        <w:jc w:val="both"/>
      </w:pPr>
      <w:r w:rsidRPr="00B82041">
        <w:t xml:space="preserve">11.11.8. Протокол размещается в единой информационной системе не позднее </w:t>
      </w:r>
      <w:r w:rsidRPr="00B82041">
        <w:rPr>
          <w:iCs/>
        </w:rPr>
        <w:t>чем через 3 (три) дня</w:t>
      </w:r>
      <w:r w:rsidRPr="00B82041">
        <w:t xml:space="preserve"> со дня подписания такого протокола.</w:t>
      </w:r>
    </w:p>
    <w:p w:rsidR="00307616" w:rsidRPr="00B82041" w:rsidRDefault="00307616" w:rsidP="009E7D5C">
      <w:pPr>
        <w:tabs>
          <w:tab w:val="left" w:pos="900"/>
          <w:tab w:val="num" w:pos="1440"/>
        </w:tabs>
        <w:ind w:firstLine="709"/>
        <w:jc w:val="both"/>
      </w:pPr>
      <w:r w:rsidRPr="00B82041">
        <w:t>11.11.9. Критерии оценки заявок на участие в запросе предложений в электронной форме Заказчик устанавливает в документации о закупке, в соответствии с требованиями, предусмотренными приложением № 1 настоящего Положения о закупке.</w:t>
      </w:r>
    </w:p>
    <w:p w:rsidR="00307616" w:rsidRPr="00B82041" w:rsidRDefault="00307616" w:rsidP="009E7D5C">
      <w:pPr>
        <w:autoSpaceDE w:val="0"/>
        <w:autoSpaceDN w:val="0"/>
        <w:adjustRightInd w:val="0"/>
        <w:ind w:firstLine="709"/>
        <w:jc w:val="both"/>
      </w:pPr>
      <w:r w:rsidRPr="00B82041">
        <w:t xml:space="preserve">11.11.10. При проведении запроса предложений в электронной форме участникам может быть предоставлено право повысить предпочтительность их заявок путём снижения первоначальной цены, указанной в заявке (процедура переторжки, переторжка), при условии сохранения остальных положений заявки без изменений. </w:t>
      </w:r>
    </w:p>
    <w:p w:rsidR="00307616" w:rsidRPr="00B82041" w:rsidRDefault="00307616" w:rsidP="009E7D5C">
      <w:pPr>
        <w:pStyle w:val="aff7"/>
        <w:shd w:val="clear" w:color="auto" w:fill="FFFFFF"/>
        <w:spacing w:before="0" w:beforeAutospacing="0" w:after="0" w:afterAutospacing="0"/>
        <w:jc w:val="both"/>
      </w:pPr>
    </w:p>
    <w:p w:rsidR="00307616" w:rsidRPr="00B82041" w:rsidRDefault="00307616" w:rsidP="009E7D5C">
      <w:pPr>
        <w:pStyle w:val="20"/>
        <w:tabs>
          <w:tab w:val="clear" w:pos="1701"/>
          <w:tab w:val="num" w:pos="567"/>
        </w:tabs>
        <w:spacing w:before="0" w:after="0"/>
        <w:ind w:left="0" w:firstLine="0"/>
        <w:jc w:val="center"/>
        <w:rPr>
          <w:rFonts w:ascii="Times New Roman Полужирный" w:hAnsi="Times New Roman Полужирный"/>
          <w:sz w:val="24"/>
          <w:szCs w:val="24"/>
        </w:rPr>
      </w:pPr>
      <w:bookmarkStart w:id="405" w:name="_Toc514237794"/>
      <w:bookmarkStart w:id="406" w:name="_Toc88578657"/>
      <w:bookmarkStart w:id="407" w:name="_Toc88579135"/>
      <w:bookmarkStart w:id="408" w:name="_Toc96688318"/>
      <w:r w:rsidRPr="00B82041">
        <w:rPr>
          <w:rFonts w:ascii="Times New Roman Полужирный" w:hAnsi="Times New Roman Полужирный"/>
          <w:sz w:val="24"/>
          <w:szCs w:val="24"/>
        </w:rPr>
        <w:t>11.12. Заключение договора по результатам проведения запроса предложений в электронной форме</w:t>
      </w:r>
      <w:bookmarkEnd w:id="405"/>
      <w:bookmarkEnd w:id="406"/>
      <w:bookmarkEnd w:id="407"/>
      <w:bookmarkEnd w:id="408"/>
    </w:p>
    <w:p w:rsidR="00307616" w:rsidRPr="00B82041" w:rsidRDefault="00307616" w:rsidP="009E7D5C">
      <w:pPr>
        <w:tabs>
          <w:tab w:val="num" w:pos="567"/>
        </w:tabs>
      </w:pPr>
    </w:p>
    <w:p w:rsidR="00307616" w:rsidRPr="00B82041" w:rsidRDefault="00307616" w:rsidP="009E7D5C">
      <w:pPr>
        <w:autoSpaceDE w:val="0"/>
        <w:autoSpaceDN w:val="0"/>
        <w:adjustRightInd w:val="0"/>
        <w:ind w:firstLine="709"/>
        <w:jc w:val="both"/>
      </w:pPr>
      <w:r w:rsidRPr="00B82041">
        <w:t>11.12.1. По результатам электронного запроса предложений договор заключается на условиях, указанных в заявке на участие в запросе предложений в электронной форме, поданной участником запроса предложений в электронной форме, с которым заключается договор, и в документации о закупке. При заключении договора его цена не может превышать начальную (максимальную) цену договора, указанную в извещении о проведении запроса предложений в электронной форме.</w:t>
      </w:r>
    </w:p>
    <w:p w:rsidR="00307616" w:rsidRPr="00B82041" w:rsidRDefault="00307616" w:rsidP="009E7D5C">
      <w:pPr>
        <w:ind w:firstLine="700"/>
        <w:jc w:val="both"/>
        <w:rPr>
          <w:b/>
        </w:rPr>
      </w:pPr>
      <w:r w:rsidRPr="00B82041">
        <w:t xml:space="preserve">11.12.2. Договор по результатам запроса предложений в электронной форме должен быть заключён не ранее чем через 10 (десять) дней и не позднее чем через </w:t>
      </w:r>
      <w:r w:rsidRPr="00B82041">
        <w:rPr>
          <w:shd w:val="clear" w:color="auto" w:fill="FFFFFF"/>
        </w:rPr>
        <w:t>20 (двадцать) дней с момента подписания протокола оценки и подведения итогов заявок.</w:t>
      </w:r>
      <w:r w:rsidRPr="00B82041">
        <w:rPr>
          <w:b/>
        </w:rPr>
        <w:t xml:space="preserve"> </w:t>
      </w:r>
    </w:p>
    <w:p w:rsidR="00307616" w:rsidRPr="00B82041" w:rsidRDefault="00307616" w:rsidP="009E7D5C">
      <w:pPr>
        <w:ind w:firstLine="700"/>
        <w:jc w:val="both"/>
      </w:pPr>
      <w:r w:rsidRPr="00B82041">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w:t>
      </w:r>
      <w:r w:rsidRPr="00B82041">
        <w:lastRenderedPageBreak/>
        <w:t>Комиссии по осуществлению закупки, оператора электронной площадки договор должен быть заключён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электронной площадки.</w:t>
      </w:r>
    </w:p>
    <w:p w:rsidR="00307616" w:rsidRPr="00B82041" w:rsidRDefault="00307616" w:rsidP="009E7D5C">
      <w:pPr>
        <w:autoSpaceDE w:val="0"/>
        <w:autoSpaceDN w:val="0"/>
        <w:adjustRightInd w:val="0"/>
        <w:ind w:firstLine="700"/>
        <w:jc w:val="both"/>
      </w:pPr>
      <w:r w:rsidRPr="00B82041">
        <w:t>При этом договор заключается только после предоставления участником запроса предложений в электронной форме обеспечения исполнения договора, если такое требование было установлено в документации о закупке.</w:t>
      </w:r>
    </w:p>
    <w:p w:rsidR="00307616" w:rsidRPr="00B82041" w:rsidRDefault="00307616" w:rsidP="009E7D5C">
      <w:pPr>
        <w:ind w:firstLine="709"/>
        <w:jc w:val="both"/>
      </w:pPr>
      <w:r w:rsidRPr="00B82041">
        <w:t>11.12.3. Договор заключается через электронную площадку путём направления Заказчиком проекта договора победителю электронного запроса предложений.</w:t>
      </w:r>
    </w:p>
    <w:p w:rsidR="00307616" w:rsidRPr="00B82041" w:rsidRDefault="00307616" w:rsidP="009E7D5C">
      <w:pPr>
        <w:autoSpaceDE w:val="0"/>
        <w:autoSpaceDN w:val="0"/>
        <w:adjustRightInd w:val="0"/>
        <w:ind w:firstLine="709"/>
        <w:jc w:val="both"/>
      </w:pPr>
      <w:r w:rsidRPr="00B82041">
        <w:t>11.12.4. В течение 5 (пяти) дней</w:t>
      </w:r>
      <w:r w:rsidRPr="00B82041">
        <w:rPr>
          <w:i/>
        </w:rPr>
        <w:t xml:space="preserve"> </w:t>
      </w:r>
      <w:r w:rsidRPr="00B82041">
        <w:t>Заказчик направляет победителю электронного запроса предложений проект договора на подпись.</w:t>
      </w:r>
    </w:p>
    <w:p w:rsidR="00307616" w:rsidRPr="00B82041" w:rsidRDefault="00307616" w:rsidP="009E7D5C">
      <w:pPr>
        <w:autoSpaceDE w:val="0"/>
        <w:autoSpaceDN w:val="0"/>
        <w:adjustRightInd w:val="0"/>
        <w:ind w:firstLine="709"/>
        <w:jc w:val="both"/>
      </w:pPr>
      <w:r w:rsidRPr="00B82041">
        <w:t xml:space="preserve">11.12.5. Если победитель электронного запроса предложений </w:t>
      </w:r>
      <w:r w:rsidRPr="00B82041">
        <w:rPr>
          <w:iCs/>
        </w:rPr>
        <w:t xml:space="preserve">в течение 5 (пяти) </w:t>
      </w:r>
      <w:r w:rsidRPr="00B82041">
        <w:t>дней не направит Заказчику подписанный договор либо протокол разногласия, то победитель электронного запроса предложений считается уклонившимся от заключения договора.</w:t>
      </w:r>
    </w:p>
    <w:p w:rsidR="00307616" w:rsidRPr="00B82041" w:rsidRDefault="00307616" w:rsidP="009E7D5C">
      <w:pPr>
        <w:ind w:firstLine="709"/>
        <w:jc w:val="both"/>
      </w:pPr>
      <w:r w:rsidRPr="00B82041">
        <w:t>11.12.6. Если победитель электронного запроса предложений признан уклонившимся от заключения договора, договор может быть заключён с участником конкурса, чья заявка получила второй порядковый номер при оценке и сопоставлении заявок участников по цене и условиям, предложенным вторым участником.</w:t>
      </w:r>
    </w:p>
    <w:p w:rsidR="00307616" w:rsidRPr="00B82041" w:rsidRDefault="00307616" w:rsidP="009E7D5C">
      <w:pPr>
        <w:ind w:firstLine="709"/>
        <w:jc w:val="both"/>
      </w:pPr>
      <w:r w:rsidRPr="00B82041">
        <w:t>11.12.7. В случае уклонения участника электронного запроса предложений, заявке которого присвоен второй номер, от заключения договора — запрос предложений в электронной форме признаётся несостоявшимся.</w:t>
      </w:r>
    </w:p>
    <w:p w:rsidR="00307616" w:rsidRPr="00B82041" w:rsidRDefault="00307616" w:rsidP="009E7D5C">
      <w:pPr>
        <w:autoSpaceDE w:val="0"/>
        <w:autoSpaceDN w:val="0"/>
        <w:adjustRightInd w:val="0"/>
        <w:ind w:firstLine="709"/>
        <w:jc w:val="both"/>
      </w:pPr>
      <w:r w:rsidRPr="00B82041">
        <w:t>11.12.8. Если запрос предложений в электронной форме признан несостоявшимся в связи с уклонением второго участника запроса предложений от заключения договора, Заказчик вправе осуществить закупку как у единственного поставщика (подрядчика, исполнителя).</w:t>
      </w:r>
    </w:p>
    <w:p w:rsidR="00307616" w:rsidRPr="00B82041" w:rsidRDefault="00307616" w:rsidP="009E7D5C">
      <w:pPr>
        <w:autoSpaceDE w:val="0"/>
        <w:autoSpaceDN w:val="0"/>
        <w:adjustRightInd w:val="0"/>
        <w:jc w:val="both"/>
      </w:pPr>
      <w:r w:rsidRPr="00B82041">
        <w:tab/>
        <w:t>11.12.9. По итогам запроса предложений в электронной форме Заказчик вправе заключить договоры с несколькими участниками закупки, предусмотрев этот порядок, а также случаи заключения договоров с несколькими участниками в документации о закупке.</w:t>
      </w:r>
    </w:p>
    <w:p w:rsidR="00307616" w:rsidRPr="00B82041" w:rsidRDefault="00307616" w:rsidP="009E7D5C"/>
    <w:p w:rsidR="00307616" w:rsidRPr="00B82041" w:rsidRDefault="00307616" w:rsidP="009E7D5C">
      <w:pPr>
        <w:pStyle w:val="20"/>
        <w:tabs>
          <w:tab w:val="clear" w:pos="1701"/>
          <w:tab w:val="num" w:pos="567"/>
        </w:tabs>
        <w:spacing w:before="0" w:after="0"/>
        <w:ind w:left="0" w:firstLine="0"/>
        <w:jc w:val="center"/>
        <w:rPr>
          <w:rFonts w:ascii="Times New Roman Полужирный" w:hAnsi="Times New Roman Полужирный"/>
          <w:sz w:val="24"/>
          <w:szCs w:val="24"/>
        </w:rPr>
      </w:pPr>
      <w:bookmarkStart w:id="409" w:name="_Toc514237795"/>
      <w:bookmarkStart w:id="410" w:name="_Toc88578658"/>
      <w:bookmarkStart w:id="411" w:name="_Toc88579136"/>
      <w:bookmarkStart w:id="412" w:name="_Toc96688319"/>
      <w:r w:rsidRPr="00B82041">
        <w:rPr>
          <w:rFonts w:ascii="Times New Roman Полужирный" w:hAnsi="Times New Roman Полужирный"/>
          <w:sz w:val="24"/>
          <w:szCs w:val="24"/>
        </w:rPr>
        <w:t>11.13. Признание электронного запроса предложений несостоявшимся, порядок заключения договора при несостоявшемся электронном запросе предложений</w:t>
      </w:r>
      <w:bookmarkEnd w:id="409"/>
      <w:bookmarkEnd w:id="410"/>
      <w:bookmarkEnd w:id="411"/>
      <w:bookmarkEnd w:id="412"/>
    </w:p>
    <w:p w:rsidR="00307616" w:rsidRPr="00B82041" w:rsidRDefault="00307616" w:rsidP="009E7D5C"/>
    <w:p w:rsidR="00307616" w:rsidRPr="00B82041" w:rsidRDefault="00307616" w:rsidP="009E7D5C">
      <w:pPr>
        <w:autoSpaceDE w:val="0"/>
        <w:autoSpaceDN w:val="0"/>
        <w:adjustRightInd w:val="0"/>
        <w:ind w:firstLine="708"/>
        <w:jc w:val="both"/>
      </w:pPr>
      <w:r w:rsidRPr="00B82041">
        <w:t xml:space="preserve">11.13.1. Запрос предложений в электронной форме признаётся несостоявшимся, если: </w:t>
      </w:r>
    </w:p>
    <w:p w:rsidR="00307616" w:rsidRPr="00B82041" w:rsidRDefault="00307616" w:rsidP="009E7D5C">
      <w:pPr>
        <w:numPr>
          <w:ilvl w:val="0"/>
          <w:numId w:val="45"/>
        </w:numPr>
        <w:tabs>
          <w:tab w:val="left" w:pos="1134"/>
        </w:tabs>
        <w:autoSpaceDE w:val="0"/>
        <w:autoSpaceDN w:val="0"/>
        <w:adjustRightInd w:val="0"/>
        <w:ind w:left="0" w:firstLine="709"/>
        <w:jc w:val="both"/>
      </w:pPr>
      <w:r w:rsidRPr="00B82041">
        <w:t xml:space="preserve">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w:t>
      </w:r>
    </w:p>
    <w:p w:rsidR="00307616" w:rsidRPr="00B82041" w:rsidRDefault="00307616" w:rsidP="009E7D5C">
      <w:pPr>
        <w:numPr>
          <w:ilvl w:val="0"/>
          <w:numId w:val="45"/>
        </w:numPr>
        <w:tabs>
          <w:tab w:val="left" w:pos="1134"/>
        </w:tabs>
        <w:autoSpaceDE w:val="0"/>
        <w:autoSpaceDN w:val="0"/>
        <w:adjustRightInd w:val="0"/>
        <w:ind w:left="0" w:firstLine="709"/>
        <w:jc w:val="both"/>
      </w:pPr>
      <w:r w:rsidRPr="00B82041">
        <w:t xml:space="preserve">не подано ни одной заявки; </w:t>
      </w:r>
    </w:p>
    <w:p w:rsidR="00307616" w:rsidRPr="00B82041" w:rsidRDefault="00307616" w:rsidP="009E7D5C">
      <w:pPr>
        <w:numPr>
          <w:ilvl w:val="0"/>
          <w:numId w:val="45"/>
        </w:numPr>
        <w:tabs>
          <w:tab w:val="left" w:pos="1134"/>
        </w:tabs>
        <w:autoSpaceDE w:val="0"/>
        <w:autoSpaceDN w:val="0"/>
        <w:adjustRightInd w:val="0"/>
        <w:ind w:left="0" w:firstLine="709"/>
        <w:jc w:val="both"/>
      </w:pPr>
      <w:r w:rsidRPr="00B82041">
        <w:t xml:space="preserve">на основании результатов рассмотрения заявок на участие в запросе предложений в электронной форме принято решение об отказе в допуске к участию в запросе предложений в электронной форме всех участников закупки, подавших заявки на участие в запросе предложений в электронной форме; </w:t>
      </w:r>
    </w:p>
    <w:p w:rsidR="00307616" w:rsidRPr="00B82041" w:rsidRDefault="00307616" w:rsidP="009E7D5C">
      <w:pPr>
        <w:numPr>
          <w:ilvl w:val="0"/>
          <w:numId w:val="45"/>
        </w:numPr>
        <w:tabs>
          <w:tab w:val="left" w:pos="1134"/>
        </w:tabs>
        <w:autoSpaceDE w:val="0"/>
        <w:autoSpaceDN w:val="0"/>
        <w:adjustRightInd w:val="0"/>
        <w:ind w:left="0" w:firstLine="709"/>
        <w:jc w:val="both"/>
      </w:pPr>
      <w:r w:rsidRPr="00B82041">
        <w:t xml:space="preserve">принято решение о допуске к участию в запросе предложений в электронной форме только одного участника закупки, подавшего заявку на участие в запросе предложений в электронной форме; </w:t>
      </w:r>
    </w:p>
    <w:p w:rsidR="00307616" w:rsidRPr="00B82041" w:rsidRDefault="00307616" w:rsidP="009E7D5C">
      <w:pPr>
        <w:numPr>
          <w:ilvl w:val="0"/>
          <w:numId w:val="45"/>
        </w:numPr>
        <w:tabs>
          <w:tab w:val="left" w:pos="1134"/>
        </w:tabs>
        <w:autoSpaceDE w:val="0"/>
        <w:autoSpaceDN w:val="0"/>
        <w:adjustRightInd w:val="0"/>
        <w:ind w:left="0" w:firstLine="709"/>
        <w:jc w:val="both"/>
      </w:pPr>
      <w:r w:rsidRPr="00B82041">
        <w:t xml:space="preserve">по результатам этапов отбора только один участник закупки признан соответствующим требованиям документации о закупке. </w:t>
      </w:r>
    </w:p>
    <w:p w:rsidR="00307616" w:rsidRPr="00B82041" w:rsidRDefault="00307616" w:rsidP="009E7D5C">
      <w:pPr>
        <w:autoSpaceDE w:val="0"/>
        <w:autoSpaceDN w:val="0"/>
        <w:adjustRightInd w:val="0"/>
        <w:ind w:firstLine="709"/>
        <w:jc w:val="both"/>
      </w:pPr>
      <w:r w:rsidRPr="00B82041">
        <w:lastRenderedPageBreak/>
        <w:t>11.13.2. В случае, если документацией о закупке предусмотрено два и более лота, запрос предложений в электронной форме признаётся несостоявшимся только в отношении отдельных лотов.</w:t>
      </w:r>
    </w:p>
    <w:p w:rsidR="00307616" w:rsidRPr="00B82041" w:rsidRDefault="00307616" w:rsidP="009E7D5C">
      <w:pPr>
        <w:autoSpaceDE w:val="0"/>
        <w:autoSpaceDN w:val="0"/>
        <w:adjustRightInd w:val="0"/>
        <w:ind w:firstLine="709"/>
        <w:jc w:val="both"/>
      </w:pPr>
      <w:r w:rsidRPr="00B82041">
        <w:t>11.13.3. Заказчик обязан заключить договор, если запрос предложений в электронной форме признан несостоявшимся по следующим причинам:</w:t>
      </w:r>
    </w:p>
    <w:p w:rsidR="00307616" w:rsidRPr="00B82041" w:rsidRDefault="00307616" w:rsidP="009E7D5C">
      <w:pPr>
        <w:autoSpaceDE w:val="0"/>
        <w:autoSpaceDN w:val="0"/>
        <w:adjustRightInd w:val="0"/>
        <w:ind w:firstLine="709"/>
        <w:jc w:val="both"/>
      </w:pPr>
      <w:r w:rsidRPr="00B82041">
        <w:t>— по окончании срока подачи заявок на участие в запросе предложений в электронной форме подана только одна заявка, и она признана соответствующей требованиям документации о закупке;</w:t>
      </w:r>
    </w:p>
    <w:p w:rsidR="00307616" w:rsidRPr="00B82041" w:rsidRDefault="00307616" w:rsidP="009E7D5C">
      <w:pPr>
        <w:autoSpaceDE w:val="0"/>
        <w:autoSpaceDN w:val="0"/>
        <w:adjustRightInd w:val="0"/>
        <w:ind w:firstLine="709"/>
        <w:jc w:val="both"/>
      </w:pPr>
      <w:r w:rsidRPr="00B82041">
        <w:t>— по результатам рассмотрения заявок на участие в запросе предложений в электронной форме только одна заявка признана соответствующей требованиям документации о закупке;</w:t>
      </w:r>
    </w:p>
    <w:p w:rsidR="00307616" w:rsidRPr="00B82041" w:rsidRDefault="00307616" w:rsidP="009E7D5C">
      <w:pPr>
        <w:autoSpaceDE w:val="0"/>
        <w:autoSpaceDN w:val="0"/>
        <w:adjustRightInd w:val="0"/>
        <w:ind w:firstLine="709"/>
        <w:jc w:val="both"/>
      </w:pPr>
      <w:r w:rsidRPr="00B82041">
        <w:t>— по результатам этапов отбора только один участник закупки признан соответствующим требованиям документации о закупке, и заявка такого участника признана соответствующей требованиям документации о закупке.</w:t>
      </w:r>
    </w:p>
    <w:p w:rsidR="00307616" w:rsidRPr="00B82041" w:rsidRDefault="00307616" w:rsidP="009E7D5C">
      <w:pPr>
        <w:autoSpaceDE w:val="0"/>
        <w:autoSpaceDN w:val="0"/>
        <w:adjustRightInd w:val="0"/>
        <w:ind w:firstLine="709"/>
        <w:jc w:val="both"/>
      </w:pPr>
      <w:r w:rsidRPr="00B82041">
        <w:t xml:space="preserve">11.13.4. Заказчик вправе заключить договор с единственным поставщиком (исполнителем, подрядчиком), провести повторный запрос предложений в электронной форме на тех же (или иных условиях) или провести закупку иным способом в соответствии с Положением о закупках, если запрос предложений в электронной форме был признан несостоявшимся по следующим основаниям: </w:t>
      </w:r>
    </w:p>
    <w:p w:rsidR="00307616" w:rsidRPr="00B82041" w:rsidRDefault="00307616" w:rsidP="009E7D5C">
      <w:pPr>
        <w:autoSpaceDE w:val="0"/>
        <w:autoSpaceDN w:val="0"/>
        <w:adjustRightInd w:val="0"/>
        <w:ind w:firstLine="709"/>
        <w:jc w:val="both"/>
      </w:pPr>
      <w:r w:rsidRPr="00B82041">
        <w:t>— по результатам рассмотрения заявок на участие в запросе предложений в электронной форме были отклонены все поданные заявки;</w:t>
      </w:r>
    </w:p>
    <w:p w:rsidR="00307616" w:rsidRPr="00B82041" w:rsidRDefault="00307616" w:rsidP="009E7D5C">
      <w:pPr>
        <w:autoSpaceDE w:val="0"/>
        <w:autoSpaceDN w:val="0"/>
        <w:adjustRightInd w:val="0"/>
        <w:ind w:firstLine="709"/>
        <w:jc w:val="both"/>
      </w:pPr>
      <w:r w:rsidRPr="00B82041">
        <w:t xml:space="preserve">— по окончании срока подачи заявок на участие в запросе предложений в электронной форме не подано ни одной заявки. </w:t>
      </w:r>
    </w:p>
    <w:p w:rsidR="00307616" w:rsidRPr="00B82041" w:rsidRDefault="00307616" w:rsidP="009E7D5C"/>
    <w:p w:rsidR="00565566" w:rsidRPr="00B82041" w:rsidRDefault="00565566" w:rsidP="00565566">
      <w:pPr>
        <w:keepNext/>
        <w:keepLines/>
        <w:pageBreakBefore/>
        <w:suppressAutoHyphens/>
        <w:jc w:val="center"/>
        <w:outlineLvl w:val="0"/>
        <w:rPr>
          <w:b/>
          <w:snapToGrid w:val="0"/>
          <w:kern w:val="28"/>
        </w:rPr>
      </w:pPr>
      <w:bookmarkStart w:id="413" w:name="_Toc514237803"/>
      <w:bookmarkStart w:id="414" w:name="_Toc96688320"/>
      <w:r w:rsidRPr="00B82041">
        <w:rPr>
          <w:b/>
          <w:snapToGrid w:val="0"/>
          <w:kern w:val="28"/>
        </w:rPr>
        <w:lastRenderedPageBreak/>
        <w:t>12. ОСОБЕННОСТИ ПРОВЕДЕНИЯ КОНКУРЕНТНЫХ ЗАКУПОК, ОСУЩЕСТВЛЯЕМЫХ У СУБЪЕКТОВ МАЛОГО И СРЕДНЕГО ПРЕДПРИНИМАТЕЛЬСТВА</w:t>
      </w:r>
      <w:bookmarkEnd w:id="413"/>
      <w:r w:rsidRPr="00B82041">
        <w:rPr>
          <w:b/>
          <w:snapToGrid w:val="0"/>
          <w:kern w:val="28"/>
        </w:rPr>
        <w:t xml:space="preserve"> (СМСП) И САМОЗАНЯТЫХ</w:t>
      </w:r>
      <w:bookmarkEnd w:id="414"/>
    </w:p>
    <w:p w:rsidR="00565566" w:rsidRPr="00B82041" w:rsidRDefault="00565566" w:rsidP="00565566">
      <w:pPr>
        <w:autoSpaceDE w:val="0"/>
        <w:autoSpaceDN w:val="0"/>
        <w:adjustRightInd w:val="0"/>
        <w:ind w:firstLine="709"/>
        <w:jc w:val="center"/>
        <w:rPr>
          <w:b/>
        </w:rPr>
      </w:pPr>
    </w:p>
    <w:p w:rsidR="00565566" w:rsidRPr="00B82041" w:rsidRDefault="00565566" w:rsidP="00565566">
      <w:pPr>
        <w:adjustRightInd w:val="0"/>
        <w:jc w:val="center"/>
        <w:outlineLvl w:val="1"/>
        <w:rPr>
          <w:rFonts w:ascii="Times New Roman Полужирный" w:hAnsi="Times New Roman Полужирный"/>
          <w:b/>
        </w:rPr>
      </w:pPr>
      <w:bookmarkStart w:id="415" w:name="Par1125"/>
      <w:bookmarkStart w:id="416" w:name="_Toc96688321"/>
      <w:bookmarkEnd w:id="415"/>
      <w:r w:rsidRPr="00B82041">
        <w:rPr>
          <w:rFonts w:ascii="Times New Roman Полужирный" w:hAnsi="Times New Roman Полужирный"/>
          <w:b/>
        </w:rPr>
        <w:t>12.1. Общие условия закупки у СМСП и самозанятых</w:t>
      </w:r>
      <w:bookmarkEnd w:id="416"/>
    </w:p>
    <w:p w:rsidR="00565566" w:rsidRPr="00B82041" w:rsidRDefault="00565566" w:rsidP="00565566">
      <w:pPr>
        <w:adjustRightInd w:val="0"/>
        <w:jc w:val="both"/>
      </w:pPr>
    </w:p>
    <w:p w:rsidR="00565566" w:rsidRPr="00B82041" w:rsidRDefault="00565566" w:rsidP="00565566">
      <w:pPr>
        <w:adjustRightInd w:val="0"/>
        <w:ind w:firstLine="567"/>
        <w:jc w:val="both"/>
      </w:pPr>
      <w:r w:rsidRPr="00B82041">
        <w:t>12.1.1. Закупки у СМСП и самозанятых</w:t>
      </w:r>
      <w:r w:rsidRPr="00B82041">
        <w:rPr>
          <w:rFonts w:cs="Calibri"/>
        </w:rPr>
        <w:t xml:space="preserve"> </w:t>
      </w:r>
      <w:r w:rsidRPr="00B82041">
        <w:t>осуществляются путем проведения исключительно конкурентных закупок в электронной форме способами, указанными в п. 4.1.2 настоящего Положения. Их участниками могут быть:</w:t>
      </w:r>
    </w:p>
    <w:p w:rsidR="00565566" w:rsidRPr="00B82041" w:rsidRDefault="00565566" w:rsidP="00565566">
      <w:pPr>
        <w:adjustRightInd w:val="0"/>
        <w:ind w:firstLine="567"/>
        <w:jc w:val="both"/>
      </w:pPr>
      <w:bookmarkStart w:id="417" w:name="Par1136"/>
      <w:bookmarkEnd w:id="417"/>
      <w:r w:rsidRPr="00B82041">
        <w:t>1) любые лица, указанные в ч. 5 ст. 3 Закона N 223-ФЗ, в том числе СМСП и самозанятые;</w:t>
      </w:r>
    </w:p>
    <w:p w:rsidR="00565566" w:rsidRPr="00B82041" w:rsidRDefault="00565566" w:rsidP="00565566">
      <w:pPr>
        <w:adjustRightInd w:val="0"/>
        <w:ind w:firstLine="567"/>
        <w:jc w:val="both"/>
      </w:pPr>
      <w:bookmarkStart w:id="418" w:name="Par1137"/>
      <w:bookmarkEnd w:id="418"/>
      <w:r w:rsidRPr="00B82041">
        <w:t>2) только СМСП и самозанятые;</w:t>
      </w:r>
    </w:p>
    <w:p w:rsidR="00565566" w:rsidRPr="00B82041" w:rsidRDefault="00565566" w:rsidP="00565566">
      <w:pPr>
        <w:adjustRightInd w:val="0"/>
        <w:ind w:firstLine="567"/>
        <w:jc w:val="both"/>
      </w:pPr>
      <w:bookmarkStart w:id="419" w:name="Par1138"/>
      <w:bookmarkEnd w:id="419"/>
      <w:r w:rsidRPr="00B82041">
        <w:t>3) лица, в отношении которых документацией о закупке установлено требование о привлечении к исполнению договора субподрядчиков (соисполнителей) из числа СМСП (самозанятых).</w:t>
      </w:r>
    </w:p>
    <w:p w:rsidR="00565566" w:rsidRPr="00B82041" w:rsidRDefault="00565566" w:rsidP="00565566">
      <w:pPr>
        <w:adjustRightInd w:val="0"/>
        <w:ind w:firstLine="567"/>
        <w:jc w:val="both"/>
      </w:pPr>
      <w:r w:rsidRPr="00B82041">
        <w:t>12.1.2. Закупки, участниками которых могут являться исключительно СМСП и самозанятые, проводятся, только если их предмет включен в утвержденный и размещенный в ЕИС и на сайте Заказчика перечень товаров, работ, услуг, закупки которых осуществляются у СМСП (далее - перечень).</w:t>
      </w:r>
    </w:p>
    <w:p w:rsidR="00B52C44" w:rsidRPr="00B82041" w:rsidRDefault="00B52C44" w:rsidP="00B52C44">
      <w:pPr>
        <w:ind w:firstLine="567"/>
        <w:jc w:val="both"/>
        <w:rPr>
          <w:shd w:val="clear" w:color="auto" w:fill="FFFFFF"/>
        </w:rPr>
      </w:pPr>
      <w:r w:rsidRPr="00B82041">
        <w:t>Требования к формированию Перечня содержатся в Постановлении Правительства РФ № 1352</w:t>
      </w:r>
      <w:r w:rsidRPr="00B82041">
        <w:rPr>
          <w:shd w:val="clear" w:color="auto" w:fill="FFFFFF"/>
        </w:rPr>
        <w:t>. Заказчик формирует, утверждает и размещает в Единой информационной системе реестр ТРУ (товары, работы, услуги), закупка которых будет проходить у СМСП и самозанятых - самостоятельно, исходя из своих потребностей. Реестр ТРУ, закупаемых у субъектов малого предпринимательства, составляется на основании действующего классификатора ОКДП2. Согласно нормам ПП РФ № 1352, заказчик имеет право вносить изменения в реестр товаров СМСП.</w:t>
      </w:r>
    </w:p>
    <w:p w:rsidR="00565566" w:rsidRPr="00B82041" w:rsidRDefault="00565566" w:rsidP="00565566">
      <w:pPr>
        <w:adjustRightInd w:val="0"/>
        <w:ind w:firstLine="567"/>
        <w:jc w:val="both"/>
      </w:pPr>
      <w:r w:rsidRPr="00B82041">
        <w:t>12.1.3. Если предмет закупки (товар, работы, услуги) включен в перечень и начальная (максимальная) цена договора не превышает 200 млн. руб., закупка осуществляется только у СМСП и самозанятых (п.п. 2 п. 12.1.</w:t>
      </w:r>
      <w:r w:rsidR="00B54D61">
        <w:t>1</w:t>
      </w:r>
      <w:r w:rsidRPr="00B82041">
        <w:t xml:space="preserve"> настоящего Положения).</w:t>
      </w:r>
    </w:p>
    <w:p w:rsidR="00565566" w:rsidRPr="00B82041" w:rsidRDefault="00565566" w:rsidP="00565566">
      <w:pPr>
        <w:adjustRightInd w:val="0"/>
        <w:ind w:firstLine="567"/>
        <w:jc w:val="both"/>
      </w:pPr>
      <w:r w:rsidRPr="00B82041">
        <w:t>12.1.4. Если предмет закупки (товар, работы, услуги) включен в перечень и начальная (максимальная) цена договора более 200 млн. руб., но не превышает 800 млн. руб., круг участников закупки определяется любым из способов, указанных в п. 12.1.</w:t>
      </w:r>
      <w:r w:rsidR="00B54D61">
        <w:t>1</w:t>
      </w:r>
      <w:r w:rsidRPr="00B82041">
        <w:t xml:space="preserve"> настоящего Положения, по усмотрению Заказчика.</w:t>
      </w:r>
    </w:p>
    <w:p w:rsidR="00565566" w:rsidRPr="00B82041" w:rsidRDefault="00565566" w:rsidP="00565566">
      <w:pPr>
        <w:adjustRightInd w:val="0"/>
        <w:ind w:firstLine="567"/>
        <w:jc w:val="both"/>
      </w:pPr>
      <w:r w:rsidRPr="00B82041">
        <w:t xml:space="preserve">12.1.5. Если начальная (максимальная) цена договора превышает 800 </w:t>
      </w:r>
      <w:proofErr w:type="spellStart"/>
      <w:r w:rsidRPr="00B82041">
        <w:t>млн</w:t>
      </w:r>
      <w:proofErr w:type="spellEnd"/>
      <w:r w:rsidRPr="00B82041">
        <w:t xml:space="preserve"> руб., то Заказчик не может проводит такую закупку только среди участников из числа СМСП или самозанятых.</w:t>
      </w:r>
    </w:p>
    <w:p w:rsidR="00565566" w:rsidRPr="00B82041" w:rsidRDefault="00565566" w:rsidP="00565566">
      <w:pPr>
        <w:adjustRightInd w:val="0"/>
        <w:ind w:firstLine="567"/>
        <w:jc w:val="both"/>
      </w:pPr>
      <w:r w:rsidRPr="00B82041">
        <w:t>12.1.6. При осуществлении закупки в соответствии с п.п. 2 п. 12.1.</w:t>
      </w:r>
      <w:r w:rsidR="00B54D61">
        <w:t>1</w:t>
      </w:r>
      <w:r w:rsidRPr="00B82041">
        <w:t xml:space="preserve"> настоящего Положения Заказчик устанавливает требование о том, что участник закупки должен являться СМСП или </w:t>
      </w:r>
      <w:proofErr w:type="spellStart"/>
      <w:r w:rsidRPr="00B82041">
        <w:t>самозанятым</w:t>
      </w:r>
      <w:proofErr w:type="spellEnd"/>
      <w:r w:rsidRPr="00B82041">
        <w:t>.</w:t>
      </w:r>
    </w:p>
    <w:p w:rsidR="00565566" w:rsidRPr="00B82041" w:rsidRDefault="00565566" w:rsidP="00565566">
      <w:pPr>
        <w:adjustRightInd w:val="0"/>
        <w:ind w:firstLine="567"/>
        <w:jc w:val="both"/>
      </w:pPr>
      <w:r w:rsidRPr="00B82041">
        <w:t>12.1.7. При осуществлении закупки в</w:t>
      </w:r>
      <w:r w:rsidR="00B54D61">
        <w:t xml:space="preserve"> соответствии с п.п. 3 п. 12.1.1</w:t>
      </w:r>
      <w:r w:rsidRPr="00B82041">
        <w:t xml:space="preserve"> настоящего Положения Заказчик устанавливает требование о том, что привлекаемый участником закупки субподрядчик (соисполнитель) должен быть из числа СМСП или самозанятых.</w:t>
      </w:r>
    </w:p>
    <w:p w:rsidR="00565566" w:rsidRPr="00B82041" w:rsidRDefault="00565566" w:rsidP="00565566">
      <w:pPr>
        <w:adjustRightInd w:val="0"/>
        <w:ind w:firstLine="567"/>
        <w:jc w:val="both"/>
      </w:pPr>
      <w:r w:rsidRPr="00B82041">
        <w:t>12.1.8. Протокол, составленный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а также заявок на участие в запросе котировок в электронной форме, должен соответствовать требованиям, указанным в ч. 13 ст. 3.2 Закона N 223-ФЗ.</w:t>
      </w:r>
    </w:p>
    <w:p w:rsidR="00565566" w:rsidRPr="00B82041" w:rsidRDefault="00565566" w:rsidP="00565566">
      <w:pPr>
        <w:adjustRightInd w:val="0"/>
        <w:ind w:firstLine="567"/>
        <w:jc w:val="both"/>
      </w:pPr>
      <w:r w:rsidRPr="00B82041">
        <w:t>12.1.9. Протокол, составленный по итогам осуществления закупки, должен соответствовать требованиям, указанным в ч. 14 ст. 3.2 Закона N 223-ФЗ.</w:t>
      </w:r>
    </w:p>
    <w:p w:rsidR="00565566" w:rsidRPr="00B82041" w:rsidRDefault="00565566" w:rsidP="00565566">
      <w:pPr>
        <w:adjustRightInd w:val="0"/>
        <w:ind w:firstLine="567"/>
        <w:jc w:val="both"/>
      </w:pPr>
      <w:r w:rsidRPr="00B82041">
        <w:t>12.1.10. Договор заключается на условиях, которые предусмотрены проектом договора, извещением, документацией о закупке и заявкой участника закупки, с которым заключается договор.</w:t>
      </w:r>
    </w:p>
    <w:p w:rsidR="00565566" w:rsidRPr="00B82041" w:rsidRDefault="00565566" w:rsidP="00565566">
      <w:pPr>
        <w:adjustRightInd w:val="0"/>
        <w:ind w:firstLine="567"/>
        <w:jc w:val="both"/>
      </w:pPr>
      <w:r w:rsidRPr="00B82041">
        <w:lastRenderedPageBreak/>
        <w:t>12.1.11. 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rsidR="00565566" w:rsidRPr="00B82041" w:rsidRDefault="00565566" w:rsidP="00565566">
      <w:pPr>
        <w:adjustRightInd w:val="0"/>
        <w:ind w:firstLine="567"/>
        <w:jc w:val="both"/>
      </w:pPr>
      <w:r w:rsidRPr="00B82041">
        <w:t>12.1.12. При наличии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565566" w:rsidRPr="00B82041" w:rsidRDefault="00565566" w:rsidP="00565566">
      <w:pPr>
        <w:adjustRightInd w:val="0"/>
        <w:ind w:firstLine="567"/>
        <w:jc w:val="both"/>
      </w:pPr>
    </w:p>
    <w:p w:rsidR="00565566" w:rsidRPr="00B82041" w:rsidRDefault="00565566" w:rsidP="00E1571C">
      <w:pPr>
        <w:adjustRightInd w:val="0"/>
        <w:jc w:val="center"/>
        <w:outlineLvl w:val="1"/>
        <w:rPr>
          <w:rFonts w:ascii="Times New Roman Полужирный" w:hAnsi="Times New Roman Полужирный"/>
          <w:b/>
        </w:rPr>
      </w:pPr>
      <w:bookmarkStart w:id="420" w:name="Par1149"/>
      <w:bookmarkStart w:id="421" w:name="_Toc96688322"/>
      <w:bookmarkEnd w:id="420"/>
      <w:r w:rsidRPr="00B82041">
        <w:rPr>
          <w:rFonts w:ascii="Times New Roman Полужирный" w:hAnsi="Times New Roman Полужирный"/>
          <w:b/>
        </w:rPr>
        <w:t>12.2. Особенности проведения закупок,</w:t>
      </w:r>
      <w:bookmarkEnd w:id="421"/>
      <w:r w:rsidR="00E1571C" w:rsidRPr="00B82041">
        <w:rPr>
          <w:rFonts w:asciiTheme="minorHAnsi" w:hAnsiTheme="minorHAnsi"/>
          <w:b/>
        </w:rPr>
        <w:t xml:space="preserve"> </w:t>
      </w:r>
      <w:r w:rsidRPr="00B82041">
        <w:rPr>
          <w:rFonts w:ascii="Times New Roman Полужирный" w:hAnsi="Times New Roman Полужирный"/>
          <w:b/>
        </w:rPr>
        <w:t>участниками которых являются только СМСП и самозанятые</w:t>
      </w:r>
    </w:p>
    <w:p w:rsidR="00565566" w:rsidRPr="00B82041" w:rsidRDefault="00565566" w:rsidP="00565566">
      <w:pPr>
        <w:adjustRightInd w:val="0"/>
        <w:ind w:firstLine="567"/>
        <w:jc w:val="both"/>
        <w:rPr>
          <w:rFonts w:ascii="Times New Roman Полужирный" w:hAnsi="Times New Roman Полужирный"/>
          <w:b/>
          <w:caps/>
        </w:rPr>
      </w:pPr>
    </w:p>
    <w:p w:rsidR="00565566" w:rsidRPr="00B82041" w:rsidRDefault="00565566" w:rsidP="00565566">
      <w:pPr>
        <w:adjustRightInd w:val="0"/>
        <w:ind w:firstLine="567"/>
        <w:jc w:val="both"/>
      </w:pPr>
      <w:bookmarkStart w:id="422" w:name="Par1152"/>
      <w:bookmarkEnd w:id="422"/>
      <w:r w:rsidRPr="00B82041">
        <w:t>12.2.1. При осуществлении закупки в соответствии с п.п. 2 п. 12.1.2 настоящего Положения в извещении и документации о закупке указывается, что участниками такой закупки могут быть только СМСП и самозанятые. При этом в документации о закупке устанавливается следующее требование:</w:t>
      </w:r>
    </w:p>
    <w:p w:rsidR="00565566" w:rsidRPr="00B82041" w:rsidRDefault="00565566" w:rsidP="00565566">
      <w:pPr>
        <w:adjustRightInd w:val="0"/>
        <w:ind w:firstLine="567"/>
        <w:jc w:val="both"/>
      </w:pPr>
      <w:r w:rsidRPr="00B82041">
        <w:t>Участник закупки должен являться субъектом малого или среднего предпринимательства либо физическим лицом, не зарегистрированным в качестве индивидуального предпринимателя и применяющим специальный налоговый режим "Налог на профессиональный доход".</w:t>
      </w:r>
    </w:p>
    <w:p w:rsidR="00565566" w:rsidRPr="00B82041" w:rsidRDefault="00565566" w:rsidP="00565566">
      <w:pPr>
        <w:adjustRightInd w:val="0"/>
        <w:ind w:firstLine="567"/>
        <w:jc w:val="both"/>
      </w:pPr>
      <w:r w:rsidRPr="00B82041">
        <w:t>Принадлежность участника закупки к субъектам малого и среднего предпринимательства подтверждается наличием соответствующей информации в едином реестре субъектов малого и среднего предпринимательства. Информацию и документы, которые свидетельствуют о данном статусе, представлять не требуется.</w:t>
      </w:r>
    </w:p>
    <w:p w:rsidR="00565566" w:rsidRPr="00B82041" w:rsidRDefault="00565566" w:rsidP="00565566">
      <w:pPr>
        <w:adjustRightInd w:val="0"/>
        <w:ind w:firstLine="567"/>
        <w:jc w:val="both"/>
      </w:pPr>
      <w:r w:rsidRPr="00B82041">
        <w:t>Применение физическим лицом, не зарегистрированным в качестве индивидуального предпринимателя, специального налогового режима "Налог на профессиональный доход" подтверждается наличием соответствующей информации на сайте ФНС России. Информацию и документы, которые свидетельствуют о постановке на учет в качестве плательщика НПД, представлять не требуется.</w:t>
      </w:r>
    </w:p>
    <w:p w:rsidR="00565566" w:rsidRPr="00B82041" w:rsidRDefault="00565566" w:rsidP="00565566">
      <w:pPr>
        <w:adjustRightInd w:val="0"/>
        <w:ind w:firstLine="567"/>
        <w:jc w:val="both"/>
      </w:pPr>
      <w:r w:rsidRPr="00B82041">
        <w:t xml:space="preserve">12.2.2. Обеспечение заявки на участие в закупке не может превышать размер, установленный п. 23 Положения об особенностях участия СМСП в закупках, если требование об обеспечении заявки предусмотрено в извещении о проведении закупки, документации о закупке в соответствии с настоящим Положением. Обеспечение заявки в рассматриваемом случае может предоставляться по выбору участника такой закупки путем внесения денежных средств согласно ст. 3.4 Закона № 223-ФЗ или предоставления </w:t>
      </w:r>
      <w:r w:rsidR="00BF5F2B" w:rsidRPr="00B82041">
        <w:t>независимой</w:t>
      </w:r>
      <w:r w:rsidRPr="00B82041">
        <w:t xml:space="preserve"> гарантии.</w:t>
      </w:r>
    </w:p>
    <w:p w:rsidR="00565566" w:rsidRPr="00B82041" w:rsidRDefault="00565566" w:rsidP="00565566">
      <w:pPr>
        <w:adjustRightInd w:val="0"/>
        <w:ind w:firstLine="567"/>
        <w:jc w:val="both"/>
      </w:pPr>
      <w:r w:rsidRPr="00B82041">
        <w:t>12.2.3. 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 2 ч. 8 ст. 3 Закона № 223-ФЗ, могут быть только СМСП и самозанятые (далее также - конкурентная закупка с участием СМСП и самозанятых), осуществляется в соответствии со ст. 3.2 и 3.3 Закона №223-ФЗ и с учетом требований, предусмотренных настоящим Положением.</w:t>
      </w:r>
    </w:p>
    <w:p w:rsidR="00565566" w:rsidRPr="00B82041" w:rsidRDefault="00565566" w:rsidP="00565566">
      <w:pPr>
        <w:adjustRightInd w:val="0"/>
        <w:ind w:firstLine="567"/>
        <w:jc w:val="both"/>
      </w:pPr>
      <w:r w:rsidRPr="00B82041">
        <w:t>12.2.4. Конкурентная закупка с участием СМСП и самозанятых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rsidR="00565566" w:rsidRPr="00B82041" w:rsidRDefault="00565566" w:rsidP="00565566">
      <w:pPr>
        <w:adjustRightInd w:val="0"/>
        <w:ind w:firstLine="567"/>
        <w:jc w:val="both"/>
      </w:pPr>
      <w:r w:rsidRPr="00B82041">
        <w:lastRenderedPageBreak/>
        <w:t>12.2.5. Заказчик при осуществлении конкурентной закупки с участием СМСП и самозанятых размещает в единой информационной системе извещение о проведении:</w:t>
      </w:r>
    </w:p>
    <w:p w:rsidR="00565566" w:rsidRPr="00B82041" w:rsidRDefault="00565566" w:rsidP="00565566">
      <w:pPr>
        <w:adjustRightInd w:val="0"/>
        <w:ind w:firstLine="567"/>
        <w:jc w:val="both"/>
      </w:pPr>
      <w:r w:rsidRPr="00B82041">
        <w:t xml:space="preserve">1) </w:t>
      </w:r>
      <w:r w:rsidRPr="00B82041">
        <w:rPr>
          <w:b/>
        </w:rPr>
        <w:t>конкурса в электронной форме в следующие сроки:</w:t>
      </w:r>
    </w:p>
    <w:p w:rsidR="00565566" w:rsidRPr="00B82041" w:rsidRDefault="00565566" w:rsidP="00565566">
      <w:pPr>
        <w:adjustRightInd w:val="0"/>
        <w:ind w:firstLine="567"/>
        <w:jc w:val="both"/>
      </w:pPr>
      <w:r w:rsidRPr="00B82041">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rsidR="00565566" w:rsidRPr="00B82041" w:rsidRDefault="00565566" w:rsidP="00565566">
      <w:pPr>
        <w:adjustRightInd w:val="0"/>
        <w:ind w:firstLine="567"/>
        <w:jc w:val="both"/>
      </w:pPr>
      <w:r w:rsidRPr="00B82041">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rsidR="00565566" w:rsidRPr="00B82041" w:rsidRDefault="00565566" w:rsidP="00565566">
      <w:pPr>
        <w:adjustRightInd w:val="0"/>
        <w:ind w:firstLine="567"/>
        <w:jc w:val="both"/>
        <w:rPr>
          <w:b/>
        </w:rPr>
      </w:pPr>
      <w:r w:rsidRPr="00B82041">
        <w:rPr>
          <w:b/>
        </w:rPr>
        <w:t>2) аукциона в электронной форме в следующие сроки:</w:t>
      </w:r>
    </w:p>
    <w:p w:rsidR="00565566" w:rsidRPr="00B82041" w:rsidRDefault="00565566" w:rsidP="00565566">
      <w:pPr>
        <w:adjustRightInd w:val="0"/>
        <w:ind w:firstLine="567"/>
        <w:jc w:val="both"/>
      </w:pPr>
      <w:r w:rsidRPr="00B82041">
        <w:t>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rsidR="00565566" w:rsidRPr="00B82041" w:rsidRDefault="00565566" w:rsidP="00565566">
      <w:pPr>
        <w:adjustRightInd w:val="0"/>
        <w:ind w:firstLine="567"/>
        <w:jc w:val="both"/>
      </w:pPr>
      <w:r w:rsidRPr="00B82041">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rsidR="00565566" w:rsidRPr="00B82041" w:rsidRDefault="00565566" w:rsidP="00565566">
      <w:pPr>
        <w:adjustRightInd w:val="0"/>
        <w:ind w:firstLine="567"/>
        <w:jc w:val="both"/>
      </w:pPr>
      <w:r w:rsidRPr="00B82041">
        <w:t xml:space="preserve">3) </w:t>
      </w:r>
      <w:r w:rsidRPr="00B82041">
        <w:rPr>
          <w:b/>
        </w:rPr>
        <w:t>запроса предложений в электронной</w:t>
      </w:r>
      <w:r w:rsidRPr="00B82041">
        <w:t xml:space="preserve">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rsidR="00565566" w:rsidRPr="00B82041" w:rsidRDefault="00565566" w:rsidP="00565566">
      <w:pPr>
        <w:adjustRightInd w:val="0"/>
        <w:ind w:firstLine="567"/>
        <w:jc w:val="both"/>
      </w:pPr>
      <w:r w:rsidRPr="00B82041">
        <w:t xml:space="preserve">4) </w:t>
      </w:r>
      <w:r w:rsidRPr="00B82041">
        <w:rPr>
          <w:b/>
        </w:rPr>
        <w:t>запроса котировок в электронной форме</w:t>
      </w:r>
      <w:r w:rsidRPr="00B82041">
        <w:t xml:space="preserve">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rsidR="00565566" w:rsidRPr="00B82041" w:rsidRDefault="00565566" w:rsidP="00565566">
      <w:pPr>
        <w:adjustRightInd w:val="0"/>
        <w:ind w:firstLine="567"/>
        <w:jc w:val="both"/>
      </w:pPr>
      <w:r w:rsidRPr="00B82041">
        <w:t xml:space="preserve">12.2.6. </w:t>
      </w:r>
      <w:r w:rsidRPr="00B82041">
        <w:rPr>
          <w:b/>
        </w:rPr>
        <w:t>Конкурс в электронной форме</w:t>
      </w:r>
      <w:r w:rsidRPr="00B82041">
        <w:t>, участниками которого могут быть только СМСП и самозанятые (далее - конкурс в электронной форме), может включать следующие этапы:</w:t>
      </w:r>
    </w:p>
    <w:p w:rsidR="00565566" w:rsidRPr="00B82041" w:rsidRDefault="00565566" w:rsidP="00565566">
      <w:pPr>
        <w:adjustRightInd w:val="0"/>
        <w:ind w:firstLine="567"/>
        <w:jc w:val="both"/>
      </w:pPr>
      <w:r w:rsidRPr="00B82041">
        <w:t>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565566" w:rsidRPr="00B82041" w:rsidRDefault="00565566" w:rsidP="00565566">
      <w:pPr>
        <w:adjustRightInd w:val="0"/>
        <w:ind w:firstLine="567"/>
        <w:jc w:val="both"/>
      </w:pPr>
      <w:r w:rsidRPr="00B82041">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565566" w:rsidRPr="00B82041" w:rsidRDefault="00565566" w:rsidP="00565566">
      <w:pPr>
        <w:adjustRightInd w:val="0"/>
        <w:ind w:firstLine="567"/>
        <w:jc w:val="both"/>
      </w:pPr>
      <w:r w:rsidRPr="00B82041">
        <w:t>3) рассмотрение и оценка заказчиком поданных участниками конкурса в электронной форме заявок на участие в таком конкурсе;</w:t>
      </w:r>
    </w:p>
    <w:p w:rsidR="00565566" w:rsidRPr="00B82041" w:rsidRDefault="00565566" w:rsidP="00565566">
      <w:pPr>
        <w:adjustRightInd w:val="0"/>
        <w:ind w:firstLine="567"/>
        <w:jc w:val="both"/>
      </w:pPr>
      <w:r w:rsidRPr="00B82041">
        <w:t>4) сопоставление дополнительных ценовых предложений участников конкурса в электронной форме о снижении цены договора.</w:t>
      </w:r>
    </w:p>
    <w:p w:rsidR="00565566" w:rsidRPr="00B82041" w:rsidRDefault="00565566" w:rsidP="00565566">
      <w:pPr>
        <w:adjustRightInd w:val="0"/>
        <w:ind w:firstLine="567"/>
        <w:jc w:val="both"/>
      </w:pPr>
      <w:r w:rsidRPr="00B82041">
        <w:t>12.2.7. При включении в конкурс в электронной форме этапов, указанных в п. 12.2.6. настоящего Положения, должны соблюдаться следующие правила:</w:t>
      </w:r>
    </w:p>
    <w:p w:rsidR="00565566" w:rsidRPr="00B82041" w:rsidRDefault="00565566" w:rsidP="00565566">
      <w:pPr>
        <w:adjustRightInd w:val="0"/>
        <w:ind w:firstLine="567"/>
        <w:jc w:val="both"/>
      </w:pPr>
      <w:r w:rsidRPr="00B82041">
        <w:t>1) каждый этап конкурса в электронной форме может быть включен в него однократно;</w:t>
      </w:r>
    </w:p>
    <w:p w:rsidR="00565566" w:rsidRPr="00B82041" w:rsidRDefault="00565566" w:rsidP="00565566">
      <w:pPr>
        <w:adjustRightInd w:val="0"/>
        <w:ind w:firstLine="567"/>
        <w:jc w:val="both"/>
      </w:pPr>
      <w:r w:rsidRPr="00B82041">
        <w:t>2) не допускается одновременное включение в конкурс в электронной форме этапов, предусмотренных пунктами 1 и 2 части 4 статьи 3.4 Закона 223-ФЗ;</w:t>
      </w:r>
    </w:p>
    <w:p w:rsidR="00565566" w:rsidRPr="00B82041" w:rsidRDefault="00565566" w:rsidP="00565566">
      <w:pPr>
        <w:adjustRightInd w:val="0"/>
        <w:ind w:firstLine="567"/>
        <w:jc w:val="both"/>
      </w:pPr>
      <w:r w:rsidRPr="00B82041">
        <w:t>3) в документации о конкурентной закупке должны быть установлены сроки проведения каждого этапа конкурса в электронной форме;</w:t>
      </w:r>
    </w:p>
    <w:p w:rsidR="00565566" w:rsidRPr="00B82041" w:rsidRDefault="00565566" w:rsidP="00565566">
      <w:pPr>
        <w:adjustRightInd w:val="0"/>
        <w:ind w:firstLine="567"/>
        <w:jc w:val="both"/>
      </w:pPr>
      <w:r w:rsidRPr="00B82041">
        <w:t xml:space="preserve">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w:t>
      </w:r>
      <w:r w:rsidRPr="00B82041">
        <w:lastRenderedPageBreak/>
        <w:t>электронной форме, по итогам которого определяется победитель, составляется итоговый протокол;</w:t>
      </w:r>
    </w:p>
    <w:p w:rsidR="00565566" w:rsidRPr="00B82041" w:rsidRDefault="00565566" w:rsidP="00565566">
      <w:pPr>
        <w:adjustRightInd w:val="0"/>
        <w:ind w:firstLine="567"/>
        <w:jc w:val="both"/>
      </w:pPr>
      <w:r w:rsidRPr="00B82041">
        <w:t xml:space="preserve">5) если конкурс в электронной форме включает в себя этапы, предусмотренные </w:t>
      </w:r>
      <w:proofErr w:type="spellStart"/>
      <w:r w:rsidRPr="00B82041">
        <w:t>пп</w:t>
      </w:r>
      <w:proofErr w:type="spellEnd"/>
      <w:r w:rsidRPr="00B82041">
        <w:t>. 1, 2 п. 12.2.6. настоящего Положения,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565566" w:rsidRPr="00B82041" w:rsidRDefault="00565566" w:rsidP="00565566">
      <w:pPr>
        <w:adjustRightInd w:val="0"/>
        <w:ind w:firstLine="567"/>
        <w:jc w:val="both"/>
      </w:pPr>
      <w:r w:rsidRPr="00B82041">
        <w:t xml:space="preserve">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w:t>
      </w:r>
      <w:proofErr w:type="spellStart"/>
      <w:r w:rsidRPr="00B82041">
        <w:t>пп</w:t>
      </w:r>
      <w:proofErr w:type="spellEnd"/>
      <w:r w:rsidRPr="00B82041">
        <w:t>. 2 п. 12.2.6. настоящего Положения,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 июля 2004 года № 98-ФЗ «О коммерческой тайне»;</w:t>
      </w:r>
    </w:p>
    <w:p w:rsidR="00565566" w:rsidRPr="00B82041" w:rsidRDefault="00565566" w:rsidP="00565566">
      <w:pPr>
        <w:adjustRightInd w:val="0"/>
        <w:ind w:firstLine="567"/>
        <w:jc w:val="both"/>
      </w:pPr>
      <w:r w:rsidRPr="00B82041">
        <w:t xml:space="preserve">7) 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w:t>
      </w:r>
      <w:proofErr w:type="spellStart"/>
      <w:r w:rsidRPr="00B82041">
        <w:t>пп</w:t>
      </w:r>
      <w:proofErr w:type="spellEnd"/>
      <w:r w:rsidRPr="00B82041">
        <w:t>. 2 п. 12.2.6. настоящего Положения,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565566" w:rsidRPr="00B82041" w:rsidRDefault="00565566" w:rsidP="00565566">
      <w:pPr>
        <w:adjustRightInd w:val="0"/>
        <w:ind w:firstLine="567"/>
        <w:jc w:val="both"/>
      </w:pPr>
      <w:r w:rsidRPr="00B82041">
        <w:t>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настоящим Федеральным законом для подачи заявки;</w:t>
      </w:r>
    </w:p>
    <w:p w:rsidR="00565566" w:rsidRPr="00B82041" w:rsidRDefault="00565566" w:rsidP="00565566">
      <w:pPr>
        <w:adjustRightInd w:val="0"/>
        <w:ind w:firstLine="567"/>
        <w:jc w:val="both"/>
      </w:pPr>
      <w:r w:rsidRPr="00B82041">
        <w:t xml:space="preserve">9) если конкурс в электронной форме включает этап, предусмотренный </w:t>
      </w:r>
      <w:proofErr w:type="spellStart"/>
      <w:r w:rsidRPr="00B82041">
        <w:t>пп</w:t>
      </w:r>
      <w:proofErr w:type="spellEnd"/>
      <w:r w:rsidRPr="00B82041">
        <w:t>. 4 п. 12.2.6. настоящего Положения:</w:t>
      </w:r>
    </w:p>
    <w:p w:rsidR="00565566" w:rsidRPr="00B82041" w:rsidRDefault="00565566" w:rsidP="00565566">
      <w:pPr>
        <w:adjustRightInd w:val="0"/>
        <w:ind w:firstLine="567"/>
        <w:jc w:val="both"/>
      </w:pPr>
      <w:r w:rsidRPr="00B82041">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565566" w:rsidRPr="00B82041" w:rsidRDefault="00565566" w:rsidP="00565566">
      <w:pPr>
        <w:adjustRightInd w:val="0"/>
        <w:ind w:firstLine="567"/>
        <w:jc w:val="both"/>
      </w:pPr>
      <w:r w:rsidRPr="00B82041">
        <w:lastRenderedPageBreak/>
        <w:t>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565566" w:rsidRPr="00B82041" w:rsidRDefault="00565566" w:rsidP="00565566">
      <w:pPr>
        <w:adjustRightInd w:val="0"/>
        <w:ind w:firstLine="567"/>
        <w:jc w:val="both"/>
      </w:pPr>
      <w:r w:rsidRPr="00B82041">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565566" w:rsidRPr="00B82041" w:rsidRDefault="00565566" w:rsidP="00565566">
      <w:pPr>
        <w:adjustRightInd w:val="0"/>
        <w:ind w:firstLine="567"/>
        <w:jc w:val="both"/>
      </w:pPr>
      <w:r w:rsidRPr="00B82041">
        <w:t xml:space="preserve">12.2.8. </w:t>
      </w:r>
      <w:r w:rsidRPr="00B82041">
        <w:rPr>
          <w:b/>
        </w:rPr>
        <w:t xml:space="preserve">Аукцион в электронной форме включает в себя </w:t>
      </w:r>
      <w:r w:rsidRPr="00B82041">
        <w:t>порядок подачи его участниками предложений о цене договора с учетом следующих требований:</w:t>
      </w:r>
    </w:p>
    <w:p w:rsidR="00565566" w:rsidRPr="00B82041" w:rsidRDefault="00565566" w:rsidP="00565566">
      <w:pPr>
        <w:adjustRightInd w:val="0"/>
        <w:ind w:firstLine="567"/>
        <w:jc w:val="both"/>
      </w:pPr>
      <w:r w:rsidRPr="00B82041">
        <w:t>1) "шаг аукциона" составляет от 0,5 процента до пяти процентов начальной (максимальной) цены договора;</w:t>
      </w:r>
    </w:p>
    <w:p w:rsidR="00565566" w:rsidRPr="00B82041" w:rsidRDefault="00565566" w:rsidP="00565566">
      <w:pPr>
        <w:adjustRightInd w:val="0"/>
        <w:ind w:firstLine="567"/>
        <w:jc w:val="both"/>
      </w:pPr>
      <w:r w:rsidRPr="00B82041">
        <w:t>2) снижение текущего минимального предложения о цене договора осуществляется на величину в пределах "шага аукциона";</w:t>
      </w:r>
    </w:p>
    <w:p w:rsidR="00565566" w:rsidRPr="00B82041" w:rsidRDefault="00565566" w:rsidP="00565566">
      <w:pPr>
        <w:adjustRightInd w:val="0"/>
        <w:ind w:firstLine="567"/>
        <w:jc w:val="both"/>
      </w:pPr>
      <w:r w:rsidRPr="00B82041">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565566" w:rsidRPr="00B82041" w:rsidRDefault="00565566" w:rsidP="00565566">
      <w:pPr>
        <w:adjustRightInd w:val="0"/>
        <w:ind w:firstLine="567"/>
        <w:jc w:val="both"/>
      </w:pPr>
      <w:r w:rsidRPr="00B82041">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565566" w:rsidRPr="00B82041" w:rsidRDefault="00565566" w:rsidP="00565566">
      <w:pPr>
        <w:adjustRightInd w:val="0"/>
        <w:ind w:firstLine="567"/>
        <w:jc w:val="both"/>
      </w:pPr>
      <w:r w:rsidRPr="00B82041">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565566" w:rsidRPr="00B82041" w:rsidRDefault="00565566" w:rsidP="00565566">
      <w:pPr>
        <w:adjustRightInd w:val="0"/>
        <w:ind w:firstLine="567"/>
        <w:jc w:val="both"/>
      </w:pPr>
      <w:r w:rsidRPr="00B82041">
        <w:t>12.2.9. Проведение конкурентной закупки с участием СМСП и самозанятых осуществляется заказчиком на электронной площадке, функционирующей в соответствии с едиными требованиями, предусмотренными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 дополнительными требованиями, установленными Правительством Российской Федерации.</w:t>
      </w:r>
    </w:p>
    <w:p w:rsidR="00565566" w:rsidRPr="00B82041" w:rsidRDefault="00565566" w:rsidP="00565566">
      <w:pPr>
        <w:adjustRightInd w:val="0"/>
        <w:ind w:firstLine="567"/>
        <w:jc w:val="both"/>
      </w:pPr>
      <w:r w:rsidRPr="00B82041">
        <w:t xml:space="preserve">12.2.10. При осуществлении конкурентной закупки с участием СМСП и самозанятых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ст. 3.4 Закона № 223-ФЗ или предоставления </w:t>
      </w:r>
      <w:r w:rsidR="00BF5F2B" w:rsidRPr="00B82041">
        <w:t xml:space="preserve">независимой </w:t>
      </w:r>
      <w:r w:rsidRPr="00B82041">
        <w:t>гарантии. Выбор способа обеспечения заявки на участие в такой закупке осуществляется участником такой закупки.</w:t>
      </w:r>
    </w:p>
    <w:p w:rsidR="00565566" w:rsidRPr="00B82041" w:rsidRDefault="00565566" w:rsidP="00565566">
      <w:pPr>
        <w:adjustRightInd w:val="0"/>
        <w:ind w:firstLine="567"/>
        <w:jc w:val="both"/>
      </w:pPr>
      <w:r w:rsidRPr="00B82041">
        <w:t>12.2.11. При осуществлении конкурентной закупки с участием СМСП и самозанятых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565566" w:rsidRPr="00B82041" w:rsidRDefault="00565566" w:rsidP="00565566">
      <w:pPr>
        <w:adjustRightInd w:val="0"/>
        <w:ind w:firstLine="567"/>
        <w:jc w:val="both"/>
      </w:pPr>
      <w:r w:rsidRPr="00B82041">
        <w:t xml:space="preserve">12.2.12. Денежные средства, внесенные на специальный банковский счет в качестве обеспечения заявок на участие в конкурентной закупке с участием СМСП и самозанятых,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w:t>
      </w:r>
      <w:proofErr w:type="spellStart"/>
      <w:r w:rsidRPr="00B82041">
        <w:t>непредоставления</w:t>
      </w:r>
      <w:proofErr w:type="spellEnd"/>
      <w:r w:rsidRPr="00B82041">
        <w:t xml:space="preserve">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w:t>
      </w:r>
      <w:r w:rsidRPr="00B82041">
        <w:lastRenderedPageBreak/>
        <w:t>конкурентной закупке установлено требование об обеспечении исполнения договора), или отказа участника такой закупки заключить договор.</w:t>
      </w:r>
    </w:p>
    <w:p w:rsidR="00565566" w:rsidRPr="00B82041" w:rsidRDefault="00565566" w:rsidP="00565566">
      <w:pPr>
        <w:adjustRightInd w:val="0"/>
        <w:ind w:firstLine="567"/>
        <w:jc w:val="both"/>
      </w:pPr>
      <w:r w:rsidRPr="00B82041">
        <w:t>12.2.13. В документации о конкурентной закупке заказчик вправе установить обязанность представления следующих информации и документов:</w:t>
      </w:r>
    </w:p>
    <w:p w:rsidR="00565566" w:rsidRPr="00B82041" w:rsidRDefault="00565566" w:rsidP="00565566">
      <w:pPr>
        <w:adjustRightInd w:val="0"/>
        <w:ind w:firstLine="567"/>
        <w:jc w:val="both"/>
      </w:pPr>
      <w:r w:rsidRPr="00B82041">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СМСП и самозанятых является юридическое лицо;</w:t>
      </w:r>
    </w:p>
    <w:p w:rsidR="00565566" w:rsidRPr="00B82041" w:rsidRDefault="00565566" w:rsidP="00565566">
      <w:pPr>
        <w:adjustRightInd w:val="0"/>
        <w:ind w:firstLine="567"/>
        <w:jc w:val="both"/>
      </w:pPr>
      <w:r w:rsidRPr="00B82041">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СМСП и самозанятых является индивидуальный предприниматель;</w:t>
      </w:r>
    </w:p>
    <w:p w:rsidR="00565566" w:rsidRPr="00B82041" w:rsidRDefault="00565566" w:rsidP="00565566">
      <w:pPr>
        <w:adjustRightInd w:val="0"/>
        <w:ind w:firstLine="567"/>
        <w:jc w:val="both"/>
      </w:pPr>
      <w:r w:rsidRPr="00B82041">
        <w:t>3) идентификационный номер налогоплательщика участника конкурентной закупки с участием СМСП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565566" w:rsidRPr="00B82041" w:rsidRDefault="00565566" w:rsidP="00565566">
      <w:pPr>
        <w:adjustRightInd w:val="0"/>
        <w:ind w:firstLine="567"/>
        <w:jc w:val="both"/>
      </w:pPr>
      <w:r w:rsidRPr="00B82041">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СМСП и самозанятых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565566" w:rsidRPr="00B82041" w:rsidRDefault="00565566" w:rsidP="00565566">
      <w:pPr>
        <w:adjustRightInd w:val="0"/>
        <w:ind w:firstLine="567"/>
        <w:jc w:val="both"/>
      </w:pPr>
      <w:r w:rsidRPr="00B82041">
        <w:t>5) копия документа, подтверждающего полномочия лица действовать от имени участника конкурентной закупки с участием СМСП и самозанятых, за исключением случаев подписания заявки:</w:t>
      </w:r>
    </w:p>
    <w:p w:rsidR="00565566" w:rsidRPr="00B82041" w:rsidRDefault="00565566" w:rsidP="00565566">
      <w:pPr>
        <w:adjustRightInd w:val="0"/>
        <w:ind w:firstLine="567"/>
        <w:jc w:val="both"/>
      </w:pPr>
      <w:r w:rsidRPr="00B82041">
        <w:t>а) индивидуальным предпринимателем, если участником такой закупки является индивидуальный предприниматель;</w:t>
      </w:r>
    </w:p>
    <w:p w:rsidR="00565566" w:rsidRPr="00B82041" w:rsidRDefault="00565566" w:rsidP="00565566">
      <w:pPr>
        <w:adjustRightInd w:val="0"/>
        <w:ind w:firstLine="567"/>
        <w:jc w:val="both"/>
      </w:pPr>
      <w:r w:rsidRPr="00B82041">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565566" w:rsidRPr="00B82041" w:rsidRDefault="00565566" w:rsidP="00565566">
      <w:pPr>
        <w:adjustRightInd w:val="0"/>
        <w:ind w:firstLine="567"/>
        <w:jc w:val="both"/>
      </w:pPr>
      <w:r w:rsidRPr="00B82041">
        <w:t xml:space="preserve">6) копии документов, подтверждающих соответствие участника конкурентной закупки с участием СМСП и самозанятых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"е" </w:t>
      </w:r>
      <w:proofErr w:type="spellStart"/>
      <w:r w:rsidRPr="00B82041">
        <w:t>пп</w:t>
      </w:r>
      <w:proofErr w:type="spellEnd"/>
      <w:r w:rsidRPr="00B82041">
        <w:t>. 9 п. 12.2.13 настоящего Положения;</w:t>
      </w:r>
    </w:p>
    <w:p w:rsidR="00565566" w:rsidRPr="00B82041" w:rsidRDefault="00565566" w:rsidP="00565566">
      <w:pPr>
        <w:adjustRightInd w:val="0"/>
        <w:ind w:firstLine="567"/>
        <w:jc w:val="both"/>
      </w:pPr>
      <w:r w:rsidRPr="00B82041">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СМСП и самозанятых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565566" w:rsidRPr="00B82041" w:rsidRDefault="00565566" w:rsidP="00565566">
      <w:pPr>
        <w:adjustRightInd w:val="0"/>
        <w:ind w:firstLine="567"/>
        <w:jc w:val="both"/>
      </w:pPr>
      <w:r w:rsidRPr="00B82041">
        <w:t>8) информация и документы об обеспечении заявки на участие в конкурентной закупке с участием СМСП и самозанятых, если соответствующее требование предусмотрено извещением об осуществлении такой закупки, документацией о конкурентной закупке:</w:t>
      </w:r>
    </w:p>
    <w:p w:rsidR="00565566" w:rsidRPr="00B82041" w:rsidRDefault="00565566" w:rsidP="00565566">
      <w:pPr>
        <w:adjustRightInd w:val="0"/>
        <w:ind w:firstLine="567"/>
        <w:jc w:val="both"/>
      </w:pPr>
      <w:r w:rsidRPr="00B82041">
        <w:t>а) реквизиты специального банковского счета участника конкурентной закупки с участием СМСП и самозанятых, если обеспечение заявки на участие в такой закупке предоставляется участником такой закупки путем внесения денежных средств;</w:t>
      </w:r>
    </w:p>
    <w:p w:rsidR="00565566" w:rsidRPr="00B82041" w:rsidRDefault="00565566" w:rsidP="00565566">
      <w:pPr>
        <w:adjustRightInd w:val="0"/>
        <w:ind w:firstLine="567"/>
        <w:jc w:val="both"/>
      </w:pPr>
      <w:r w:rsidRPr="00B82041">
        <w:lastRenderedPageBreak/>
        <w:t xml:space="preserve">б) </w:t>
      </w:r>
      <w:r w:rsidR="00BF5F2B" w:rsidRPr="00B82041">
        <w:t>независимая</w:t>
      </w:r>
      <w:r w:rsidRPr="00B82041">
        <w:t xml:space="preserve"> гарантия или ее копия, если в качестве обеспечения заявки на участие в конкурентной закупке с участием СМСП и самозанятых участником такой закупки предоставляется </w:t>
      </w:r>
      <w:r w:rsidR="00BF5F2B" w:rsidRPr="00B82041">
        <w:t>независимая</w:t>
      </w:r>
      <w:r w:rsidRPr="00B82041">
        <w:t xml:space="preserve"> гарантия;</w:t>
      </w:r>
    </w:p>
    <w:p w:rsidR="00565566" w:rsidRPr="00B82041" w:rsidRDefault="00565566" w:rsidP="00565566">
      <w:pPr>
        <w:adjustRightInd w:val="0"/>
        <w:ind w:firstLine="567"/>
        <w:jc w:val="both"/>
      </w:pPr>
      <w:r w:rsidRPr="00B82041">
        <w:t>9) декларация, подтверждающая на дату подачи заявки на участие в конкурентной закупке с участием СМСП и самозанятых:</w:t>
      </w:r>
    </w:p>
    <w:p w:rsidR="00565566" w:rsidRPr="00B82041" w:rsidRDefault="00565566" w:rsidP="00565566">
      <w:pPr>
        <w:adjustRightInd w:val="0"/>
        <w:ind w:firstLine="567"/>
        <w:jc w:val="both"/>
      </w:pPr>
      <w:r w:rsidRPr="00B82041">
        <w:t>а) непроведение ликвидации участника конкурентной закупки с участием СМСП и самозанятых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565566" w:rsidRPr="00B82041" w:rsidRDefault="00565566" w:rsidP="00565566">
      <w:pPr>
        <w:adjustRightInd w:val="0"/>
        <w:ind w:firstLine="567"/>
        <w:jc w:val="both"/>
      </w:pPr>
      <w:r w:rsidRPr="00B82041">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565566" w:rsidRPr="00B82041" w:rsidRDefault="00565566" w:rsidP="00565566">
      <w:pPr>
        <w:adjustRightInd w:val="0"/>
        <w:ind w:firstLine="567"/>
        <w:jc w:val="both"/>
      </w:pPr>
      <w:r w:rsidRPr="00B82041">
        <w:t>в) отсутствие у участника конкурентной закупки с участием СМСП и самозанятых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565566" w:rsidRPr="00B82041" w:rsidRDefault="00565566" w:rsidP="00565566">
      <w:pPr>
        <w:adjustRightInd w:val="0"/>
        <w:ind w:firstLine="567"/>
        <w:jc w:val="both"/>
      </w:pPr>
      <w:r w:rsidRPr="00B82041">
        <w:t>г) отсутствие у участника конкурентной закупки с участием СМСП и самозанятых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565566" w:rsidRPr="00B82041" w:rsidRDefault="00565566" w:rsidP="00565566">
      <w:pPr>
        <w:adjustRightInd w:val="0"/>
        <w:ind w:firstLine="567"/>
        <w:jc w:val="both"/>
      </w:pPr>
      <w:proofErr w:type="spellStart"/>
      <w:r w:rsidRPr="00B82041">
        <w:t>д</w:t>
      </w:r>
      <w:proofErr w:type="spellEnd"/>
      <w:r w:rsidRPr="00B82041">
        <w:t>) отсутствие фактов привлечения в течение двух лет до момента подачи заявки на участие в конкурентной закупке с участием СМСП и самозанятых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65566" w:rsidRPr="00B82041" w:rsidRDefault="00565566" w:rsidP="00565566">
      <w:pPr>
        <w:adjustRightInd w:val="0"/>
        <w:ind w:firstLine="567"/>
        <w:jc w:val="both"/>
      </w:pPr>
      <w:r w:rsidRPr="00B82041">
        <w:t xml:space="preserve">е) соответствие участника конкурентной закупки с участием СМСП и самозанятых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w:t>
      </w:r>
      <w:r w:rsidRPr="00B82041">
        <w:lastRenderedPageBreak/>
        <w:t>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565566" w:rsidRPr="00B82041" w:rsidRDefault="00565566" w:rsidP="00565566">
      <w:pPr>
        <w:adjustRightInd w:val="0"/>
        <w:ind w:firstLine="567"/>
        <w:jc w:val="both"/>
      </w:pPr>
      <w:r w:rsidRPr="00B82041">
        <w:t>ж) обладание участником конкурентной закупки с участием СМСП и самозанятых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565566" w:rsidRPr="00B82041" w:rsidRDefault="00565566" w:rsidP="00565566">
      <w:pPr>
        <w:adjustRightInd w:val="0"/>
        <w:ind w:firstLine="567"/>
        <w:jc w:val="both"/>
      </w:pPr>
      <w:proofErr w:type="spellStart"/>
      <w:r w:rsidRPr="00B82041">
        <w:t>з</w:t>
      </w:r>
      <w:proofErr w:type="spellEnd"/>
      <w:r w:rsidRPr="00B82041">
        <w:t>) обладание участником конкурентной закупки с участием СМСП и самозанятых правами использования результата интеллектуальной деятельности в случае использования такого результата при исполнении договора;</w:t>
      </w:r>
    </w:p>
    <w:p w:rsidR="00565566" w:rsidRPr="00B82041" w:rsidRDefault="00565566" w:rsidP="00565566">
      <w:pPr>
        <w:adjustRightInd w:val="0"/>
        <w:ind w:firstLine="567"/>
        <w:jc w:val="both"/>
      </w:pPr>
      <w:r w:rsidRPr="00B82041">
        <w:t>10) предложение участника конкурентной закупки с участием СМСП и самозанятых в отношении предмета такой закупки;</w:t>
      </w:r>
    </w:p>
    <w:p w:rsidR="00565566" w:rsidRPr="00B82041" w:rsidRDefault="00565566" w:rsidP="00565566">
      <w:pPr>
        <w:adjustRightInd w:val="0"/>
        <w:ind w:firstLine="567"/>
        <w:jc w:val="both"/>
      </w:pPr>
      <w:r w:rsidRPr="00B82041">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565566" w:rsidRPr="00B82041" w:rsidRDefault="00565566" w:rsidP="00565566">
      <w:pPr>
        <w:adjustRightInd w:val="0"/>
        <w:ind w:firstLine="567"/>
        <w:jc w:val="both"/>
      </w:pPr>
      <w:r w:rsidRPr="00B82041">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Закона № 223-ФЗ;</w:t>
      </w:r>
    </w:p>
    <w:p w:rsidR="00565566" w:rsidRPr="00B82041" w:rsidRDefault="00565566" w:rsidP="00565566">
      <w:pPr>
        <w:adjustRightInd w:val="0"/>
        <w:ind w:firstLine="567"/>
        <w:jc w:val="both"/>
      </w:pPr>
      <w:r w:rsidRPr="00B82041">
        <w:t>13) предложение о цене договора (цене лота, единицы товара, работы, услуги), за исключением проведения аукциона в электронной форме.</w:t>
      </w:r>
    </w:p>
    <w:p w:rsidR="00565566" w:rsidRPr="00B82041" w:rsidRDefault="00565566" w:rsidP="00565566">
      <w:pPr>
        <w:adjustRightInd w:val="0"/>
        <w:ind w:firstLine="567"/>
        <w:jc w:val="both"/>
      </w:pPr>
      <w:r w:rsidRPr="00B82041">
        <w:t>12.2.14. В случае, если документацией о конкурентной закупке установлено применение к участникам конкурентной закупки с участием СМСП и самозанятых,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565566" w:rsidRPr="00B82041" w:rsidRDefault="00565566" w:rsidP="00565566">
      <w:pPr>
        <w:adjustRightInd w:val="0"/>
        <w:ind w:firstLine="567"/>
        <w:jc w:val="both"/>
      </w:pPr>
      <w:r w:rsidRPr="00B82041">
        <w:t>12.2.15.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Закона № 223-ФЗ и настоящим Положением о закупке.</w:t>
      </w:r>
    </w:p>
    <w:p w:rsidR="00565566" w:rsidRPr="00B82041" w:rsidRDefault="00565566" w:rsidP="00565566">
      <w:pPr>
        <w:adjustRightInd w:val="0"/>
        <w:ind w:firstLine="567"/>
        <w:jc w:val="both"/>
      </w:pPr>
      <w:r w:rsidRPr="00B82041">
        <w:t>12.2.16. При осуществлении конкурентной закупки с участием СМСП и самозанятых путем проведения аукциона в электронной форме, запроса котировок в электронной форме установление критериев и порядка оценки не допускается.</w:t>
      </w:r>
    </w:p>
    <w:p w:rsidR="00565566" w:rsidRPr="00B82041" w:rsidRDefault="00565566" w:rsidP="00565566">
      <w:pPr>
        <w:adjustRightInd w:val="0"/>
        <w:ind w:firstLine="567"/>
        <w:jc w:val="both"/>
      </w:pPr>
      <w:r w:rsidRPr="00B82041">
        <w:t xml:space="preserve">12.2.17.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(цене лота, единицы товара, работы, услуги). Первая часть данной заявки должна содержать информацию и документы, предусмотренные пунктом 10 части 19.1, а также частью 19.2 статьи 3.4 Закона № 223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пунктами 1 - 9, 11 и 12 части 19.1, а также частью 19.2статьи 3.4 Закона № 223-ФЗ в отношении критериев и порядка оценки и сопоставления заявок на </w:t>
      </w:r>
      <w:r w:rsidRPr="00B82041">
        <w:lastRenderedPageBreak/>
        <w:t>участие в такой закупке, применяемых к участникам конкурентной закупки с участием СМСП и самозанятых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w:t>
      </w:r>
    </w:p>
    <w:p w:rsidR="00565566" w:rsidRPr="00B82041" w:rsidRDefault="00565566" w:rsidP="00565566">
      <w:pPr>
        <w:adjustRightInd w:val="0"/>
        <w:ind w:firstLine="567"/>
        <w:jc w:val="both"/>
      </w:pPr>
      <w:r w:rsidRPr="00B82041">
        <w:t>12.2.18. 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пунктом 10 части 19.1 статьи 3.4 Закона № 223. Вторая часть данной заявки должна содержать информацию и документы, предусмотренные пунктами 1 - 9, 11 и 12 части 19.1статьи 3.4 Закона № 223-ФЗ. При этом предусмотренные настоящей частью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19.1статьи 3.4 Закона № 223-ФЗ.</w:t>
      </w:r>
    </w:p>
    <w:p w:rsidR="00565566" w:rsidRPr="00B82041" w:rsidRDefault="00565566" w:rsidP="00565566">
      <w:pPr>
        <w:adjustRightInd w:val="0"/>
        <w:ind w:firstLine="567"/>
        <w:jc w:val="both"/>
      </w:pPr>
      <w:r w:rsidRPr="00B82041">
        <w:t>12.2.19. Заявка на участие в запросе котировок в электронной форме должна содержать информацию и документы, предусмотренные частью 19.1статьи 3.4 Закона № 223-ФЗ, в случае установления заказчиком обязанности их представления.</w:t>
      </w:r>
    </w:p>
    <w:p w:rsidR="00565566" w:rsidRPr="00B82041" w:rsidRDefault="00565566" w:rsidP="00565566">
      <w:pPr>
        <w:adjustRightInd w:val="0"/>
        <w:ind w:firstLine="567"/>
        <w:jc w:val="both"/>
      </w:pPr>
      <w:r w:rsidRPr="00B82041">
        <w:t xml:space="preserve">12.2.20. Декларация, предусмотренная пунктом 9 части 19.1 статьи 3.4 Закона № 223-ФЗ, представляется в составе заявки участником конкурентной закупки с участием СМСП и самозанятых с использованием программно-аппаратных средств электронной площадки. </w:t>
      </w:r>
    </w:p>
    <w:p w:rsidR="00565566" w:rsidRPr="00B82041" w:rsidRDefault="00565566" w:rsidP="00565566">
      <w:pPr>
        <w:adjustRightInd w:val="0"/>
        <w:ind w:firstLine="567"/>
        <w:jc w:val="both"/>
      </w:pPr>
      <w:r w:rsidRPr="00B82041">
        <w:t>12.2.21.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rsidR="00565566" w:rsidRPr="00B82041" w:rsidRDefault="00565566" w:rsidP="00565566">
      <w:pPr>
        <w:adjustRightInd w:val="0"/>
        <w:ind w:firstLine="567"/>
        <w:jc w:val="both"/>
      </w:pPr>
      <w:r w:rsidRPr="00B82041">
        <w:t>12.2.22. Оператор электронной площадки в следующем порядке направляет заказчику:</w:t>
      </w:r>
    </w:p>
    <w:p w:rsidR="00565566" w:rsidRPr="00B82041" w:rsidRDefault="00565566" w:rsidP="00565566">
      <w:pPr>
        <w:adjustRightInd w:val="0"/>
        <w:ind w:firstLine="567"/>
        <w:jc w:val="both"/>
      </w:pPr>
      <w:r w:rsidRPr="00B82041">
        <w:t>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СМСП и самозанятых, установленного извещением об осуществлении конкурентной закупки, документацией о конкурентной закупке либо предусмотренными настоящим Положением уточненными извещением, документацией;</w:t>
      </w:r>
    </w:p>
    <w:p w:rsidR="00565566" w:rsidRPr="00B82041" w:rsidRDefault="00DF2916" w:rsidP="00565566">
      <w:pPr>
        <w:adjustRightInd w:val="0"/>
        <w:ind w:firstLine="567"/>
        <w:jc w:val="both"/>
      </w:pPr>
      <w:r w:rsidRPr="00B82041">
        <w:t>2</w:t>
      </w:r>
      <w:r w:rsidR="00565566" w:rsidRPr="00B82041">
        <w:t>)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частью 7.1статьи 3.4 Закона № 223-ФЗ(при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настоящей статьей уточненными извещением, документацией. Указанные сроки не могут быть ранее сроков:</w:t>
      </w:r>
    </w:p>
    <w:p w:rsidR="00565566" w:rsidRPr="00B82041" w:rsidRDefault="00565566" w:rsidP="00565566">
      <w:pPr>
        <w:adjustRightInd w:val="0"/>
        <w:ind w:firstLine="567"/>
        <w:jc w:val="both"/>
      </w:pPr>
      <w:r w:rsidRPr="00B82041">
        <w:t>а) 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w:t>
      </w:r>
    </w:p>
    <w:p w:rsidR="00565566" w:rsidRPr="00B82041" w:rsidRDefault="00565566" w:rsidP="00565566">
      <w:pPr>
        <w:adjustRightInd w:val="0"/>
        <w:ind w:firstLine="567"/>
        <w:jc w:val="both"/>
      </w:pPr>
      <w:r w:rsidRPr="00B82041">
        <w:t>б) проведения процедуры подачи участниками аукциона в электронной форме предложений о цене договора с учетом требований части 7статьи 3.4 Закона № 223-ФЗ (при проведении аукциона в электронной форме);</w:t>
      </w:r>
    </w:p>
    <w:p w:rsidR="00565566" w:rsidRPr="00B82041" w:rsidRDefault="00DF2916" w:rsidP="00565566">
      <w:pPr>
        <w:adjustRightInd w:val="0"/>
        <w:ind w:firstLine="567"/>
        <w:jc w:val="both"/>
      </w:pPr>
      <w:r w:rsidRPr="00B82041">
        <w:t>3</w:t>
      </w:r>
      <w:r w:rsidR="00565566" w:rsidRPr="00B82041">
        <w:t>) протокол, предусмотренный частью 7.1статьи 3.4 Закона № 223-ФЗ (в случае, если конкурс в электронной форме включает этап, предусмотренный пунктом 5 части 4статьи 3.4 Закона № 223-ФЗ),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p>
    <w:p w:rsidR="00565566" w:rsidRPr="00B82041" w:rsidRDefault="00565566" w:rsidP="00565566">
      <w:pPr>
        <w:adjustRightInd w:val="0"/>
        <w:ind w:firstLine="567"/>
        <w:jc w:val="both"/>
      </w:pPr>
      <w:r w:rsidRPr="00B82041">
        <w:lastRenderedPageBreak/>
        <w:t xml:space="preserve">12.2.23. </w:t>
      </w:r>
      <w:r w:rsidR="00F273E8" w:rsidRPr="00B82041">
        <w:t>Заказчик вправе принять</w:t>
      </w:r>
      <w:r w:rsidRPr="00B82041">
        <w:t xml:space="preserve"> решение об отмене конкурентной закупки с участием СМСП и самозанятых в соответствии с частью 5 статьи 3.2</w:t>
      </w:r>
      <w:r w:rsidR="00DF2916" w:rsidRPr="00B82041">
        <w:t xml:space="preserve"> </w:t>
      </w:r>
      <w:r w:rsidRPr="00B82041">
        <w:t xml:space="preserve">статьи 3.4 Закона № 223-ФЗ, </w:t>
      </w:r>
      <w:r w:rsidR="00F273E8" w:rsidRPr="00B82041">
        <w:t>а при обнаружении технической ошибки (опечатки, описки, арифметической ошибки и т.п.) заказчик вправе отменить закупку в любое время.</w:t>
      </w:r>
    </w:p>
    <w:p w:rsidR="00FC7ECA" w:rsidRPr="00B82041" w:rsidRDefault="00FC7ECA" w:rsidP="00FC7ECA">
      <w:pPr>
        <w:ind w:firstLine="540"/>
        <w:jc w:val="both"/>
      </w:pPr>
      <w:r w:rsidRPr="00B82041">
        <w:t>Изменения, вносимые в:</w:t>
      </w:r>
    </w:p>
    <w:p w:rsidR="00FC7ECA" w:rsidRPr="00B82041" w:rsidRDefault="00FC7ECA" w:rsidP="00FC7ECA">
      <w:pPr>
        <w:numPr>
          <w:ilvl w:val="0"/>
          <w:numId w:val="15"/>
        </w:numPr>
        <w:tabs>
          <w:tab w:val="left" w:pos="426"/>
        </w:tabs>
        <w:ind w:left="0" w:firstLine="0"/>
        <w:jc w:val="both"/>
      </w:pPr>
      <w:r w:rsidRPr="00B82041">
        <w:rPr>
          <w:b/>
        </w:rPr>
        <w:t>извещение</w:t>
      </w:r>
      <w:r w:rsidRPr="00B82041">
        <w:t xml:space="preserve"> об осуществлении конкурентной закупки с участием СПСП и самозанятых, </w:t>
      </w:r>
    </w:p>
    <w:p w:rsidR="00FC7ECA" w:rsidRPr="00B82041" w:rsidRDefault="00FC7ECA" w:rsidP="00FC7ECA">
      <w:pPr>
        <w:numPr>
          <w:ilvl w:val="0"/>
          <w:numId w:val="15"/>
        </w:numPr>
        <w:tabs>
          <w:tab w:val="left" w:pos="426"/>
        </w:tabs>
        <w:ind w:left="0" w:firstLine="0"/>
        <w:jc w:val="both"/>
      </w:pPr>
      <w:r w:rsidRPr="00B82041">
        <w:rPr>
          <w:b/>
        </w:rPr>
        <w:t>документацию</w:t>
      </w:r>
      <w:r w:rsidRPr="00B82041">
        <w:t xml:space="preserve"> о конкурентной закупке с участием СПСП и самозанятых, </w:t>
      </w:r>
    </w:p>
    <w:p w:rsidR="00FC7ECA" w:rsidRPr="00B82041" w:rsidRDefault="00FC7ECA" w:rsidP="00FC7ECA">
      <w:pPr>
        <w:numPr>
          <w:ilvl w:val="0"/>
          <w:numId w:val="15"/>
        </w:numPr>
        <w:tabs>
          <w:tab w:val="left" w:pos="426"/>
        </w:tabs>
        <w:ind w:left="0" w:firstLine="0"/>
        <w:jc w:val="both"/>
      </w:pPr>
      <w:r w:rsidRPr="00B82041">
        <w:rPr>
          <w:b/>
        </w:rPr>
        <w:t>разъяснения положений документации</w:t>
      </w:r>
      <w:r w:rsidRPr="00B82041">
        <w:t xml:space="preserve"> о конкурентной закупке с участием СПСП и самозанятых размещаются заказчиком в единой информационной системе не позднее чем в течение 3 (трех) дней со дня принятия решения о внесении указанных изменений, предоставления указанных разъяснений. </w:t>
      </w:r>
    </w:p>
    <w:p w:rsidR="00FC7ECA" w:rsidRPr="00B82041" w:rsidRDefault="00FC7ECA" w:rsidP="00FC7ECA">
      <w:pPr>
        <w:ind w:firstLine="540"/>
        <w:jc w:val="both"/>
      </w:pPr>
      <w:r w:rsidRPr="00B82041">
        <w:t>В случае внесения изменений в извещение об осуществлении конкурентной закупки с участием СПСП и самозанятых, в документацию о конкурентной закупке с участием СПСП и самозанятых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FC7ECA" w:rsidRPr="00B82041" w:rsidRDefault="00FC7ECA" w:rsidP="00FC7ECA">
      <w:pPr>
        <w:ind w:firstLine="567"/>
        <w:jc w:val="both"/>
      </w:pPr>
      <w:r w:rsidRPr="00B82041">
        <w:t>Заказчик не несет ответственности, если участник закупки не ознакомился с включенными в извещение об осуществлении закупки и/или документацию о закупке изменениями, которые размещены надлежащим образом.</w:t>
      </w:r>
    </w:p>
    <w:p w:rsidR="00565566" w:rsidRPr="00B82041" w:rsidRDefault="00565566" w:rsidP="00565566">
      <w:pPr>
        <w:adjustRightInd w:val="0"/>
        <w:ind w:firstLine="567"/>
        <w:jc w:val="both"/>
      </w:pPr>
      <w:r w:rsidRPr="00B82041">
        <w:t>12.2.24.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указанн</w:t>
      </w:r>
      <w:r w:rsidR="00DF2916" w:rsidRPr="00B82041">
        <w:t xml:space="preserve">ый в части 13 статьи 3.2 </w:t>
      </w:r>
      <w:r w:rsidRPr="00B82041">
        <w:t>Закона № 223-ФЗ. В течение часа с момента получения указанного протокола оператор электронной площадки размещает его в единой информационной системе.</w:t>
      </w:r>
    </w:p>
    <w:p w:rsidR="00565566" w:rsidRPr="00B82041" w:rsidRDefault="00565566" w:rsidP="00565566">
      <w:pPr>
        <w:adjustRightInd w:val="0"/>
        <w:ind w:firstLine="567"/>
        <w:jc w:val="both"/>
      </w:pPr>
      <w:r w:rsidRPr="00B82041">
        <w:t>12.2.25. В течение одного рабочего дня после направления оператором электронной площадки информации, указанной в пунктах 1 (при проведении запроса котировок в электронной форме), 3, 4 (в случае, если конкурс в электронной форме включает этап, предусмотренный пунктом 5 части 4 настоящей статьи) части 22 статьи 3.4 Закона № 223-ФЗ,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565566" w:rsidRPr="00B82041" w:rsidRDefault="00565566" w:rsidP="00565566">
      <w:pPr>
        <w:adjustRightInd w:val="0"/>
        <w:ind w:firstLine="567"/>
        <w:jc w:val="both"/>
      </w:pPr>
      <w:r w:rsidRPr="00B82041">
        <w:t>12.2.26. Заказчик составляет итоговый протокол в соответствии с требованиями части 14 статьи 3.4 Закона № 223-ФЗ и размещает его на электронной площадке и в единой информационной системе.</w:t>
      </w:r>
    </w:p>
    <w:p w:rsidR="00565566" w:rsidRPr="00B82041" w:rsidRDefault="00565566" w:rsidP="00565566">
      <w:pPr>
        <w:adjustRightInd w:val="0"/>
        <w:ind w:firstLine="567"/>
        <w:jc w:val="both"/>
      </w:pPr>
      <w:r w:rsidRPr="00B82041">
        <w:t xml:space="preserve">12.2.27. Договор по результатам конкурентной закупки с участием СМСП и самозанятых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w:t>
      </w:r>
      <w:r w:rsidRPr="00B82041">
        <w:lastRenderedPageBreak/>
        <w:t>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565566" w:rsidRPr="00B82041" w:rsidRDefault="00565566" w:rsidP="00565566">
      <w:pPr>
        <w:adjustRightInd w:val="0"/>
        <w:ind w:firstLine="567"/>
        <w:jc w:val="both"/>
      </w:pPr>
      <w:r w:rsidRPr="00B82041">
        <w:t>12.2.28. Договор по результатам конкурентной закупки с участием СМСП и самозанятых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rsidR="00565566" w:rsidRPr="00B82041" w:rsidRDefault="00565566" w:rsidP="00565566">
      <w:pPr>
        <w:adjustRightInd w:val="0"/>
        <w:ind w:firstLine="567"/>
        <w:jc w:val="both"/>
      </w:pPr>
      <w:r w:rsidRPr="00B82041">
        <w:t>12.2.29. Заказчик принимает решение об отказе в допуске к участию в закупке или об отказе от заключения договора, если:</w:t>
      </w:r>
    </w:p>
    <w:p w:rsidR="00565566" w:rsidRPr="00B82041" w:rsidRDefault="00565566" w:rsidP="00565566">
      <w:pPr>
        <w:adjustRightInd w:val="0"/>
        <w:ind w:firstLine="567"/>
        <w:jc w:val="both"/>
      </w:pPr>
      <w:r w:rsidRPr="00B82041">
        <w:t>1) на сайте ФНС России отсутствует информация о применении участником закупки специального налогового режима «Налог на профессиональный доход»;</w:t>
      </w:r>
    </w:p>
    <w:p w:rsidR="00565566" w:rsidRPr="00B82041" w:rsidRDefault="00565566" w:rsidP="00565566">
      <w:pPr>
        <w:adjustRightInd w:val="0"/>
        <w:ind w:firstLine="567"/>
        <w:jc w:val="both"/>
      </w:pPr>
      <w:r w:rsidRPr="00B82041">
        <w:t>2) информация об участнике закупки отсутствует в Реестре СМСП.</w:t>
      </w:r>
    </w:p>
    <w:p w:rsidR="00565566" w:rsidRPr="00B82041" w:rsidRDefault="00565566" w:rsidP="00565566">
      <w:pPr>
        <w:adjustRightInd w:val="0"/>
        <w:ind w:firstLine="567"/>
        <w:jc w:val="both"/>
      </w:pPr>
      <w:r w:rsidRPr="00B82041">
        <w:t>12.2.30. Заказчик вправе провести закупку в общем порядке</w:t>
      </w:r>
      <w:r w:rsidR="005C5208" w:rsidRPr="00B82041">
        <w:t xml:space="preserve">                                                                                                                                                                                                                                                                                                                    </w:t>
      </w:r>
      <w:r w:rsidRPr="00B82041">
        <w:t>, если по окончании срока приема заявок на участие в закупке:</w:t>
      </w:r>
    </w:p>
    <w:p w:rsidR="00565566" w:rsidRPr="00B82041" w:rsidRDefault="00565566" w:rsidP="00565566">
      <w:pPr>
        <w:adjustRightInd w:val="0"/>
        <w:ind w:firstLine="567"/>
        <w:jc w:val="both"/>
      </w:pPr>
      <w:r w:rsidRPr="00B82041">
        <w:t>1) СМСП и самозанятые не подали заявки на участие в такой закупке;</w:t>
      </w:r>
    </w:p>
    <w:p w:rsidR="00565566" w:rsidRPr="00B82041" w:rsidRDefault="00565566" w:rsidP="00565566">
      <w:pPr>
        <w:adjustRightInd w:val="0"/>
        <w:ind w:firstLine="567"/>
        <w:jc w:val="both"/>
      </w:pPr>
      <w:r w:rsidRPr="00B82041">
        <w:t>2) заявки всех участников (единственного участника) закупки отозваны или не соответствуют требованиям, предусмотренным документацией о закупке;</w:t>
      </w:r>
    </w:p>
    <w:p w:rsidR="00565566" w:rsidRPr="00B82041" w:rsidRDefault="00565566" w:rsidP="00565566">
      <w:pPr>
        <w:adjustRightInd w:val="0"/>
        <w:ind w:firstLine="567"/>
        <w:jc w:val="both"/>
      </w:pPr>
      <w:r w:rsidRPr="00B82041">
        <w:t>3) Заказчик в порядке, установленном настоящим Положением, принял решение (за исключением случая осуществления конкурентной закупки) не заключать договор по итогам закупки;</w:t>
      </w:r>
    </w:p>
    <w:p w:rsidR="00565566" w:rsidRPr="00B82041" w:rsidRDefault="00565566" w:rsidP="00565566">
      <w:pPr>
        <w:adjustRightInd w:val="0"/>
        <w:ind w:firstLine="567"/>
        <w:jc w:val="both"/>
      </w:pPr>
      <w:r w:rsidRPr="00B82041">
        <w:t>4) не заключен договор по результатам проведения такой закупки.</w:t>
      </w:r>
    </w:p>
    <w:p w:rsidR="002A12A6" w:rsidRPr="00B82041" w:rsidRDefault="002A12A6" w:rsidP="00B07732">
      <w:pPr>
        <w:autoSpaceDE w:val="0"/>
        <w:autoSpaceDN w:val="0"/>
        <w:adjustRightInd w:val="0"/>
        <w:spacing w:line="0" w:lineRule="atLeast"/>
        <w:ind w:firstLine="567"/>
        <w:jc w:val="both"/>
      </w:pPr>
      <w:r w:rsidRPr="00B82041">
        <w:t xml:space="preserve">12.2.31.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w:t>
      </w:r>
      <w:r w:rsidR="00B07732" w:rsidRPr="00B82041">
        <w:t xml:space="preserve">и </w:t>
      </w:r>
      <w:r w:rsidRPr="00B82041">
        <w:t>должна соответствовать следующим требованиям:</w:t>
      </w:r>
    </w:p>
    <w:p w:rsidR="002A12A6" w:rsidRPr="00B82041" w:rsidRDefault="002A12A6" w:rsidP="00B07732">
      <w:pPr>
        <w:autoSpaceDE w:val="0"/>
        <w:autoSpaceDN w:val="0"/>
        <w:adjustRightInd w:val="0"/>
        <w:spacing w:line="0" w:lineRule="atLeast"/>
        <w:ind w:firstLine="567"/>
        <w:jc w:val="both"/>
      </w:pPr>
      <w:r w:rsidRPr="00B82041">
        <w:t xml:space="preserve">1) независимая гарантия должна быть выдана гарантом, предусмотренным </w:t>
      </w:r>
      <w:hyperlink r:id="rId38" w:history="1">
        <w:r w:rsidRPr="00B82041">
          <w:t>частью 1 статьи 45</w:t>
        </w:r>
      </w:hyperlink>
      <w:r w:rsidRPr="00B82041">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2A12A6" w:rsidRPr="00B82041" w:rsidRDefault="002A12A6" w:rsidP="00B07732">
      <w:pPr>
        <w:autoSpaceDE w:val="0"/>
        <w:autoSpaceDN w:val="0"/>
        <w:adjustRightInd w:val="0"/>
        <w:spacing w:line="0" w:lineRule="atLeast"/>
        <w:ind w:firstLine="567"/>
        <w:jc w:val="both"/>
      </w:pPr>
      <w:r w:rsidRPr="00B82041">
        <w:t xml:space="preserve">2) информация о независимой гарантии должна быть включена в реестр независимых гарантий, предусмотренный </w:t>
      </w:r>
      <w:hyperlink r:id="rId39" w:history="1">
        <w:r w:rsidRPr="00B82041">
          <w:t>частью 8 статьи 45</w:t>
        </w:r>
      </w:hyperlink>
      <w:r w:rsidRPr="00B82041">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2A12A6" w:rsidRPr="00B82041" w:rsidRDefault="002A12A6" w:rsidP="00B07732">
      <w:pPr>
        <w:autoSpaceDE w:val="0"/>
        <w:autoSpaceDN w:val="0"/>
        <w:adjustRightInd w:val="0"/>
        <w:spacing w:line="0" w:lineRule="atLeast"/>
        <w:ind w:firstLine="567"/>
        <w:jc w:val="both"/>
      </w:pPr>
      <w:r w:rsidRPr="00B82041">
        <w:t>3) независимая гарантия не может быть отозвана выдавшим ее гарантом;</w:t>
      </w:r>
    </w:p>
    <w:p w:rsidR="002A12A6" w:rsidRPr="00B82041" w:rsidRDefault="002A12A6" w:rsidP="00B07732">
      <w:pPr>
        <w:autoSpaceDE w:val="0"/>
        <w:autoSpaceDN w:val="0"/>
        <w:adjustRightInd w:val="0"/>
        <w:spacing w:line="0" w:lineRule="atLeast"/>
        <w:ind w:firstLine="567"/>
        <w:jc w:val="both"/>
      </w:pPr>
      <w:r w:rsidRPr="00B82041">
        <w:t>4) независимая гарантия должна содержать:</w:t>
      </w:r>
    </w:p>
    <w:p w:rsidR="002A12A6" w:rsidRPr="00B82041" w:rsidRDefault="002A12A6" w:rsidP="00B07732">
      <w:pPr>
        <w:autoSpaceDE w:val="0"/>
        <w:autoSpaceDN w:val="0"/>
        <w:adjustRightInd w:val="0"/>
        <w:spacing w:line="0" w:lineRule="atLeast"/>
        <w:ind w:firstLine="567"/>
        <w:jc w:val="both"/>
      </w:pPr>
      <w:r w:rsidRPr="00B82041">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40" w:history="1">
        <w:r w:rsidRPr="00B82041">
          <w:t>кодексом</w:t>
        </w:r>
      </w:hyperlink>
      <w:r w:rsidRPr="00B82041">
        <w:t xml:space="preserve"> Российской Федерации оснований для отказа в удовлетворении этого требования;</w:t>
      </w:r>
    </w:p>
    <w:p w:rsidR="00B07732" w:rsidRPr="00B82041" w:rsidRDefault="002A12A6" w:rsidP="00B07732">
      <w:pPr>
        <w:autoSpaceDE w:val="0"/>
        <w:autoSpaceDN w:val="0"/>
        <w:adjustRightInd w:val="0"/>
        <w:spacing w:line="0" w:lineRule="atLeast"/>
        <w:ind w:firstLine="567"/>
        <w:jc w:val="both"/>
      </w:pPr>
      <w:r w:rsidRPr="00B82041">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hyperlink r:id="rId41" w:history="1">
        <w:r w:rsidRPr="00B82041">
          <w:t>пунктом 4 части 32</w:t>
        </w:r>
      </w:hyperlink>
      <w:r w:rsidRPr="00B82041">
        <w:t xml:space="preserve"> </w:t>
      </w:r>
      <w:r w:rsidR="00B07732" w:rsidRPr="00B82041">
        <w:t>ФЗ-223</w:t>
      </w:r>
      <w:r w:rsidRPr="00B82041">
        <w:t>;</w:t>
      </w:r>
    </w:p>
    <w:p w:rsidR="00B07732" w:rsidRPr="00B82041" w:rsidRDefault="002A12A6" w:rsidP="00B07732">
      <w:pPr>
        <w:autoSpaceDE w:val="0"/>
        <w:autoSpaceDN w:val="0"/>
        <w:adjustRightInd w:val="0"/>
        <w:spacing w:line="0" w:lineRule="atLeast"/>
        <w:ind w:firstLine="567"/>
        <w:jc w:val="both"/>
      </w:pPr>
      <w:r w:rsidRPr="00B82041">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rsidR="00B07732" w:rsidRPr="00B82041" w:rsidRDefault="00B07732" w:rsidP="00B07732">
      <w:pPr>
        <w:autoSpaceDE w:val="0"/>
        <w:autoSpaceDN w:val="0"/>
        <w:adjustRightInd w:val="0"/>
        <w:spacing w:line="0" w:lineRule="atLeast"/>
        <w:ind w:firstLine="567"/>
        <w:jc w:val="both"/>
      </w:pPr>
      <w:r w:rsidRPr="00B82041">
        <w:t xml:space="preserve">12.2.31.1. </w:t>
      </w:r>
      <w:r w:rsidR="002A12A6" w:rsidRPr="00B82041">
        <w:t xml:space="preserve">Несоответствие независимой гарантии, предоставленной участником закупки с участием субъектов малого и среднего предпринимательства, </w:t>
      </w:r>
      <w:r w:rsidR="001C6043" w:rsidRPr="00B82041">
        <w:t xml:space="preserve">установленным </w:t>
      </w:r>
      <w:r w:rsidR="002A12A6" w:rsidRPr="00B82041">
        <w:t>требованиям, является основанием для отказа в принятии ее заказчиком.</w:t>
      </w:r>
    </w:p>
    <w:p w:rsidR="00B07732" w:rsidRPr="00B82041" w:rsidRDefault="00B07732" w:rsidP="00B07732">
      <w:pPr>
        <w:autoSpaceDE w:val="0"/>
        <w:autoSpaceDN w:val="0"/>
        <w:adjustRightInd w:val="0"/>
        <w:spacing w:line="0" w:lineRule="atLeast"/>
        <w:ind w:firstLine="567"/>
        <w:jc w:val="both"/>
      </w:pPr>
      <w:r w:rsidRPr="00B82041">
        <w:lastRenderedPageBreak/>
        <w:t xml:space="preserve">12.2.31.2. </w:t>
      </w:r>
      <w:r w:rsidR="002A12A6" w:rsidRPr="00B82041">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bookmarkStart w:id="423" w:name="Par20"/>
      <w:bookmarkEnd w:id="423"/>
    </w:p>
    <w:p w:rsidR="002A12A6" w:rsidRPr="00B82041" w:rsidRDefault="00B07732" w:rsidP="00B07732">
      <w:pPr>
        <w:autoSpaceDE w:val="0"/>
        <w:autoSpaceDN w:val="0"/>
        <w:adjustRightInd w:val="0"/>
        <w:spacing w:line="0" w:lineRule="atLeast"/>
        <w:ind w:firstLine="567"/>
        <w:jc w:val="both"/>
      </w:pPr>
      <w:r w:rsidRPr="00B82041">
        <w:t>12.2.31.3</w:t>
      </w:r>
      <w:r w:rsidR="002A12A6" w:rsidRPr="00B82041">
        <w:t>.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rsidR="002A12A6" w:rsidRPr="00B82041" w:rsidRDefault="00B07732" w:rsidP="00B07732">
      <w:pPr>
        <w:autoSpaceDE w:val="0"/>
        <w:autoSpaceDN w:val="0"/>
        <w:adjustRightInd w:val="0"/>
        <w:spacing w:line="0" w:lineRule="atLeast"/>
        <w:ind w:firstLine="567"/>
        <w:jc w:val="both"/>
      </w:pPr>
      <w:r w:rsidRPr="00B82041">
        <w:t xml:space="preserve"> 12.2.31.4. </w:t>
      </w:r>
      <w:r w:rsidR="002A12A6" w:rsidRPr="00B82041">
        <w:t xml:space="preserve">В случаях, предусмотренных </w:t>
      </w:r>
      <w:hyperlink r:id="rId42" w:history="1">
        <w:r w:rsidR="002A12A6" w:rsidRPr="00B82041">
          <w:t>частью 26 статьи 3.2</w:t>
        </w:r>
      </w:hyperlink>
      <w:r w:rsidR="002A12A6" w:rsidRPr="00B82041">
        <w:t xml:space="preserve"> </w:t>
      </w:r>
      <w:r w:rsidRPr="00B82041">
        <w:t>ФЗ-223</w:t>
      </w:r>
      <w:r w:rsidR="002A12A6" w:rsidRPr="00B82041">
        <w:t xml:space="preserve">,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w:t>
      </w:r>
      <w:hyperlink r:id="rId43" w:history="1">
        <w:r w:rsidR="002A12A6" w:rsidRPr="00B82041">
          <w:t>требование</w:t>
        </w:r>
      </w:hyperlink>
      <w:r w:rsidR="002A12A6" w:rsidRPr="00B82041">
        <w:t xml:space="preserve">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rsidR="00B07732" w:rsidRPr="00B82041" w:rsidRDefault="00B07732" w:rsidP="00B07732">
      <w:pPr>
        <w:autoSpaceDE w:val="0"/>
        <w:autoSpaceDN w:val="0"/>
        <w:adjustRightInd w:val="0"/>
        <w:spacing w:line="0" w:lineRule="atLeast"/>
        <w:jc w:val="both"/>
      </w:pPr>
      <w:r w:rsidRPr="00B82041">
        <w:t xml:space="preserve">            12.2.31.5. </w:t>
      </w:r>
      <w:r w:rsidR="002A12A6" w:rsidRPr="00B82041">
        <w:t xml:space="preserve">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w:t>
      </w:r>
      <w:hyperlink r:id="rId44" w:history="1">
        <w:r w:rsidR="002A12A6" w:rsidRPr="00B82041">
          <w:t>пунктов 1</w:t>
        </w:r>
      </w:hyperlink>
      <w:r w:rsidR="002A12A6" w:rsidRPr="00B82041">
        <w:t xml:space="preserve"> - </w:t>
      </w:r>
      <w:hyperlink r:id="rId45" w:history="1">
        <w:r w:rsidR="002A12A6" w:rsidRPr="00B82041">
          <w:t>3</w:t>
        </w:r>
      </w:hyperlink>
      <w:r w:rsidR="002A12A6" w:rsidRPr="00B82041">
        <w:t xml:space="preserve">, </w:t>
      </w:r>
      <w:hyperlink r:id="rId46" w:history="1">
        <w:r w:rsidR="002A12A6" w:rsidRPr="00B82041">
          <w:t>подпунктов "а"</w:t>
        </w:r>
      </w:hyperlink>
      <w:r w:rsidR="002A12A6" w:rsidRPr="00B82041">
        <w:t xml:space="preserve"> и </w:t>
      </w:r>
      <w:hyperlink r:id="rId47" w:history="1">
        <w:r w:rsidR="002A12A6" w:rsidRPr="00B82041">
          <w:t>"б" пункта 4 части 14.1</w:t>
        </w:r>
      </w:hyperlink>
      <w:r w:rsidR="002A12A6" w:rsidRPr="00B82041">
        <w:t xml:space="preserve">, </w:t>
      </w:r>
      <w:hyperlink r:id="rId48" w:history="1">
        <w:r w:rsidR="002A12A6" w:rsidRPr="00B82041">
          <w:t>частей 14.2</w:t>
        </w:r>
      </w:hyperlink>
      <w:r w:rsidR="002A12A6" w:rsidRPr="00B82041">
        <w:t xml:space="preserve"> и </w:t>
      </w:r>
      <w:hyperlink r:id="rId49" w:history="1">
        <w:r w:rsidR="002A12A6" w:rsidRPr="00B82041">
          <w:t>14.3</w:t>
        </w:r>
      </w:hyperlink>
      <w:r w:rsidR="002A12A6" w:rsidRPr="00B82041">
        <w:t xml:space="preserve"> </w:t>
      </w:r>
      <w:r w:rsidRPr="00B82041">
        <w:t>ФЗ-223</w:t>
      </w:r>
      <w:r w:rsidR="002A12A6" w:rsidRPr="00B82041">
        <w:t>. При этом такая независимая гарантия:</w:t>
      </w:r>
    </w:p>
    <w:p w:rsidR="00B07732" w:rsidRPr="00B82041" w:rsidRDefault="002A12A6" w:rsidP="00B07732">
      <w:pPr>
        <w:autoSpaceDE w:val="0"/>
        <w:autoSpaceDN w:val="0"/>
        <w:adjustRightInd w:val="0"/>
        <w:spacing w:line="0" w:lineRule="atLeast"/>
        <w:ind w:firstLine="709"/>
        <w:jc w:val="both"/>
      </w:pPr>
      <w:r w:rsidRPr="00B82041">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2A12A6" w:rsidRPr="00B82041" w:rsidRDefault="002A12A6" w:rsidP="00B07732">
      <w:pPr>
        <w:autoSpaceDE w:val="0"/>
        <w:autoSpaceDN w:val="0"/>
        <w:adjustRightInd w:val="0"/>
        <w:spacing w:line="0" w:lineRule="atLeast"/>
        <w:ind w:firstLine="709"/>
        <w:jc w:val="both"/>
      </w:pPr>
      <w:r w:rsidRPr="00B82041">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565566" w:rsidRPr="00B82041" w:rsidRDefault="00565566" w:rsidP="00565566">
      <w:pPr>
        <w:adjustRightInd w:val="0"/>
        <w:ind w:firstLine="567"/>
        <w:jc w:val="both"/>
      </w:pPr>
    </w:p>
    <w:p w:rsidR="00565566" w:rsidRPr="00B82041" w:rsidRDefault="00565566" w:rsidP="00E1571C">
      <w:pPr>
        <w:adjustRightInd w:val="0"/>
        <w:jc w:val="center"/>
        <w:outlineLvl w:val="1"/>
        <w:rPr>
          <w:rFonts w:ascii="Times New Roman Полужирный" w:hAnsi="Times New Roman Полужирный"/>
          <w:b/>
        </w:rPr>
      </w:pPr>
      <w:bookmarkStart w:id="424" w:name="Par1164"/>
      <w:bookmarkStart w:id="425" w:name="_Toc96688323"/>
      <w:bookmarkEnd w:id="424"/>
      <w:r w:rsidRPr="00B82041">
        <w:rPr>
          <w:rFonts w:ascii="Times New Roman Полужирный" w:hAnsi="Times New Roman Полужирный"/>
          <w:b/>
        </w:rPr>
        <w:t>12.3. Особенности проведения закупок с требованием</w:t>
      </w:r>
      <w:bookmarkEnd w:id="425"/>
      <w:r w:rsidR="00E1571C" w:rsidRPr="00B82041">
        <w:rPr>
          <w:rFonts w:asciiTheme="minorHAnsi" w:hAnsiTheme="minorHAnsi"/>
          <w:b/>
        </w:rPr>
        <w:t xml:space="preserve"> </w:t>
      </w:r>
      <w:r w:rsidRPr="00B82041">
        <w:rPr>
          <w:rFonts w:ascii="Times New Roman Полужирный" w:hAnsi="Times New Roman Полужирный"/>
          <w:b/>
        </w:rPr>
        <w:t xml:space="preserve">о привлечении </w:t>
      </w:r>
      <w:r w:rsidR="00E1571C" w:rsidRPr="00B82041">
        <w:rPr>
          <w:rFonts w:asciiTheme="minorHAnsi" w:hAnsiTheme="minorHAnsi"/>
          <w:b/>
        </w:rPr>
        <w:t>с</w:t>
      </w:r>
      <w:r w:rsidRPr="00B82041">
        <w:rPr>
          <w:rFonts w:ascii="Times New Roman Полужирный" w:hAnsi="Times New Roman Полужирный"/>
          <w:b/>
        </w:rPr>
        <w:t>убподрядчиков (соисполнителей)</w:t>
      </w:r>
      <w:r w:rsidR="00E1571C" w:rsidRPr="00B82041">
        <w:rPr>
          <w:rFonts w:asciiTheme="minorHAnsi" w:hAnsiTheme="minorHAnsi"/>
          <w:b/>
        </w:rPr>
        <w:t xml:space="preserve"> </w:t>
      </w:r>
      <w:r w:rsidRPr="00B82041">
        <w:rPr>
          <w:rFonts w:ascii="Times New Roman Полужирный" w:hAnsi="Times New Roman Полужирный"/>
          <w:b/>
        </w:rPr>
        <w:t>из числа СМСП (самозанятых)</w:t>
      </w:r>
    </w:p>
    <w:p w:rsidR="00565566" w:rsidRPr="00B82041" w:rsidRDefault="00565566" w:rsidP="00565566">
      <w:pPr>
        <w:adjustRightInd w:val="0"/>
        <w:ind w:firstLine="567"/>
        <w:jc w:val="both"/>
      </w:pPr>
    </w:p>
    <w:p w:rsidR="00565566" w:rsidRPr="00B82041" w:rsidRDefault="00565566" w:rsidP="00565566">
      <w:pPr>
        <w:adjustRightInd w:val="0"/>
        <w:ind w:firstLine="567"/>
        <w:jc w:val="both"/>
      </w:pPr>
      <w:r w:rsidRPr="00B82041">
        <w:t>12.3.1. При осуществлении закупки в соответствии с п.п. 3 п. 12.1.1 настоящего Положения Заказчик устанавливает:</w:t>
      </w:r>
    </w:p>
    <w:p w:rsidR="00565566" w:rsidRPr="00B82041" w:rsidRDefault="00565566" w:rsidP="00565566">
      <w:pPr>
        <w:adjustRightInd w:val="0"/>
        <w:ind w:firstLine="567"/>
        <w:jc w:val="both"/>
      </w:pPr>
      <w:r w:rsidRPr="00B82041">
        <w:t>1) в извещении, документации и проекте договора - требование к участникам закупки о привлечении к исполнению договора субподрядчиков (соисполнителей) из числа СМСП (самозанятых);</w:t>
      </w:r>
    </w:p>
    <w:p w:rsidR="00565566" w:rsidRPr="00B82041" w:rsidRDefault="00565566" w:rsidP="00565566">
      <w:pPr>
        <w:adjustRightInd w:val="0"/>
        <w:ind w:firstLine="567"/>
        <w:jc w:val="both"/>
      </w:pPr>
      <w:r w:rsidRPr="00B82041">
        <w:lastRenderedPageBreak/>
        <w:t>2) документации о закупке (извещении о проведении запроса котировок) - требование о представлении участниками в составе заявки на участие в закупке плана привлечения субподрядчиков (соисполнителей) из числа СМСП (самозанятых), а также требования к такому плану в соответствии с п. 30 Положения об особенностях участия СМСП в закупке (ПП 1352).</w:t>
      </w:r>
    </w:p>
    <w:p w:rsidR="00565566" w:rsidRPr="00B82041" w:rsidRDefault="00565566" w:rsidP="00565566">
      <w:pPr>
        <w:adjustRightInd w:val="0"/>
        <w:ind w:firstLine="567"/>
        <w:jc w:val="both"/>
      </w:pPr>
      <w:r w:rsidRPr="00B82041">
        <w:t>12.3.2. Заявка на участие в закупке должна содержать план привлечения к исполнению договора субподрядчиков (соисполнителей) из числа СМСП (самозанятых), составленный в соответствии с требованиями, установленными в документации о закупке.</w:t>
      </w:r>
    </w:p>
    <w:p w:rsidR="00565566" w:rsidRPr="00B82041" w:rsidRDefault="00565566" w:rsidP="00565566">
      <w:pPr>
        <w:adjustRightInd w:val="0"/>
        <w:ind w:firstLine="567"/>
        <w:jc w:val="both"/>
      </w:pPr>
      <w:r w:rsidRPr="00B82041">
        <w:t>12.3.3. Заказчик принимает решение об отказе в допуске к участию в закупке или об отказе от заключения договора, если:</w:t>
      </w:r>
    </w:p>
    <w:p w:rsidR="00565566" w:rsidRPr="00B82041" w:rsidRDefault="00565566" w:rsidP="00565566">
      <w:pPr>
        <w:adjustRightInd w:val="0"/>
        <w:ind w:firstLine="567"/>
        <w:jc w:val="both"/>
      </w:pPr>
      <w:r w:rsidRPr="00B82041">
        <w:t>1) информация о привлекаемом участником закупки субподрядчике (соисполнителе) из числа СМСП отсутствует в Реестре СМСП;</w:t>
      </w:r>
    </w:p>
    <w:p w:rsidR="00565566" w:rsidRPr="00B82041" w:rsidRDefault="00565566" w:rsidP="00565566">
      <w:pPr>
        <w:adjustRightInd w:val="0"/>
        <w:ind w:firstLine="567"/>
        <w:jc w:val="both"/>
      </w:pPr>
      <w:r w:rsidRPr="00B82041">
        <w:t>2) на сайте ФНС России отсутствует информация о том, что привлекаемый участником закупки субподрядчик (соисполнитель) из числа самозанятых применяет специальный налоговый режим "Налог на профессиональный доход".</w:t>
      </w:r>
    </w:p>
    <w:p w:rsidR="00565566" w:rsidRPr="00B82041" w:rsidRDefault="00565566" w:rsidP="00565566">
      <w:pPr>
        <w:adjustRightInd w:val="0"/>
        <w:ind w:firstLine="567"/>
        <w:jc w:val="both"/>
      </w:pPr>
    </w:p>
    <w:p w:rsidR="00565566" w:rsidRPr="00B82041" w:rsidRDefault="00565566" w:rsidP="00E1571C">
      <w:pPr>
        <w:adjustRightInd w:val="0"/>
        <w:jc w:val="center"/>
        <w:outlineLvl w:val="1"/>
        <w:rPr>
          <w:rFonts w:ascii="Times New Roman Полужирный" w:hAnsi="Times New Roman Полужирный"/>
          <w:b/>
        </w:rPr>
      </w:pPr>
      <w:bookmarkStart w:id="426" w:name="Par1178"/>
      <w:bookmarkStart w:id="427" w:name="_Toc96688324"/>
      <w:bookmarkEnd w:id="426"/>
      <w:r w:rsidRPr="00B82041">
        <w:rPr>
          <w:rFonts w:ascii="Times New Roman Полужирный" w:hAnsi="Times New Roman Полужирный"/>
          <w:b/>
        </w:rPr>
        <w:t>12.4. Особенности заключения</w:t>
      </w:r>
      <w:bookmarkEnd w:id="427"/>
      <w:r w:rsidR="00E1571C" w:rsidRPr="00B82041">
        <w:rPr>
          <w:rFonts w:asciiTheme="minorHAnsi" w:hAnsiTheme="minorHAnsi"/>
          <w:b/>
        </w:rPr>
        <w:t xml:space="preserve"> </w:t>
      </w:r>
      <w:r w:rsidRPr="00B82041">
        <w:rPr>
          <w:rFonts w:ascii="Times New Roman Полужирный" w:hAnsi="Times New Roman Полужирный"/>
          <w:b/>
        </w:rPr>
        <w:t>и исполнения договора при закупках у СМСП</w:t>
      </w:r>
    </w:p>
    <w:p w:rsidR="00565566" w:rsidRPr="00B82041" w:rsidRDefault="00565566" w:rsidP="00E1571C">
      <w:pPr>
        <w:adjustRightInd w:val="0"/>
        <w:jc w:val="both"/>
      </w:pPr>
    </w:p>
    <w:p w:rsidR="00565566" w:rsidRPr="00B82041" w:rsidRDefault="00565566" w:rsidP="00565566">
      <w:pPr>
        <w:ind w:firstLine="567"/>
        <w:jc w:val="both"/>
      </w:pPr>
      <w:r w:rsidRPr="00B82041">
        <w:t xml:space="preserve">12.4.1. При осуществлении закупки в соответствии с </w:t>
      </w:r>
      <w:proofErr w:type="spellStart"/>
      <w:r w:rsidRPr="00B82041">
        <w:t>пп</w:t>
      </w:r>
      <w:proofErr w:type="spellEnd"/>
      <w:r w:rsidRPr="00B82041">
        <w:t>. 1, 2 п. 12.1.1. настоящего Положения в договор включаются следующие условия о том, что срок оплаты поставленных товаров (выполненных работ, оказанных услуг) по договору (отдельному этапу договора), заключенному по результатам закупки с СМСП (</w:t>
      </w:r>
      <w:proofErr w:type="spellStart"/>
      <w:r w:rsidRPr="00B82041">
        <w:t>самозанятым</w:t>
      </w:r>
      <w:proofErr w:type="spellEnd"/>
      <w:r w:rsidRPr="00B82041">
        <w:t xml:space="preserve">), должен составлять не более </w:t>
      </w:r>
      <w:r w:rsidR="00B52C44" w:rsidRPr="00B82041">
        <w:t>7 (семи)</w:t>
      </w:r>
      <w:r w:rsidRPr="00B82041">
        <w:t xml:space="preserve">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rsidR="00565566" w:rsidRPr="00B82041" w:rsidRDefault="00565566" w:rsidP="00565566">
      <w:pPr>
        <w:ind w:firstLine="567"/>
        <w:jc w:val="both"/>
      </w:pPr>
      <w:r w:rsidRPr="00B82041">
        <w:t>12.4.2. При осуществлении закупки в соответствии с 12.3. настоящего Положения в договор включаются следующие условия:</w:t>
      </w:r>
    </w:p>
    <w:p w:rsidR="00565566" w:rsidRPr="00B82041" w:rsidRDefault="00565566" w:rsidP="00565566">
      <w:pPr>
        <w:ind w:firstLine="567"/>
        <w:jc w:val="both"/>
      </w:pPr>
      <w:r w:rsidRPr="00B82041">
        <w:t>1) об обязательном привлечении к исполнению договора субподрядчиков (соисполнителей) из числа СМСП (самозанятых) и ответственности поставщика (исполнителя, подрядчика) за неисполнение такого условия;</w:t>
      </w:r>
    </w:p>
    <w:p w:rsidR="00565566" w:rsidRPr="00B82041" w:rsidRDefault="00565566" w:rsidP="00565566">
      <w:pPr>
        <w:ind w:firstLine="567"/>
        <w:jc w:val="both"/>
      </w:pPr>
      <w:r w:rsidRPr="00B82041">
        <w:t xml:space="preserve">2)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субподрядчиком (соисполнителем) из числа СМСП (самозанятых). Такой срок не может превышать </w:t>
      </w:r>
      <w:r w:rsidR="00B52C44" w:rsidRPr="00B82041">
        <w:t>7 (семь)</w:t>
      </w:r>
      <w:r w:rsidRPr="00B82041">
        <w:t xml:space="preserve">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rsidR="00565566" w:rsidRPr="00B82041" w:rsidRDefault="00565566" w:rsidP="00565566">
      <w:pPr>
        <w:ind w:firstLine="567"/>
        <w:jc w:val="both"/>
      </w:pPr>
      <w:r w:rsidRPr="00B82041">
        <w:t>3) о возможности замены поставщиком субподрядчика (соисполнителя) на другого субподрядчика (соисполнителя) из числа СМСП (</w:t>
      </w:r>
      <w:proofErr w:type="spellStart"/>
      <w:r w:rsidRPr="00B82041">
        <w:t>самозанятого</w:t>
      </w:r>
      <w:proofErr w:type="spellEnd"/>
      <w:r w:rsidRPr="00B82041">
        <w:t>) в ходе исполнения договора только по согласованию с Заказчиком при сохранении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которые выплачены поставщиком (исполнителем, подрядчиком) в счет исполненных обязательств, если договор субподряда был частично исполнен.</w:t>
      </w:r>
    </w:p>
    <w:p w:rsidR="00565566" w:rsidRPr="00B82041" w:rsidRDefault="00565566" w:rsidP="00565566">
      <w:pPr>
        <w:ind w:firstLine="567"/>
      </w:pPr>
    </w:p>
    <w:p w:rsidR="00565566" w:rsidRPr="00B82041" w:rsidRDefault="00565566" w:rsidP="00565566">
      <w:pPr>
        <w:keepNext/>
        <w:tabs>
          <w:tab w:val="num" w:pos="567"/>
        </w:tabs>
        <w:suppressAutoHyphens/>
        <w:jc w:val="center"/>
        <w:outlineLvl w:val="1"/>
        <w:rPr>
          <w:rFonts w:ascii="Times New Roman Полужирный" w:hAnsi="Times New Roman Полужирный"/>
          <w:b/>
          <w:bCs/>
        </w:rPr>
      </w:pPr>
      <w:bookmarkStart w:id="428" w:name="_Toc514237813"/>
      <w:bookmarkStart w:id="429" w:name="_Toc96688325"/>
      <w:r w:rsidRPr="00B82041">
        <w:rPr>
          <w:b/>
          <w:bCs/>
        </w:rPr>
        <w:t>12.5. Отчётность Заказчиков об участии субъектов малого и</w:t>
      </w:r>
      <w:r w:rsidRPr="00B82041">
        <w:rPr>
          <w:rFonts w:ascii="Times New Roman Полужирный" w:hAnsi="Times New Roman Полужирный"/>
          <w:b/>
          <w:bCs/>
        </w:rPr>
        <w:t xml:space="preserve"> среднего предпринимательства в закупках</w:t>
      </w:r>
      <w:bookmarkEnd w:id="428"/>
      <w:bookmarkEnd w:id="429"/>
    </w:p>
    <w:p w:rsidR="00565566" w:rsidRPr="00B82041" w:rsidRDefault="00565566" w:rsidP="00565566">
      <w:pPr>
        <w:jc w:val="center"/>
        <w:rPr>
          <w:rFonts w:ascii="Times New Roman Полужирный" w:hAnsi="Times New Roman Полужирный"/>
          <w:caps/>
        </w:rPr>
      </w:pPr>
    </w:p>
    <w:p w:rsidR="00565566" w:rsidRPr="00B82041" w:rsidRDefault="00565566" w:rsidP="00565566">
      <w:pPr>
        <w:ind w:firstLine="708"/>
        <w:jc w:val="both"/>
      </w:pPr>
      <w:r w:rsidRPr="00B82041">
        <w:t>12.5.1. В целях формирования отчётности об участии субъектов малого и среднего предпринимательства в закупках Заказчики:</w:t>
      </w:r>
    </w:p>
    <w:p w:rsidR="00565566" w:rsidRPr="00B82041" w:rsidRDefault="00565566" w:rsidP="00565566">
      <w:pPr>
        <w:numPr>
          <w:ilvl w:val="0"/>
          <w:numId w:val="46"/>
        </w:numPr>
        <w:tabs>
          <w:tab w:val="left" w:pos="851"/>
        </w:tabs>
        <w:ind w:left="0" w:firstLine="567"/>
        <w:jc w:val="both"/>
      </w:pPr>
      <w:r w:rsidRPr="00B82041">
        <w:t xml:space="preserve">составляют годовой отчёт о закупке товаров, работ, услуг у субъектов малого и среднего предпринимательства в соответствии с требованиями к содержанию годового отчёта о закупке товаров, работ, услуг отдельными видами юридических лиц у </w:t>
      </w:r>
      <w:r w:rsidRPr="00B82041">
        <w:lastRenderedPageBreak/>
        <w:t>субъектов малого и среднего предпринимательства, утверждёнными ПП № 1352, и размещают указанный отчёт в соответствии с частью 21 статьи 4 Федерального закона №223-ФЗ в единой информационной системе в срок, установленный Федеральным законом (если организация работает в соответствии с ПП №1352).</w:t>
      </w:r>
    </w:p>
    <w:p w:rsidR="00565566" w:rsidRPr="00D13A7E" w:rsidRDefault="00565566" w:rsidP="00565566">
      <w:pPr>
        <w:ind w:firstLine="567"/>
        <w:jc w:val="both"/>
      </w:pPr>
      <w:r w:rsidRPr="00B82041">
        <w:t xml:space="preserve">12.5.2. Требования к содержанию годового отчёта о закупке товаров, работ, услуг отдельными видами юридических лиц у субъектов малого и среднего </w:t>
      </w:r>
      <w:r w:rsidRPr="00D13A7E">
        <w:t>предпринимательства утверждены ПП №1352.</w:t>
      </w:r>
    </w:p>
    <w:p w:rsidR="00565566" w:rsidRPr="00D13A7E" w:rsidRDefault="00565566" w:rsidP="00565566">
      <w:pPr>
        <w:ind w:firstLine="567"/>
        <w:jc w:val="both"/>
      </w:pPr>
    </w:p>
    <w:p w:rsidR="00565566" w:rsidRPr="00D13A7E" w:rsidRDefault="00565566" w:rsidP="00565566">
      <w:pPr>
        <w:keepNext/>
        <w:tabs>
          <w:tab w:val="num" w:pos="567"/>
        </w:tabs>
        <w:suppressAutoHyphens/>
        <w:jc w:val="center"/>
        <w:outlineLvl w:val="1"/>
        <w:rPr>
          <w:rFonts w:asciiTheme="minorHAnsi" w:hAnsiTheme="minorHAnsi"/>
          <w:b/>
          <w:bCs/>
        </w:rPr>
      </w:pPr>
      <w:bookmarkStart w:id="430" w:name="_Toc96688326"/>
      <w:r w:rsidRPr="00D13A7E">
        <w:rPr>
          <w:rFonts w:ascii="Times New Roman Полужирный" w:hAnsi="Times New Roman Полужирный"/>
          <w:b/>
          <w:bCs/>
        </w:rPr>
        <w:t>12.6. Неконкурентные закупки у СМСП (самозанятых)</w:t>
      </w:r>
      <w:bookmarkEnd w:id="430"/>
    </w:p>
    <w:p w:rsidR="00563A69" w:rsidRPr="00D13A7E" w:rsidRDefault="00563A69" w:rsidP="00563A69">
      <w:pPr>
        <w:widowControl w:val="0"/>
        <w:autoSpaceDE w:val="0"/>
        <w:autoSpaceDN w:val="0"/>
        <w:adjustRightInd w:val="0"/>
        <w:ind w:firstLine="567"/>
        <w:jc w:val="both"/>
        <w:rPr>
          <w:color w:val="000000" w:themeColor="text1"/>
        </w:rPr>
      </w:pPr>
      <w:r w:rsidRPr="00D13A7E">
        <w:rPr>
          <w:color w:val="000000" w:themeColor="text1"/>
        </w:rPr>
        <w:t xml:space="preserve">12.6.1. Закупки, участниками которых могут быть только СМСП (самозанятые), заказчик вправе осуществлять путем проведения как конкурентных процедур в соответствии с настоящим Положением, так и путем проведения неконкурентных процедур. </w:t>
      </w:r>
    </w:p>
    <w:p w:rsidR="00563A69" w:rsidRPr="00D13A7E" w:rsidRDefault="00563A69" w:rsidP="00563A69">
      <w:pPr>
        <w:widowControl w:val="0"/>
        <w:autoSpaceDE w:val="0"/>
        <w:autoSpaceDN w:val="0"/>
        <w:adjustRightInd w:val="0"/>
        <w:ind w:firstLine="567"/>
        <w:jc w:val="both"/>
        <w:rPr>
          <w:color w:val="000000" w:themeColor="text1"/>
        </w:rPr>
      </w:pPr>
      <w:r w:rsidRPr="00D13A7E">
        <w:rPr>
          <w:color w:val="000000" w:themeColor="text1"/>
        </w:rPr>
        <w:t xml:space="preserve">Закупка у единственного поставщика по 223 </w:t>
      </w:r>
      <w:proofErr w:type="spellStart"/>
      <w:r w:rsidRPr="00D13A7E">
        <w:rPr>
          <w:color w:val="000000" w:themeColor="text1"/>
        </w:rPr>
        <w:t>фз</w:t>
      </w:r>
      <w:proofErr w:type="spellEnd"/>
      <w:r w:rsidRPr="00D13A7E">
        <w:rPr>
          <w:color w:val="000000" w:themeColor="text1"/>
        </w:rPr>
        <w:t xml:space="preserve"> – это неконкурентная процедура, при которой заключение договора осуществляется напрямую с конкретным поставщиком (исполнителем, подрядчиком), без проведения торгов и иных конкурентных закупок.</w:t>
      </w:r>
    </w:p>
    <w:p w:rsidR="00563A69" w:rsidRPr="00D13A7E" w:rsidRDefault="00563A69" w:rsidP="00563A69">
      <w:pPr>
        <w:autoSpaceDE w:val="0"/>
        <w:autoSpaceDN w:val="0"/>
        <w:adjustRightInd w:val="0"/>
        <w:ind w:firstLine="567"/>
        <w:jc w:val="both"/>
        <w:rPr>
          <w:color w:val="000000" w:themeColor="text1"/>
        </w:rPr>
      </w:pPr>
      <w:r w:rsidRPr="00D13A7E">
        <w:rPr>
          <w:color w:val="000000" w:themeColor="text1"/>
        </w:rPr>
        <w:t xml:space="preserve">Неконкурентные закупки осуществляются у единственного поставщика в порядке, установленном в </w:t>
      </w:r>
      <w:hyperlink r:id="rId50" w:history="1">
        <w:r w:rsidRPr="00D13A7E">
          <w:rPr>
            <w:color w:val="000000" w:themeColor="text1"/>
          </w:rPr>
          <w:t>разд. 13</w:t>
        </w:r>
      </w:hyperlink>
      <w:r w:rsidR="00230C85" w:rsidRPr="00D13A7E">
        <w:rPr>
          <w:color w:val="000000" w:themeColor="text1"/>
        </w:rPr>
        <w:t xml:space="preserve"> настоящего Положения.</w:t>
      </w:r>
    </w:p>
    <w:p w:rsidR="00563A69" w:rsidRPr="00D13A7E" w:rsidRDefault="00563A69" w:rsidP="00563A69">
      <w:pPr>
        <w:widowControl w:val="0"/>
        <w:autoSpaceDE w:val="0"/>
        <w:autoSpaceDN w:val="0"/>
        <w:adjustRightInd w:val="0"/>
        <w:ind w:firstLine="567"/>
        <w:jc w:val="both"/>
        <w:rPr>
          <w:color w:val="000000"/>
        </w:rPr>
      </w:pPr>
      <w:r w:rsidRPr="00D13A7E">
        <w:rPr>
          <w:color w:val="000000"/>
        </w:rPr>
        <w:t>12.6.2. В случае если закупка, участниками которой могут быть только СМСП (самозанятые), осуществляется у единственного поставщика (подрядчика, исполнителя), при осуществлении такой закупки заказчик должен соблюдать требования, предусмотренные Постановлением Правительства РФ № 1352.</w:t>
      </w:r>
    </w:p>
    <w:p w:rsidR="00563A69" w:rsidRPr="00D13A7E" w:rsidRDefault="00563A69" w:rsidP="00563A69">
      <w:pPr>
        <w:widowControl w:val="0"/>
        <w:autoSpaceDE w:val="0"/>
        <w:autoSpaceDN w:val="0"/>
        <w:adjustRightInd w:val="0"/>
        <w:ind w:firstLine="567"/>
        <w:jc w:val="both"/>
        <w:rPr>
          <w:color w:val="000000"/>
        </w:rPr>
      </w:pPr>
      <w:r w:rsidRPr="00D13A7E">
        <w:rPr>
          <w:color w:val="000000"/>
        </w:rPr>
        <w:t xml:space="preserve">12.6.3. Если предмет закупки (товар, работы, услуги) включен в Перечень и цена договора не превышает 200 </w:t>
      </w:r>
      <w:proofErr w:type="spellStart"/>
      <w:r w:rsidRPr="00D13A7E">
        <w:rPr>
          <w:color w:val="000000"/>
        </w:rPr>
        <w:t>млн</w:t>
      </w:r>
      <w:proofErr w:type="spellEnd"/>
      <w:r w:rsidRPr="00D13A7E">
        <w:rPr>
          <w:color w:val="000000"/>
        </w:rPr>
        <w:t xml:space="preserve"> руб., договор по результатам закупки заключается с СМСП (</w:t>
      </w:r>
      <w:proofErr w:type="spellStart"/>
      <w:r w:rsidRPr="00D13A7E">
        <w:rPr>
          <w:color w:val="000000"/>
        </w:rPr>
        <w:t>самозанятым</w:t>
      </w:r>
      <w:proofErr w:type="spellEnd"/>
      <w:r w:rsidRPr="00D13A7E">
        <w:rPr>
          <w:color w:val="000000"/>
        </w:rPr>
        <w:t>).</w:t>
      </w:r>
    </w:p>
    <w:p w:rsidR="00563A69" w:rsidRPr="00D13A7E" w:rsidRDefault="00563A69" w:rsidP="00563A69">
      <w:pPr>
        <w:widowControl w:val="0"/>
        <w:autoSpaceDE w:val="0"/>
        <w:autoSpaceDN w:val="0"/>
        <w:adjustRightInd w:val="0"/>
        <w:ind w:firstLine="567"/>
        <w:jc w:val="both"/>
        <w:rPr>
          <w:color w:val="000000"/>
        </w:rPr>
      </w:pPr>
      <w:r w:rsidRPr="00D13A7E">
        <w:rPr>
          <w:color w:val="000000"/>
        </w:rPr>
        <w:t xml:space="preserve">12.6.4. Если предмет закупки (товар, работы, услуги) включен в Перечень и цена договора не превышает 800 </w:t>
      </w:r>
      <w:proofErr w:type="spellStart"/>
      <w:r w:rsidRPr="00D13A7E">
        <w:rPr>
          <w:color w:val="000000"/>
        </w:rPr>
        <w:t>млн</w:t>
      </w:r>
      <w:proofErr w:type="spellEnd"/>
      <w:r w:rsidRPr="00D13A7E">
        <w:rPr>
          <w:color w:val="000000"/>
        </w:rPr>
        <w:t xml:space="preserve"> руб., договор по результатам закупки может быть заключен с СМСП (</w:t>
      </w:r>
      <w:proofErr w:type="spellStart"/>
      <w:r w:rsidRPr="00D13A7E">
        <w:rPr>
          <w:color w:val="000000"/>
        </w:rPr>
        <w:t>самозанятым</w:t>
      </w:r>
      <w:proofErr w:type="spellEnd"/>
      <w:r w:rsidRPr="00D13A7E">
        <w:rPr>
          <w:color w:val="000000"/>
        </w:rPr>
        <w:t>).</w:t>
      </w:r>
    </w:p>
    <w:p w:rsidR="00563A69" w:rsidRPr="00D13A7E" w:rsidRDefault="00563A69" w:rsidP="00563A69">
      <w:pPr>
        <w:widowControl w:val="0"/>
        <w:autoSpaceDE w:val="0"/>
        <w:autoSpaceDN w:val="0"/>
        <w:adjustRightInd w:val="0"/>
        <w:ind w:firstLine="567"/>
        <w:jc w:val="both"/>
        <w:rPr>
          <w:color w:val="000000"/>
        </w:rPr>
      </w:pPr>
      <w:r w:rsidRPr="00D13A7E">
        <w:rPr>
          <w:color w:val="000000"/>
        </w:rPr>
        <w:t>12.6.5. При проведении закупки у единственного поставщика (подрядчика, исполнителя), участниками которой могут быть только СМСП (самозанятые), заказчик принимает решение отказе от заключения договора в случае:</w:t>
      </w:r>
    </w:p>
    <w:p w:rsidR="00563A69" w:rsidRPr="00D13A7E" w:rsidRDefault="00563A69" w:rsidP="00563A69">
      <w:pPr>
        <w:widowControl w:val="0"/>
        <w:autoSpaceDE w:val="0"/>
        <w:autoSpaceDN w:val="0"/>
        <w:adjustRightInd w:val="0"/>
        <w:ind w:firstLine="567"/>
        <w:jc w:val="both"/>
        <w:rPr>
          <w:color w:val="000000"/>
        </w:rPr>
      </w:pPr>
      <w:r w:rsidRPr="00D13A7E">
        <w:rPr>
          <w:color w:val="000000"/>
        </w:rPr>
        <w:t>1) Отсутствия информация о контрагенте, с которым заключается договор, в едином реестре СМСП;</w:t>
      </w:r>
    </w:p>
    <w:p w:rsidR="00563A69" w:rsidRPr="00D13A7E" w:rsidRDefault="00563A69" w:rsidP="00563A69">
      <w:pPr>
        <w:widowControl w:val="0"/>
        <w:autoSpaceDE w:val="0"/>
        <w:autoSpaceDN w:val="0"/>
        <w:adjustRightInd w:val="0"/>
        <w:ind w:firstLine="567"/>
        <w:jc w:val="both"/>
        <w:rPr>
          <w:color w:val="000000"/>
        </w:rPr>
      </w:pPr>
      <w:r w:rsidRPr="00D13A7E">
        <w:rPr>
          <w:color w:val="000000"/>
        </w:rPr>
        <w:t>2) Отсутствия информация на сайте ФНС России о том, что контрагент, с которым заключается договор, применяет специальный налоговый режим «Налог на профессиональный доход».</w:t>
      </w:r>
    </w:p>
    <w:p w:rsidR="003742E8" w:rsidRDefault="00563A69" w:rsidP="003742E8">
      <w:pPr>
        <w:ind w:firstLine="540"/>
        <w:jc w:val="both"/>
        <w:rPr>
          <w:color w:val="000000"/>
        </w:rPr>
      </w:pPr>
      <w:r w:rsidRPr="00D13A7E">
        <w:rPr>
          <w:color w:val="000000"/>
        </w:rPr>
        <w:t>12.6.6. При проведении закупки у единственного поставщика (подрядчика, исполнителя), участниками которой могут быть только</w:t>
      </w:r>
      <w:r w:rsidR="00230C85" w:rsidRPr="00D13A7E">
        <w:rPr>
          <w:color w:val="000000"/>
        </w:rPr>
        <w:t xml:space="preserve"> СМСП (самозанятые), заказчик </w:t>
      </w:r>
      <w:r w:rsidR="00D13A7E" w:rsidRPr="00D13A7E">
        <w:rPr>
          <w:color w:val="000000"/>
        </w:rPr>
        <w:t>размещает</w:t>
      </w:r>
      <w:r w:rsidRPr="00D13A7E">
        <w:rPr>
          <w:color w:val="000000"/>
        </w:rPr>
        <w:t xml:space="preserve"> извещение о проведении такой закупки в Единой информационной системе.</w:t>
      </w:r>
      <w:r w:rsidR="003742E8" w:rsidRPr="00D13A7E">
        <w:t xml:space="preserve"> Документация при закупке у единственного поставщика не составляется.</w:t>
      </w:r>
    </w:p>
    <w:p w:rsidR="00983B0A" w:rsidRPr="00B82041" w:rsidRDefault="003742E8" w:rsidP="003742E8">
      <w:pPr>
        <w:ind w:firstLine="540"/>
        <w:jc w:val="both"/>
        <w:rPr>
          <w:caps/>
        </w:rPr>
      </w:pPr>
      <w:r w:rsidRPr="003742E8">
        <w:t xml:space="preserve"> </w:t>
      </w:r>
      <w:bookmarkStart w:id="431" w:name="_Toc88578669"/>
      <w:bookmarkStart w:id="432" w:name="_Toc88579147"/>
      <w:bookmarkStart w:id="433" w:name="_Toc96688327"/>
    </w:p>
    <w:p w:rsidR="00406053" w:rsidRPr="00B82041" w:rsidRDefault="00F46E66" w:rsidP="009E7D5C">
      <w:pPr>
        <w:pStyle w:val="10"/>
        <w:spacing w:before="0" w:after="0"/>
        <w:rPr>
          <w:caps/>
          <w:sz w:val="24"/>
          <w:szCs w:val="24"/>
        </w:rPr>
      </w:pPr>
      <w:r w:rsidRPr="00B82041">
        <w:rPr>
          <w:caps/>
          <w:sz w:val="24"/>
          <w:szCs w:val="24"/>
        </w:rPr>
        <w:t>1</w:t>
      </w:r>
      <w:r w:rsidR="009A2AEB" w:rsidRPr="00B82041">
        <w:rPr>
          <w:caps/>
          <w:sz w:val="24"/>
          <w:szCs w:val="24"/>
        </w:rPr>
        <w:t>3</w:t>
      </w:r>
      <w:r w:rsidRPr="00B82041">
        <w:rPr>
          <w:caps/>
          <w:sz w:val="24"/>
          <w:szCs w:val="24"/>
        </w:rPr>
        <w:t>.</w:t>
      </w:r>
      <w:r w:rsidR="009440C5" w:rsidRPr="00B82041">
        <w:rPr>
          <w:caps/>
          <w:sz w:val="24"/>
          <w:szCs w:val="24"/>
        </w:rPr>
        <w:t xml:space="preserve"> </w:t>
      </w:r>
      <w:r w:rsidR="007E4CEC" w:rsidRPr="00B82041">
        <w:rPr>
          <w:caps/>
          <w:sz w:val="24"/>
          <w:szCs w:val="24"/>
        </w:rPr>
        <w:t>ЗАКУПКА</w:t>
      </w:r>
      <w:r w:rsidR="008B00C6" w:rsidRPr="00B82041">
        <w:rPr>
          <w:caps/>
          <w:sz w:val="24"/>
          <w:szCs w:val="24"/>
        </w:rPr>
        <w:t xml:space="preserve"> у единственного поставщика</w:t>
      </w:r>
      <w:bookmarkEnd w:id="431"/>
      <w:bookmarkEnd w:id="432"/>
      <w:bookmarkEnd w:id="433"/>
    </w:p>
    <w:p w:rsidR="00C361ED" w:rsidRPr="00B82041" w:rsidRDefault="00C361ED" w:rsidP="009E7D5C">
      <w:pPr>
        <w:tabs>
          <w:tab w:val="num" w:pos="1080"/>
        </w:tabs>
        <w:jc w:val="center"/>
      </w:pPr>
    </w:p>
    <w:p w:rsidR="006B2435" w:rsidRPr="00B82041" w:rsidRDefault="00BC6571" w:rsidP="009E7D5C">
      <w:pPr>
        <w:numPr>
          <w:ilvl w:val="0"/>
          <w:numId w:val="28"/>
        </w:numPr>
        <w:tabs>
          <w:tab w:val="left" w:pos="709"/>
        </w:tabs>
        <w:ind w:left="0" w:firstLine="567"/>
        <w:jc w:val="both"/>
      </w:pPr>
      <w:r w:rsidRPr="00B82041">
        <w:t xml:space="preserve">Закупка </w:t>
      </w:r>
      <w:r w:rsidR="004B02B6" w:rsidRPr="00B82041">
        <w:t>у единственного пост</w:t>
      </w:r>
      <w:r w:rsidRPr="00B82041">
        <w:t>авщика, подрядчика, исполнителя</w:t>
      </w:r>
      <w:r w:rsidR="004B02B6" w:rsidRPr="00B82041">
        <w:t xml:space="preserve"> – </w:t>
      </w:r>
      <w:r w:rsidR="006B2435" w:rsidRPr="00B82041">
        <w:t>это способ закупки, при котором предложение о заключении договора направляется конкретному поставщику, либо принимается предложение о заключении договора от одного поставщика без  рассмотрения иных предложений».</w:t>
      </w:r>
    </w:p>
    <w:p w:rsidR="004B02B6" w:rsidRPr="00B82041" w:rsidRDefault="004B02B6" w:rsidP="009E7D5C">
      <w:pPr>
        <w:numPr>
          <w:ilvl w:val="0"/>
          <w:numId w:val="28"/>
        </w:numPr>
        <w:tabs>
          <w:tab w:val="left" w:pos="709"/>
        </w:tabs>
        <w:ind w:left="0" w:firstLine="567"/>
        <w:jc w:val="both"/>
      </w:pPr>
      <w:r w:rsidRPr="00B82041">
        <w:t>В зависимости от инициативной стороны закупка у единственного поставщика, подрядчика, исполнителя может осуществляться путем направления предложения о заключении договора конкретному поставщику (подрядчику, исполнителю), либо принятия предложения о заключении договора от одного поставщика (подрядчика, исполнителя) без рассмотрения конкурирующих предложений.</w:t>
      </w:r>
    </w:p>
    <w:p w:rsidR="00CF33DE" w:rsidRPr="00B82041" w:rsidRDefault="00CF33DE" w:rsidP="009E7D5C">
      <w:pPr>
        <w:numPr>
          <w:ilvl w:val="1"/>
          <w:numId w:val="28"/>
        </w:numPr>
        <w:tabs>
          <w:tab w:val="left" w:pos="851"/>
        </w:tabs>
        <w:ind w:left="0" w:firstLine="426"/>
        <w:jc w:val="both"/>
      </w:pPr>
      <w:r w:rsidRPr="00B82041">
        <w:lastRenderedPageBreak/>
        <w:t>Решение о цене товаров, работ, услуг, закупаемых у единственного поставщика, принимает директор предприятия или уполномоченное им лицо. Обоснование потребности в закупке у единственного поставщика при сумме свыше 100 000,00 рублей разрабатывается структурным подразделением предприятия, имеющим потребность в товаре, работе, услуге. Такое обоснование должно содержать информацию о причинах необходимости и экономическое обоснование цены договора, подготовленное в соответствии с п. 2.18 настоящего положения.</w:t>
      </w:r>
    </w:p>
    <w:p w:rsidR="004B02B6" w:rsidRPr="00B82041" w:rsidRDefault="00BC6571" w:rsidP="009E7D5C">
      <w:pPr>
        <w:numPr>
          <w:ilvl w:val="0"/>
          <w:numId w:val="28"/>
        </w:numPr>
        <w:tabs>
          <w:tab w:val="left" w:pos="709"/>
        </w:tabs>
        <w:ind w:left="0" w:firstLine="567"/>
        <w:jc w:val="both"/>
        <w:rPr>
          <w:b/>
        </w:rPr>
      </w:pPr>
      <w:r w:rsidRPr="00B82041">
        <w:rPr>
          <w:b/>
        </w:rPr>
        <w:t>З</w:t>
      </w:r>
      <w:r w:rsidR="004B02B6" w:rsidRPr="00B82041">
        <w:rPr>
          <w:b/>
        </w:rPr>
        <w:t>акупка у единственного поставщика, подрядчика, исполнителя может осуществляться в случае, если:</w:t>
      </w:r>
    </w:p>
    <w:p w:rsidR="006B2435" w:rsidRPr="00B82041" w:rsidRDefault="006B2435" w:rsidP="009E7D5C">
      <w:pPr>
        <w:numPr>
          <w:ilvl w:val="2"/>
          <w:numId w:val="13"/>
        </w:numPr>
        <w:tabs>
          <w:tab w:val="left" w:pos="851"/>
        </w:tabs>
        <w:ind w:left="0" w:firstLine="567"/>
        <w:jc w:val="both"/>
        <w:rPr>
          <w:iCs/>
        </w:rPr>
      </w:pPr>
      <w:r w:rsidRPr="00B82041">
        <w:rPr>
          <w:iCs/>
        </w:rPr>
        <w:t>Стоимость приобретаемых товаров, работ, услуг не превышает 100 000,00 (Сто тысяч рублей), с учетом всех налогов и сборов по одной закупке.</w:t>
      </w:r>
    </w:p>
    <w:p w:rsidR="006B2435" w:rsidRPr="00B82041" w:rsidRDefault="006B2435" w:rsidP="009E7D5C">
      <w:pPr>
        <w:numPr>
          <w:ilvl w:val="2"/>
          <w:numId w:val="13"/>
        </w:numPr>
        <w:tabs>
          <w:tab w:val="left" w:pos="851"/>
        </w:tabs>
        <w:ind w:left="0" w:firstLine="567"/>
        <w:jc w:val="both"/>
      </w:pPr>
      <w:r w:rsidRPr="00B82041">
        <w:t>По результатам несостоявшейся закупки:</w:t>
      </w:r>
    </w:p>
    <w:p w:rsidR="006B2435" w:rsidRPr="00B82041" w:rsidRDefault="009440C5" w:rsidP="009E7D5C">
      <w:pPr>
        <w:numPr>
          <w:ilvl w:val="0"/>
          <w:numId w:val="6"/>
        </w:numPr>
        <w:tabs>
          <w:tab w:val="left" w:pos="851"/>
          <w:tab w:val="left" w:pos="993"/>
        </w:tabs>
        <w:ind w:left="0" w:firstLine="567"/>
        <w:jc w:val="both"/>
      </w:pPr>
      <w:r w:rsidRPr="00B82041">
        <w:t>з</w:t>
      </w:r>
      <w:r w:rsidR="006B2435" w:rsidRPr="00B82041">
        <w:t>акупка у единственного участника конкурентной закупки</w:t>
      </w:r>
      <w:r w:rsidR="006D61F4" w:rsidRPr="00B82041">
        <w:t xml:space="preserve"> </w:t>
      </w:r>
      <w:r w:rsidR="006B2435" w:rsidRPr="00B82041">
        <w:t>(при условии, что участник допущен).</w:t>
      </w:r>
      <w:r w:rsidR="006D61F4" w:rsidRPr="00B82041">
        <w:t xml:space="preserve"> </w:t>
      </w:r>
      <w:r w:rsidR="006B2435" w:rsidRPr="00B82041">
        <w:t>При этом договор заключается по цене, в объеме и на условиях, указанных таким единственным участником в его заявке (для аукциона — по согласованной сторонами цене, не превышающей начальную (максимальную) цену договора), или н</w:t>
      </w:r>
      <w:r w:rsidRPr="00B82041">
        <w:t>а лучших для заказчика условиях;</w:t>
      </w:r>
    </w:p>
    <w:p w:rsidR="006D61F4" w:rsidRPr="00B82041" w:rsidRDefault="009440C5" w:rsidP="009E7D5C">
      <w:pPr>
        <w:numPr>
          <w:ilvl w:val="0"/>
          <w:numId w:val="6"/>
        </w:numPr>
        <w:tabs>
          <w:tab w:val="left" w:pos="851"/>
          <w:tab w:val="left" w:pos="993"/>
        </w:tabs>
        <w:ind w:left="0" w:firstLine="567"/>
        <w:jc w:val="both"/>
      </w:pPr>
      <w:r w:rsidRPr="00B82041">
        <w:t>з</w:t>
      </w:r>
      <w:r w:rsidR="006D61F4" w:rsidRPr="00B82041">
        <w:t>акупка у единственного поставщика, если по результатам конкурентной закупке не было подано ни одной заявки, либо все заявки участников были отклонены на условиях, предусмотренных документацией. Цена договора не должна превышать начальную (максимальную) цену договора, указанную в документации.</w:t>
      </w:r>
    </w:p>
    <w:p w:rsidR="00C52567" w:rsidRPr="00B82041" w:rsidRDefault="00C52567" w:rsidP="009E7D5C">
      <w:pPr>
        <w:numPr>
          <w:ilvl w:val="2"/>
          <w:numId w:val="13"/>
        </w:numPr>
        <w:tabs>
          <w:tab w:val="left" w:pos="851"/>
        </w:tabs>
        <w:ind w:left="0" w:firstLine="567"/>
        <w:jc w:val="both"/>
      </w:pPr>
      <w:r w:rsidRPr="00B82041">
        <w:t>Возникла потребность в услугах по предоставлению банковской гарантии в обеспечение исполнения обязательств по договору с третьим лицом.</w:t>
      </w:r>
    </w:p>
    <w:p w:rsidR="00C52567" w:rsidRPr="00B82041" w:rsidRDefault="00C52567" w:rsidP="009E7D5C">
      <w:pPr>
        <w:numPr>
          <w:ilvl w:val="2"/>
          <w:numId w:val="13"/>
        </w:numPr>
        <w:tabs>
          <w:tab w:val="left" w:pos="851"/>
        </w:tabs>
        <w:ind w:left="0" w:firstLine="567"/>
        <w:jc w:val="both"/>
      </w:pPr>
      <w:r w:rsidRPr="00B82041">
        <w:t>Закупаются услуги по техническому и санитарному содержанию помещений Заказчика.</w:t>
      </w:r>
    </w:p>
    <w:p w:rsidR="00C52567" w:rsidRPr="00B82041" w:rsidRDefault="00C52567" w:rsidP="009E7D5C">
      <w:pPr>
        <w:numPr>
          <w:ilvl w:val="2"/>
          <w:numId w:val="13"/>
        </w:numPr>
        <w:tabs>
          <w:tab w:val="left" w:pos="851"/>
        </w:tabs>
        <w:ind w:left="0" w:firstLine="567"/>
        <w:jc w:val="both"/>
      </w:pPr>
      <w:r w:rsidRPr="00B82041">
        <w:t>Заключается договор (соглашение) с оператором электронной площадки.</w:t>
      </w:r>
    </w:p>
    <w:p w:rsidR="00C52567" w:rsidRPr="00B82041" w:rsidRDefault="00C52567" w:rsidP="009E7D5C">
      <w:pPr>
        <w:numPr>
          <w:ilvl w:val="2"/>
          <w:numId w:val="13"/>
        </w:numPr>
        <w:tabs>
          <w:tab w:val="left" w:pos="851"/>
        </w:tabs>
        <w:ind w:left="0" w:firstLine="567"/>
        <w:jc w:val="both"/>
      </w:pPr>
      <w:r w:rsidRPr="00B82041">
        <w:t>Осуществляется закупка на проведение авторами проекта технического и авторского надзора за проведением работ по сохранению объекта культурного наследия (памятника истории и культуры) народов РФ.</w:t>
      </w:r>
    </w:p>
    <w:p w:rsidR="006B2435" w:rsidRPr="00B82041" w:rsidRDefault="006D61F4" w:rsidP="009E7D5C">
      <w:pPr>
        <w:numPr>
          <w:ilvl w:val="2"/>
          <w:numId w:val="13"/>
        </w:numPr>
        <w:tabs>
          <w:tab w:val="left" w:pos="851"/>
        </w:tabs>
        <w:ind w:left="0" w:firstLine="567"/>
        <w:jc w:val="both"/>
      </w:pPr>
      <w:r w:rsidRPr="00B82041">
        <w:t xml:space="preserve">Осуществляется закупка товаров, работ, услуг, которые относятся к сфере деятельности естественных монополий в соответствии с Федеральным законом от 17 августа 1995 года № 147-ФЗ «О естественных монополиях». </w:t>
      </w:r>
    </w:p>
    <w:p w:rsidR="006D61F4" w:rsidRPr="00B82041" w:rsidRDefault="00B54D61" w:rsidP="009E7D5C">
      <w:pPr>
        <w:numPr>
          <w:ilvl w:val="2"/>
          <w:numId w:val="13"/>
        </w:numPr>
        <w:tabs>
          <w:tab w:val="left" w:pos="851"/>
        </w:tabs>
        <w:ind w:left="0" w:firstLine="567"/>
        <w:jc w:val="both"/>
      </w:pPr>
      <w:r>
        <w:t xml:space="preserve"> Осуществляется оказание</w:t>
      </w:r>
      <w:r w:rsidR="006D61F4" w:rsidRPr="00B82041">
        <w:t xml:space="preserve"> услуг газоснабжения, </w:t>
      </w:r>
      <w:r w:rsidR="00F433CD" w:rsidRPr="00B82041">
        <w:t xml:space="preserve">обслуживание газового оборудования и сетей газоснабжения, </w:t>
      </w:r>
      <w:r w:rsidR="006D61F4" w:rsidRPr="00B82041">
        <w:t>теплоснабжения, подключение (присоединение) к сетям инж</w:t>
      </w:r>
      <w:r w:rsidR="00BC6571" w:rsidRPr="00B82041">
        <w:t>енерно-технического обеспечения, услуги по поставке топлива и ГСМ.</w:t>
      </w:r>
    </w:p>
    <w:p w:rsidR="006D61F4" w:rsidRPr="00B82041" w:rsidRDefault="00317C40" w:rsidP="009E7D5C">
      <w:pPr>
        <w:numPr>
          <w:ilvl w:val="2"/>
          <w:numId w:val="13"/>
        </w:numPr>
        <w:tabs>
          <w:tab w:val="left" w:pos="851"/>
        </w:tabs>
        <w:ind w:left="0" w:firstLine="567"/>
        <w:jc w:val="both"/>
      </w:pPr>
      <w:r w:rsidRPr="00B82041">
        <w:t>Осуществляется закупка услуг связи</w:t>
      </w:r>
      <w:r w:rsidR="00BC6571" w:rsidRPr="00B82041">
        <w:t>, включая междугороднюю, международную и мобильную связь и услуги по предоставлению доступа к информационно-коммуникационной сети Интернет.</w:t>
      </w:r>
    </w:p>
    <w:p w:rsidR="00317C40" w:rsidRPr="00B82041" w:rsidRDefault="00317C40" w:rsidP="009E7D5C">
      <w:pPr>
        <w:numPr>
          <w:ilvl w:val="2"/>
          <w:numId w:val="13"/>
        </w:numPr>
        <w:tabs>
          <w:tab w:val="left" w:pos="993"/>
        </w:tabs>
        <w:ind w:left="0" w:firstLine="567"/>
        <w:jc w:val="both"/>
      </w:pPr>
      <w:r w:rsidRPr="00B82041">
        <w:t xml:space="preserve"> Существует срочная потребность в продукции, а проведение конкурентных процедур закупки по причине отсутствия времени является нецелесообразным, при условии, что обстоятельства, обусловившие срочно</w:t>
      </w:r>
      <w:r w:rsidR="00344215" w:rsidRPr="00B82041">
        <w:t>сть</w:t>
      </w:r>
      <w:r w:rsidRPr="00B82041">
        <w:t>, не являются результатом медлительности со стороны заказчика.</w:t>
      </w:r>
    </w:p>
    <w:p w:rsidR="006D61F4" w:rsidRPr="00B82041" w:rsidRDefault="00317C40" w:rsidP="009E7D5C">
      <w:pPr>
        <w:numPr>
          <w:ilvl w:val="2"/>
          <w:numId w:val="13"/>
        </w:numPr>
        <w:tabs>
          <w:tab w:val="left" w:pos="993"/>
        </w:tabs>
        <w:ind w:left="0" w:firstLine="567"/>
        <w:jc w:val="both"/>
      </w:pPr>
      <w:r w:rsidRPr="00B82041">
        <w:t>Предыдущий договор расторгнут в связи с неисполнением или ненадлежащим исполнением поставщиком своих обязательств.</w:t>
      </w:r>
    </w:p>
    <w:p w:rsidR="006D61F4" w:rsidRPr="00B82041" w:rsidRDefault="00317C40" w:rsidP="009E7D5C">
      <w:pPr>
        <w:numPr>
          <w:ilvl w:val="2"/>
          <w:numId w:val="13"/>
        </w:numPr>
        <w:tabs>
          <w:tab w:val="left" w:pos="993"/>
        </w:tabs>
        <w:ind w:left="0" w:firstLine="567"/>
        <w:jc w:val="both"/>
      </w:pPr>
      <w:r w:rsidRPr="00B82041">
        <w:t>Заключается договор аренды движимого и недвижимого имущества и прочие имущественные права.</w:t>
      </w:r>
    </w:p>
    <w:p w:rsidR="00317C40" w:rsidRPr="00B82041" w:rsidRDefault="00317C40" w:rsidP="009E7D5C">
      <w:pPr>
        <w:numPr>
          <w:ilvl w:val="2"/>
          <w:numId w:val="13"/>
        </w:numPr>
        <w:tabs>
          <w:tab w:val="left" w:pos="993"/>
        </w:tabs>
        <w:ind w:left="0" w:firstLine="567"/>
        <w:jc w:val="both"/>
      </w:pPr>
      <w:r w:rsidRPr="00B82041">
        <w:t xml:space="preserve"> Осуществляется оплата нотариальных действий.</w:t>
      </w:r>
    </w:p>
    <w:p w:rsidR="008F0102" w:rsidRPr="00B82041" w:rsidRDefault="008F0102" w:rsidP="009E7D5C">
      <w:pPr>
        <w:numPr>
          <w:ilvl w:val="2"/>
          <w:numId w:val="13"/>
        </w:numPr>
        <w:tabs>
          <w:tab w:val="left" w:pos="993"/>
        </w:tabs>
        <w:ind w:left="0" w:firstLine="567"/>
        <w:jc w:val="both"/>
      </w:pPr>
      <w:r w:rsidRPr="00B82041">
        <w:t>осуществляется закупка на оказание правовых, бухгалтерских, консалтинговых, преподавательских, медицинских, консультационных, лабораторных услуг, услуг по проведению оценки, услуг патентного поверенного.</w:t>
      </w:r>
    </w:p>
    <w:p w:rsidR="008F0102" w:rsidRPr="00B82041" w:rsidRDefault="008F0102" w:rsidP="009E7D5C">
      <w:pPr>
        <w:numPr>
          <w:ilvl w:val="2"/>
          <w:numId w:val="13"/>
        </w:numPr>
        <w:tabs>
          <w:tab w:val="left" w:pos="993"/>
        </w:tabs>
        <w:ind w:left="0" w:firstLine="567"/>
        <w:jc w:val="both"/>
      </w:pPr>
      <w:r w:rsidRPr="00B82041">
        <w:t>Осуществляется закупка на приобретение проездных билетов на территории г. Великий Устюг для работников предприятия в целях выполнения своих трудовых функций.</w:t>
      </w:r>
    </w:p>
    <w:p w:rsidR="00FB3500" w:rsidRPr="00B82041" w:rsidRDefault="00FB3500" w:rsidP="009E7D5C">
      <w:pPr>
        <w:numPr>
          <w:ilvl w:val="2"/>
          <w:numId w:val="13"/>
        </w:numPr>
        <w:tabs>
          <w:tab w:val="left" w:pos="993"/>
        </w:tabs>
        <w:ind w:left="0" w:firstLine="567"/>
        <w:jc w:val="both"/>
      </w:pPr>
      <w:r w:rsidRPr="00B82041">
        <w:lastRenderedPageBreak/>
        <w:t>Осуществляется закупка на приобретение путевок в детские оздоровительные лагеря</w:t>
      </w:r>
      <w:r w:rsidR="00F94641" w:rsidRPr="00B82041">
        <w:t>, санатории</w:t>
      </w:r>
      <w:r w:rsidRPr="00B82041">
        <w:t xml:space="preserve"> для </w:t>
      </w:r>
      <w:r w:rsidR="00F94641" w:rsidRPr="00B82041">
        <w:t xml:space="preserve">детей </w:t>
      </w:r>
      <w:r w:rsidRPr="00B82041">
        <w:t>работников предприятия.</w:t>
      </w:r>
    </w:p>
    <w:p w:rsidR="00F94641" w:rsidRPr="00B82041" w:rsidRDefault="00F94641" w:rsidP="009E7D5C">
      <w:pPr>
        <w:numPr>
          <w:ilvl w:val="2"/>
          <w:numId w:val="13"/>
        </w:numPr>
        <w:tabs>
          <w:tab w:val="left" w:pos="993"/>
        </w:tabs>
        <w:ind w:left="0" w:firstLine="567"/>
        <w:jc w:val="both"/>
      </w:pPr>
      <w:r w:rsidRPr="00B82041">
        <w:t>Осуществляется закупка на приобретение новогодних подарков для детей  работников предприятия.</w:t>
      </w:r>
    </w:p>
    <w:p w:rsidR="00F94641" w:rsidRPr="00B82041" w:rsidRDefault="00F94641" w:rsidP="009E7D5C">
      <w:pPr>
        <w:numPr>
          <w:ilvl w:val="2"/>
          <w:numId w:val="13"/>
        </w:numPr>
        <w:tabs>
          <w:tab w:val="left" w:pos="993"/>
        </w:tabs>
        <w:ind w:left="0" w:firstLine="567"/>
        <w:jc w:val="both"/>
      </w:pPr>
      <w:r w:rsidRPr="00B82041">
        <w:t xml:space="preserve">Осуществляется закупка по договору о добровольном медицинском страховании и медобслуживания </w:t>
      </w:r>
      <w:r w:rsidR="0088388D" w:rsidRPr="00B82041">
        <w:t xml:space="preserve">(медицинские услуги) </w:t>
      </w:r>
      <w:r w:rsidRPr="00B82041">
        <w:t xml:space="preserve">в медицинских организациях </w:t>
      </w:r>
      <w:r w:rsidR="00DA5EFF" w:rsidRPr="00B82041">
        <w:t xml:space="preserve">для </w:t>
      </w:r>
      <w:r w:rsidRPr="00B82041">
        <w:t>работников предприятия.</w:t>
      </w:r>
    </w:p>
    <w:p w:rsidR="008F0102" w:rsidRPr="00B82041" w:rsidRDefault="008F0102" w:rsidP="009E7D5C">
      <w:pPr>
        <w:numPr>
          <w:ilvl w:val="2"/>
          <w:numId w:val="13"/>
        </w:numPr>
        <w:tabs>
          <w:tab w:val="left" w:pos="993"/>
        </w:tabs>
        <w:ind w:left="0" w:firstLine="567"/>
        <w:jc w:val="both"/>
      </w:pPr>
      <w:r w:rsidRPr="00B82041">
        <w:t>При закупке продукции за наличный расчет.</w:t>
      </w:r>
    </w:p>
    <w:p w:rsidR="008F0102" w:rsidRPr="00B82041" w:rsidRDefault="00A55C5D" w:rsidP="009E7D5C">
      <w:pPr>
        <w:numPr>
          <w:ilvl w:val="2"/>
          <w:numId w:val="13"/>
        </w:numPr>
        <w:tabs>
          <w:tab w:val="left" w:pos="993"/>
        </w:tabs>
        <w:ind w:left="0" w:firstLine="567"/>
        <w:jc w:val="both"/>
      </w:pPr>
      <w:r w:rsidRPr="00B82041">
        <w:t>П</w:t>
      </w:r>
      <w:r w:rsidR="008F0102" w:rsidRPr="00B82041">
        <w:t>оставщик является единственным поставщиком (продавцом, исполнителем, подрядчиком) в данном регионе при условии, что расходы, связанные с привлечением контрагентов из других регионов, делают такое привлечение экономически невыгодным.</w:t>
      </w:r>
    </w:p>
    <w:p w:rsidR="008F0102" w:rsidRPr="00B82041" w:rsidRDefault="00A55C5D" w:rsidP="009E7D5C">
      <w:pPr>
        <w:numPr>
          <w:ilvl w:val="2"/>
          <w:numId w:val="13"/>
        </w:numPr>
        <w:tabs>
          <w:tab w:val="left" w:pos="993"/>
        </w:tabs>
        <w:ind w:left="0" w:firstLine="567"/>
        <w:jc w:val="both"/>
      </w:pPr>
      <w:r w:rsidRPr="00B82041">
        <w:t>О</w:t>
      </w:r>
      <w:r w:rsidR="008F0102" w:rsidRPr="00B82041">
        <w:t>существляется закупка услуг по техническому обслуживанию, ремонту, мойке автотранспорта и иных транспортных средств.</w:t>
      </w:r>
    </w:p>
    <w:p w:rsidR="00317C40" w:rsidRPr="00B82041" w:rsidRDefault="00317C40" w:rsidP="009E7D5C">
      <w:pPr>
        <w:numPr>
          <w:ilvl w:val="2"/>
          <w:numId w:val="13"/>
        </w:numPr>
        <w:tabs>
          <w:tab w:val="left" w:pos="993"/>
        </w:tabs>
        <w:ind w:left="0" w:firstLine="567"/>
        <w:jc w:val="both"/>
      </w:pPr>
      <w:r w:rsidRPr="00B82041">
        <w:t>Заказчик, являясь исполнителем по договору (</w:t>
      </w:r>
      <w:r w:rsidR="00C34873" w:rsidRPr="00B82041">
        <w:t>договор</w:t>
      </w:r>
      <w:r w:rsidRPr="00B82041">
        <w:t xml:space="preserve">у),  заключенному с третьим лицом, осуществляет закупку </w:t>
      </w:r>
      <w:r w:rsidR="00344215" w:rsidRPr="00B82041">
        <w:t>товаров, работ, услуг</w:t>
      </w:r>
      <w:r w:rsidRPr="00B82041">
        <w:t xml:space="preserve"> у лиц, согласованных с третьим лицом</w:t>
      </w:r>
      <w:r w:rsidR="00344215" w:rsidRPr="00B82041">
        <w:t>.</w:t>
      </w:r>
    </w:p>
    <w:p w:rsidR="007E72EB" w:rsidRPr="00B82041" w:rsidRDefault="007E72EB" w:rsidP="009E7D5C">
      <w:pPr>
        <w:numPr>
          <w:ilvl w:val="2"/>
          <w:numId w:val="13"/>
        </w:numPr>
        <w:tabs>
          <w:tab w:val="left" w:pos="993"/>
        </w:tabs>
        <w:ind w:left="0" w:firstLine="567"/>
        <w:jc w:val="both"/>
      </w:pPr>
      <w:r w:rsidRPr="00B82041">
        <w:t>Возникла потребность в закупке услуг, связанных с направлением работника в служебную командировку (проезд к месту служебной командировки и обратно, гостиничное обслуживание или наем жилого помещения, транспортное обслуживание</w:t>
      </w:r>
      <w:r w:rsidR="0080242B" w:rsidRPr="00B82041">
        <w:t>, услуги платных автостоянок)</w:t>
      </w:r>
      <w:r w:rsidRPr="00B82041">
        <w:t>.</w:t>
      </w:r>
    </w:p>
    <w:p w:rsidR="00747EF7" w:rsidRPr="00B82041" w:rsidRDefault="007E72EB" w:rsidP="009E7D5C">
      <w:pPr>
        <w:numPr>
          <w:ilvl w:val="2"/>
          <w:numId w:val="13"/>
        </w:numPr>
        <w:tabs>
          <w:tab w:val="left" w:pos="993"/>
        </w:tabs>
        <w:ind w:left="0" w:firstLine="567"/>
        <w:jc w:val="both"/>
      </w:pPr>
      <w:r w:rsidRPr="00B82041">
        <w:t>В</w:t>
      </w:r>
      <w:r w:rsidR="00747EF7" w:rsidRPr="00B82041">
        <w:t>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w:t>
      </w:r>
      <w:r w:rsidR="00D721CA" w:rsidRPr="00B82041">
        <w:t>ями</w:t>
      </w:r>
      <w:r w:rsidR="00747EF7" w:rsidRPr="00B82041">
        <w:t>, соответствующие полномочия которых устанавливаются нормативными правовыми актами Российской Федерации, нормативными правовыми актам</w:t>
      </w:r>
      <w:r w:rsidRPr="00B82041">
        <w:t>и субъекта Российской Федерации.</w:t>
      </w:r>
    </w:p>
    <w:p w:rsidR="00747EF7" w:rsidRPr="00B82041" w:rsidRDefault="007E72EB" w:rsidP="009E7D5C">
      <w:pPr>
        <w:numPr>
          <w:ilvl w:val="2"/>
          <w:numId w:val="13"/>
        </w:numPr>
        <w:tabs>
          <w:tab w:val="left" w:pos="993"/>
        </w:tabs>
        <w:ind w:left="0" w:firstLine="567"/>
        <w:jc w:val="both"/>
      </w:pPr>
      <w:r w:rsidRPr="00B82041">
        <w:t xml:space="preserve"> С</w:t>
      </w:r>
      <w:r w:rsidR="00747EF7" w:rsidRPr="00B82041">
        <w:t xml:space="preserve">уществует срочная потребность Предприятия в продукции </w:t>
      </w:r>
      <w:r w:rsidR="00D67731" w:rsidRPr="00B82041">
        <w:t xml:space="preserve">и услугах </w:t>
      </w:r>
      <w:r w:rsidR="00747EF7" w:rsidRPr="00B82041">
        <w:t>в соответствии с Предписанием контролирующих органов, постановлением судебных органов и проведение процедур торгов или использование иного способа закупки является нецелесообразным при условии, что обстоятельства, обусловившие срочность, нельзя было предвидеть или они не являлись результатом медлительности со стороны Предприятия</w:t>
      </w:r>
      <w:r w:rsidRPr="00B82041">
        <w:t>.</w:t>
      </w:r>
    </w:p>
    <w:p w:rsidR="00747EF7" w:rsidRPr="00B82041" w:rsidRDefault="007E72EB" w:rsidP="009E7D5C">
      <w:pPr>
        <w:numPr>
          <w:ilvl w:val="2"/>
          <w:numId w:val="13"/>
        </w:numPr>
        <w:tabs>
          <w:tab w:val="left" w:pos="993"/>
        </w:tabs>
        <w:ind w:left="0" w:firstLine="567"/>
        <w:jc w:val="both"/>
      </w:pPr>
      <w:r w:rsidRPr="00B82041">
        <w:t xml:space="preserve"> В</w:t>
      </w:r>
      <w:r w:rsidR="00747EF7" w:rsidRPr="00B82041">
        <w:t>следствие чрезвычайных обстоятельств возникла срочная необходимость в определенной продукции, в связи с чем применение иных процедур неприемлемо. При чрезвычайных обстоятельствах закупка продукции у единственного поставщика производится с учетом того, что объем закупаемой продукции должен быть не более достаточного для предотвращения чрезвычайной ситуации или ликвидации ее последствий и, при необходимости, пополнения установленных норм аварийного запаса продукции.</w:t>
      </w:r>
    </w:p>
    <w:p w:rsidR="00747EF7" w:rsidRPr="00B82041" w:rsidRDefault="007E72EB" w:rsidP="009E7D5C">
      <w:pPr>
        <w:numPr>
          <w:ilvl w:val="2"/>
          <w:numId w:val="13"/>
        </w:numPr>
        <w:tabs>
          <w:tab w:val="left" w:pos="993"/>
        </w:tabs>
        <w:ind w:left="0" w:firstLine="567"/>
        <w:jc w:val="both"/>
      </w:pPr>
      <w:r w:rsidRPr="00B82041">
        <w:t xml:space="preserve"> </w:t>
      </w:r>
      <w:r w:rsidR="00747EF7" w:rsidRPr="00B82041">
        <w:t>Предприятие, ранее закупив продукцию у какого-либо поставщика (подрядчика, исполнителя), определяет, что у того же поставщика (подрядчика, исполнителя) должны быть произведены дополнительные закупки по соображениям стандартизации или ввиду необходимости обеспечения совместимости с имеющимися товарами, оборудованием, технологией или услугами, учитывая эффективность первоначальных закупок с точки зрения удовлетворения потребностей Предприятия, ограниченный объем предлагаемых закупок по сравнению с первоначальными закупками, разумность цены и непригодность продукции,</w:t>
      </w:r>
      <w:r w:rsidRPr="00B82041">
        <w:t xml:space="preserve"> альтернативной рассматриваемой.</w:t>
      </w:r>
    </w:p>
    <w:p w:rsidR="00747EF7" w:rsidRPr="00B82041" w:rsidRDefault="007E72EB" w:rsidP="009E7D5C">
      <w:pPr>
        <w:numPr>
          <w:ilvl w:val="2"/>
          <w:numId w:val="13"/>
        </w:numPr>
        <w:tabs>
          <w:tab w:val="left" w:pos="993"/>
        </w:tabs>
        <w:ind w:left="0" w:firstLine="567"/>
        <w:jc w:val="both"/>
      </w:pPr>
      <w:r w:rsidRPr="00B82041">
        <w:t xml:space="preserve"> П</w:t>
      </w:r>
      <w:r w:rsidR="00747EF7" w:rsidRPr="00B82041">
        <w:t xml:space="preserve">редыдущий договор в связи с неисполнением или ненадлежащим исполнением поставщиком (подрядчиком, исполнителем) своих обязательств по такому договору расторгнут по решению суда. При этом, если до расторжения договора поставщиком (подрядчиком, исполнителем) частично исполнены обязательства по </w:t>
      </w:r>
      <w:r w:rsidR="00747EF7" w:rsidRPr="00B82041">
        <w:lastRenderedPageBreak/>
        <w:t>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При этом цена договора должна быть уменьшена пропорционально количеству поставленного товара, объему выполненных работ, оказанных услуг.</w:t>
      </w:r>
    </w:p>
    <w:p w:rsidR="00090D1A" w:rsidRPr="00B82041" w:rsidRDefault="00A55C5D" w:rsidP="009E7D5C">
      <w:pPr>
        <w:numPr>
          <w:ilvl w:val="2"/>
          <w:numId w:val="13"/>
        </w:numPr>
        <w:tabs>
          <w:tab w:val="left" w:pos="993"/>
        </w:tabs>
        <w:ind w:left="0" w:firstLine="567"/>
        <w:jc w:val="both"/>
      </w:pPr>
      <w:r w:rsidRPr="00B82041">
        <w:t>О</w:t>
      </w:r>
      <w:r w:rsidR="00090D1A" w:rsidRPr="00B82041">
        <w:t>существляется закупка печатных и электронных изданий, оказание услуг по предоставлению доступа к электронным изданиям для обеспечения деятельности предприятия, услуги по подписке и доставке газет и журналов.</w:t>
      </w:r>
    </w:p>
    <w:p w:rsidR="008F0102" w:rsidRPr="00B82041" w:rsidRDefault="00A55C5D" w:rsidP="009E7D5C">
      <w:pPr>
        <w:numPr>
          <w:ilvl w:val="2"/>
          <w:numId w:val="13"/>
        </w:numPr>
        <w:tabs>
          <w:tab w:val="left" w:pos="993"/>
        </w:tabs>
        <w:autoSpaceDE w:val="0"/>
        <w:autoSpaceDN w:val="0"/>
        <w:adjustRightInd w:val="0"/>
        <w:ind w:left="0" w:firstLine="567"/>
        <w:jc w:val="both"/>
      </w:pPr>
      <w:bookmarkStart w:id="434" w:name="sub_552201"/>
      <w:r w:rsidRPr="00B82041">
        <w:t>О</w:t>
      </w:r>
      <w:r w:rsidR="008F0102" w:rsidRPr="00B82041">
        <w:t xml:space="preserve">существляется </w:t>
      </w:r>
      <w:bookmarkStart w:id="435" w:name="sub_55222"/>
      <w:bookmarkEnd w:id="434"/>
      <w:r w:rsidR="008F0102" w:rsidRPr="00B82041">
        <w:t>закупка услуг физических лиц.</w:t>
      </w:r>
    </w:p>
    <w:p w:rsidR="008F0102" w:rsidRPr="00B82041" w:rsidRDefault="00A55C5D" w:rsidP="009E7D5C">
      <w:pPr>
        <w:numPr>
          <w:ilvl w:val="2"/>
          <w:numId w:val="13"/>
        </w:numPr>
        <w:tabs>
          <w:tab w:val="left" w:pos="993"/>
        </w:tabs>
        <w:autoSpaceDE w:val="0"/>
        <w:autoSpaceDN w:val="0"/>
        <w:adjustRightInd w:val="0"/>
        <w:ind w:left="0" w:firstLine="567"/>
        <w:jc w:val="both"/>
      </w:pPr>
      <w:bookmarkStart w:id="436" w:name="sub_55224"/>
      <w:bookmarkEnd w:id="435"/>
      <w:r w:rsidRPr="00B82041">
        <w:t>О</w:t>
      </w:r>
      <w:r w:rsidR="008F0102" w:rsidRPr="00B82041">
        <w:t>существляется закупка услуг по контролю за разработкой проектной документации объектов капитального строительства, надзору за строительством, реконструкцией, капитальным ремонтом объектов капитального строительства.</w:t>
      </w:r>
    </w:p>
    <w:p w:rsidR="00090D1A" w:rsidRPr="00B82041" w:rsidRDefault="00A55C5D" w:rsidP="009E7D5C">
      <w:pPr>
        <w:numPr>
          <w:ilvl w:val="2"/>
          <w:numId w:val="13"/>
        </w:numPr>
        <w:tabs>
          <w:tab w:val="left" w:pos="993"/>
        </w:tabs>
        <w:autoSpaceDE w:val="0"/>
        <w:autoSpaceDN w:val="0"/>
        <w:adjustRightInd w:val="0"/>
        <w:ind w:left="0" w:firstLine="567"/>
        <w:jc w:val="both"/>
      </w:pPr>
      <w:bookmarkStart w:id="437" w:name="sub_55230"/>
      <w:bookmarkEnd w:id="436"/>
      <w:r w:rsidRPr="00B82041">
        <w:t>О</w:t>
      </w:r>
      <w:r w:rsidR="008F0102" w:rsidRPr="00B82041">
        <w:t>существляется закупка услуг по техническому содержанию, охране и обслуживанию одного или нескольких нежилых помещений, переданных в пользование заказчику</w:t>
      </w:r>
      <w:bookmarkEnd w:id="437"/>
      <w:r w:rsidR="008F0102" w:rsidRPr="00B82041">
        <w:t>.</w:t>
      </w:r>
    </w:p>
    <w:p w:rsidR="008F0102" w:rsidRPr="00B82041" w:rsidRDefault="008F0102" w:rsidP="009E7D5C">
      <w:pPr>
        <w:numPr>
          <w:ilvl w:val="2"/>
          <w:numId w:val="13"/>
        </w:numPr>
        <w:tabs>
          <w:tab w:val="left" w:pos="993"/>
        </w:tabs>
        <w:autoSpaceDE w:val="0"/>
        <w:autoSpaceDN w:val="0"/>
        <w:adjustRightInd w:val="0"/>
        <w:ind w:left="0" w:firstLine="567"/>
        <w:jc w:val="both"/>
      </w:pPr>
      <w:r w:rsidRPr="00B82041">
        <w:t xml:space="preserve">Осуществляется закупка услуг доступа к </w:t>
      </w:r>
      <w:proofErr w:type="spellStart"/>
      <w:r w:rsidRPr="00B82041">
        <w:t>справочно</w:t>
      </w:r>
      <w:proofErr w:type="spellEnd"/>
      <w:r w:rsidRPr="00B82041">
        <w:t xml:space="preserve"> – правовой системе.</w:t>
      </w:r>
    </w:p>
    <w:p w:rsidR="008F0102" w:rsidRPr="00B82041" w:rsidRDefault="00A55C5D" w:rsidP="009E7D5C">
      <w:pPr>
        <w:numPr>
          <w:ilvl w:val="2"/>
          <w:numId w:val="13"/>
        </w:numPr>
        <w:tabs>
          <w:tab w:val="left" w:pos="993"/>
        </w:tabs>
        <w:autoSpaceDE w:val="0"/>
        <w:autoSpaceDN w:val="0"/>
        <w:adjustRightInd w:val="0"/>
        <w:ind w:left="0" w:firstLine="567"/>
        <w:jc w:val="both"/>
      </w:pPr>
      <w:r w:rsidRPr="00B82041">
        <w:t>О</w:t>
      </w:r>
      <w:r w:rsidR="008F0102" w:rsidRPr="00B82041">
        <w:t>существляется закупка услуг экспертов.</w:t>
      </w:r>
    </w:p>
    <w:p w:rsidR="008F0102" w:rsidRPr="00B82041" w:rsidRDefault="00A55C5D" w:rsidP="009E7D5C">
      <w:pPr>
        <w:numPr>
          <w:ilvl w:val="2"/>
          <w:numId w:val="13"/>
        </w:numPr>
        <w:tabs>
          <w:tab w:val="left" w:pos="993"/>
        </w:tabs>
        <w:autoSpaceDE w:val="0"/>
        <w:autoSpaceDN w:val="0"/>
        <w:adjustRightInd w:val="0"/>
        <w:ind w:left="0" w:firstLine="567"/>
        <w:jc w:val="both"/>
      </w:pPr>
      <w:r w:rsidRPr="00B82041">
        <w:t>В</w:t>
      </w:r>
      <w:r w:rsidR="008F0102" w:rsidRPr="00B82041">
        <w:t xml:space="preserve"> течение определенного ограниченного периода времени существует возможность приобретения товара, работы, услуги по сниженной цене, либо по цене ниже среднерыночной, в связи с чем применение процедур закупки, требующих затрат времени приведет к невозможности приобретения товара, работы, услуги по такой специальной цене (скидки, распродажи, маркетинговые акции и т.п.).</w:t>
      </w:r>
    </w:p>
    <w:p w:rsidR="008F0102" w:rsidRPr="00B82041" w:rsidRDefault="00A55C5D" w:rsidP="009E7D5C">
      <w:pPr>
        <w:numPr>
          <w:ilvl w:val="2"/>
          <w:numId w:val="13"/>
        </w:numPr>
        <w:tabs>
          <w:tab w:val="left" w:pos="993"/>
        </w:tabs>
        <w:autoSpaceDE w:val="0"/>
        <w:autoSpaceDN w:val="0"/>
        <w:adjustRightInd w:val="0"/>
        <w:ind w:left="0" w:firstLine="567"/>
        <w:jc w:val="both"/>
      </w:pPr>
      <w:r w:rsidRPr="00B82041">
        <w:t>О</w:t>
      </w:r>
      <w:r w:rsidR="008F0102" w:rsidRPr="00B82041">
        <w:t>существляется закупка на приобретение продукции в случае, если единственному лицу принадлежат исключительные права на такую продукцию и на их использование;</w:t>
      </w:r>
    </w:p>
    <w:p w:rsidR="008F0102" w:rsidRPr="00B82041" w:rsidRDefault="00A55C5D" w:rsidP="009E7D5C">
      <w:pPr>
        <w:numPr>
          <w:ilvl w:val="2"/>
          <w:numId w:val="13"/>
        </w:numPr>
        <w:tabs>
          <w:tab w:val="left" w:pos="993"/>
        </w:tabs>
        <w:autoSpaceDE w:val="0"/>
        <w:autoSpaceDN w:val="0"/>
        <w:adjustRightInd w:val="0"/>
        <w:ind w:left="0" w:firstLine="567"/>
        <w:jc w:val="both"/>
      </w:pPr>
      <w:r w:rsidRPr="00B82041">
        <w:t>О</w:t>
      </w:r>
      <w:r w:rsidR="008F0102" w:rsidRPr="00B82041">
        <w:t>существляется закупка услуг, связанных с участием в семинарах, конференциях, форумах, выставках, представлениях и подобных мероприятиях; при этом  к услугам, предусмотренным настоящим пунктом,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8F0102" w:rsidRPr="00B82041" w:rsidRDefault="00A55C5D" w:rsidP="009E7D5C">
      <w:pPr>
        <w:numPr>
          <w:ilvl w:val="2"/>
          <w:numId w:val="13"/>
        </w:numPr>
        <w:tabs>
          <w:tab w:val="left" w:pos="993"/>
        </w:tabs>
        <w:autoSpaceDE w:val="0"/>
        <w:autoSpaceDN w:val="0"/>
        <w:adjustRightInd w:val="0"/>
        <w:ind w:left="0" w:firstLine="567"/>
        <w:jc w:val="both"/>
      </w:pPr>
      <w:r w:rsidRPr="00B82041">
        <w:t>П</w:t>
      </w:r>
      <w:r w:rsidR="008F0102" w:rsidRPr="00B82041">
        <w:t>роведение повышения квалификации, профессиональной переподготовки</w:t>
      </w:r>
      <w:r w:rsidR="00C52567" w:rsidRPr="00B82041">
        <w:t>, обучения</w:t>
      </w:r>
      <w:r w:rsidR="008F0102" w:rsidRPr="00B82041">
        <w:t xml:space="preserve"> и стажировки сотрудников </w:t>
      </w:r>
      <w:r w:rsidR="00C52567" w:rsidRPr="00B82041">
        <w:t>предприятия</w:t>
      </w:r>
      <w:r w:rsidR="008F0102" w:rsidRPr="00B82041">
        <w:t>.</w:t>
      </w:r>
    </w:p>
    <w:p w:rsidR="008F0102" w:rsidRPr="00B82041" w:rsidRDefault="00A55C5D" w:rsidP="009E7D5C">
      <w:pPr>
        <w:numPr>
          <w:ilvl w:val="2"/>
          <w:numId w:val="13"/>
        </w:numPr>
        <w:tabs>
          <w:tab w:val="left" w:pos="993"/>
        </w:tabs>
        <w:autoSpaceDE w:val="0"/>
        <w:autoSpaceDN w:val="0"/>
        <w:adjustRightInd w:val="0"/>
        <w:ind w:left="0" w:firstLine="567"/>
        <w:jc w:val="both"/>
      </w:pPr>
      <w:r w:rsidRPr="00B82041">
        <w:t>В</w:t>
      </w:r>
      <w:r w:rsidR="008F0102" w:rsidRPr="00B82041">
        <w:t>озникла потребность в аренде или покупке недвижимого имущества, аренде машин и оборудования, права на которые принадлежат заранее известным собственникам.</w:t>
      </w:r>
    </w:p>
    <w:p w:rsidR="008F0102" w:rsidRPr="00B82041" w:rsidRDefault="00A55C5D" w:rsidP="009E7D5C">
      <w:pPr>
        <w:numPr>
          <w:ilvl w:val="2"/>
          <w:numId w:val="13"/>
        </w:numPr>
        <w:tabs>
          <w:tab w:val="left" w:pos="993"/>
        </w:tabs>
        <w:autoSpaceDE w:val="0"/>
        <w:autoSpaceDN w:val="0"/>
        <w:adjustRightInd w:val="0"/>
        <w:ind w:left="0" w:firstLine="567"/>
        <w:jc w:val="both"/>
      </w:pPr>
      <w:r w:rsidRPr="00B82041">
        <w:t>З</w:t>
      </w:r>
      <w:r w:rsidR="008F0102" w:rsidRPr="00B82041">
        <w:t>аключение договоров на оказание услуг страхования.</w:t>
      </w:r>
    </w:p>
    <w:p w:rsidR="008F0102" w:rsidRPr="00B82041" w:rsidRDefault="00A55C5D" w:rsidP="009E7D5C">
      <w:pPr>
        <w:numPr>
          <w:ilvl w:val="2"/>
          <w:numId w:val="13"/>
        </w:numPr>
        <w:tabs>
          <w:tab w:val="left" w:pos="993"/>
        </w:tabs>
        <w:autoSpaceDE w:val="0"/>
        <w:autoSpaceDN w:val="0"/>
        <w:adjustRightInd w:val="0"/>
        <w:ind w:left="0" w:firstLine="567"/>
        <w:jc w:val="both"/>
      </w:pPr>
      <w:r w:rsidRPr="00B82041">
        <w:t>В</w:t>
      </w:r>
      <w:r w:rsidR="008F0102" w:rsidRPr="00B82041">
        <w:t xml:space="preserve"> случае расторжения договора в связи неисполнением поставщиком (исполнителем, подрядчиком) либо в случае одностороннего отказа Заказчика от исполнения договора.</w:t>
      </w:r>
    </w:p>
    <w:p w:rsidR="008F0102" w:rsidRPr="00B82041" w:rsidRDefault="00A55C5D" w:rsidP="009E7D5C">
      <w:pPr>
        <w:numPr>
          <w:ilvl w:val="2"/>
          <w:numId w:val="13"/>
        </w:numPr>
        <w:tabs>
          <w:tab w:val="left" w:pos="993"/>
        </w:tabs>
        <w:autoSpaceDE w:val="0"/>
        <w:autoSpaceDN w:val="0"/>
        <w:adjustRightInd w:val="0"/>
        <w:ind w:left="0" w:firstLine="567"/>
        <w:jc w:val="both"/>
      </w:pPr>
      <w:r w:rsidRPr="00B82041">
        <w:t>П</w:t>
      </w:r>
      <w:r w:rsidR="008F0102" w:rsidRPr="00B82041">
        <w:t>ри проведении закупки, когда смена поставщика нецелесообразна по соображениям стандартизации или ввиду необходимости обеспечения совместимости с имеющимися товарами, оборудованием или услугами;</w:t>
      </w:r>
    </w:p>
    <w:p w:rsidR="008F0102" w:rsidRPr="00B82041" w:rsidRDefault="00A55C5D" w:rsidP="009E7D5C">
      <w:pPr>
        <w:numPr>
          <w:ilvl w:val="2"/>
          <w:numId w:val="13"/>
        </w:numPr>
        <w:tabs>
          <w:tab w:val="left" w:pos="993"/>
        </w:tabs>
        <w:autoSpaceDE w:val="0"/>
        <w:autoSpaceDN w:val="0"/>
        <w:adjustRightInd w:val="0"/>
        <w:ind w:left="0" w:firstLine="567"/>
        <w:jc w:val="both"/>
      </w:pPr>
      <w:r w:rsidRPr="00B82041">
        <w:t>П</w:t>
      </w:r>
      <w:r w:rsidR="008F0102" w:rsidRPr="00B82041">
        <w:t>ри проведении дополнительной закупки товаров, которые необходимы для обслуживания, ремонта и (или) обеспечения бесперебойной работы ранее приобретенных товаров, а также работ, услуг, которые связаны с обслуживанием и сопровождением ранее закупленных товаров;</w:t>
      </w:r>
    </w:p>
    <w:p w:rsidR="005A4683" w:rsidRPr="00B82041" w:rsidRDefault="00A55C5D" w:rsidP="009E7D5C">
      <w:pPr>
        <w:numPr>
          <w:ilvl w:val="2"/>
          <w:numId w:val="13"/>
        </w:numPr>
        <w:tabs>
          <w:tab w:val="left" w:pos="851"/>
          <w:tab w:val="left" w:pos="993"/>
        </w:tabs>
        <w:autoSpaceDE w:val="0"/>
        <w:autoSpaceDN w:val="0"/>
        <w:ind w:left="0" w:firstLine="567"/>
        <w:jc w:val="both"/>
      </w:pPr>
      <w:r w:rsidRPr="00B82041">
        <w:t>П</w:t>
      </w:r>
      <w:r w:rsidR="005A4683" w:rsidRPr="00B82041">
        <w:t>оставщик или его единственный дилер осуществляет гарантийное и текущее обслуживание товара (работ), поставленного ранее, и наличие иного поставщика невозможно по условиям гарантии.</w:t>
      </w:r>
    </w:p>
    <w:p w:rsidR="008F0102" w:rsidRPr="00B82041" w:rsidRDefault="00A55C5D" w:rsidP="009E7D5C">
      <w:pPr>
        <w:numPr>
          <w:ilvl w:val="2"/>
          <w:numId w:val="13"/>
        </w:numPr>
        <w:tabs>
          <w:tab w:val="left" w:pos="851"/>
          <w:tab w:val="left" w:pos="993"/>
        </w:tabs>
        <w:autoSpaceDE w:val="0"/>
        <w:autoSpaceDN w:val="0"/>
        <w:adjustRightInd w:val="0"/>
        <w:ind w:left="0" w:firstLine="567"/>
        <w:jc w:val="both"/>
      </w:pPr>
      <w:r w:rsidRPr="00B82041">
        <w:t>О</w:t>
      </w:r>
      <w:r w:rsidR="005A4683" w:rsidRPr="00B82041">
        <w:t>существляется закупка на гидравлические (пневматические) испытания на прочность трубопровода или другого оборудования работающего под давлением.</w:t>
      </w:r>
    </w:p>
    <w:p w:rsidR="005A4683" w:rsidRPr="00B82041" w:rsidRDefault="00A55C5D" w:rsidP="009E7D5C">
      <w:pPr>
        <w:numPr>
          <w:ilvl w:val="2"/>
          <w:numId w:val="13"/>
        </w:numPr>
        <w:tabs>
          <w:tab w:val="left" w:pos="851"/>
          <w:tab w:val="left" w:pos="993"/>
        </w:tabs>
        <w:autoSpaceDE w:val="0"/>
        <w:autoSpaceDN w:val="0"/>
        <w:adjustRightInd w:val="0"/>
        <w:ind w:left="0" w:firstLine="567"/>
        <w:jc w:val="both"/>
      </w:pPr>
      <w:r w:rsidRPr="00B82041">
        <w:lastRenderedPageBreak/>
        <w:t>П</w:t>
      </w:r>
      <w:r w:rsidR="005A4683" w:rsidRPr="00B82041">
        <w:t>ри осуществлении закупки услуг у государственных организаций, корпораций, компаний, учреждений и фондов, а также у подведомственных им юридических лиц либо у организаций, работающих по тарифам, которые устанавливают органы, уполномоченные в области государственного регулирования тарифов.</w:t>
      </w:r>
    </w:p>
    <w:p w:rsidR="005A4683" w:rsidRPr="00B82041" w:rsidRDefault="005A4683" w:rsidP="009E7D5C">
      <w:pPr>
        <w:numPr>
          <w:ilvl w:val="2"/>
          <w:numId w:val="13"/>
        </w:numPr>
        <w:tabs>
          <w:tab w:val="left" w:pos="851"/>
          <w:tab w:val="left" w:pos="993"/>
        </w:tabs>
        <w:autoSpaceDE w:val="0"/>
        <w:autoSpaceDN w:val="0"/>
        <w:adjustRightInd w:val="0"/>
        <w:ind w:left="0" w:firstLine="567"/>
        <w:jc w:val="both"/>
      </w:pPr>
      <w:r w:rsidRPr="00B82041">
        <w:t xml:space="preserve">Осуществляется закупка на услуги по поверке средств измерений, по поставке оборудования, реактивов и других материальных ресурсов для нужд </w:t>
      </w:r>
      <w:proofErr w:type="spellStart"/>
      <w:r w:rsidRPr="00B82041">
        <w:t>химико</w:t>
      </w:r>
      <w:proofErr w:type="spellEnd"/>
      <w:r w:rsidRPr="00B82041">
        <w:t xml:space="preserve"> – микробиологической и </w:t>
      </w:r>
      <w:proofErr w:type="spellStart"/>
      <w:r w:rsidRPr="00B82041">
        <w:t>химико</w:t>
      </w:r>
      <w:proofErr w:type="spellEnd"/>
      <w:r w:rsidRPr="00B82041">
        <w:t xml:space="preserve"> – бактериологической лабораторий предприятия.</w:t>
      </w:r>
    </w:p>
    <w:p w:rsidR="0088388D" w:rsidRPr="00B82041" w:rsidRDefault="0088388D" w:rsidP="009E7D5C">
      <w:pPr>
        <w:numPr>
          <w:ilvl w:val="2"/>
          <w:numId w:val="13"/>
        </w:numPr>
        <w:tabs>
          <w:tab w:val="left" w:pos="851"/>
          <w:tab w:val="left" w:pos="993"/>
        </w:tabs>
        <w:autoSpaceDE w:val="0"/>
        <w:autoSpaceDN w:val="0"/>
        <w:adjustRightInd w:val="0"/>
        <w:ind w:left="0" w:firstLine="567"/>
        <w:jc w:val="both"/>
      </w:pPr>
      <w:r w:rsidRPr="00B82041">
        <w:t xml:space="preserve">Осуществляется закупка услуг </w:t>
      </w:r>
      <w:r w:rsidR="008C2AD4" w:rsidRPr="00B82041">
        <w:t xml:space="preserve">по </w:t>
      </w:r>
      <w:r w:rsidR="0020088D" w:rsidRPr="00B82041">
        <w:t xml:space="preserve">гигиенической подготовке и аттестации должностных лиц и работников предприятия, услуги по </w:t>
      </w:r>
      <w:r w:rsidR="008C2AD4" w:rsidRPr="00B82041">
        <w:t>аттестации и аккредитации  лабораторий предприятия.</w:t>
      </w:r>
    </w:p>
    <w:p w:rsidR="0020088D" w:rsidRPr="00B82041" w:rsidRDefault="00D721CA" w:rsidP="009E7D5C">
      <w:pPr>
        <w:numPr>
          <w:ilvl w:val="2"/>
          <w:numId w:val="13"/>
        </w:numPr>
        <w:tabs>
          <w:tab w:val="left" w:pos="851"/>
          <w:tab w:val="left" w:pos="993"/>
        </w:tabs>
        <w:autoSpaceDE w:val="0"/>
        <w:autoSpaceDN w:val="0"/>
        <w:adjustRightInd w:val="0"/>
        <w:ind w:left="0" w:firstLine="567"/>
        <w:jc w:val="both"/>
      </w:pPr>
      <w:r w:rsidRPr="00B82041">
        <w:t xml:space="preserve">Осуществляется закупка услуг по </w:t>
      </w:r>
      <w:proofErr w:type="spellStart"/>
      <w:r w:rsidRPr="00B82041">
        <w:t>межлабораторным</w:t>
      </w:r>
      <w:proofErr w:type="spellEnd"/>
      <w:r w:rsidRPr="00B82041">
        <w:t xml:space="preserve"> сравнительным испытаниям.</w:t>
      </w:r>
    </w:p>
    <w:p w:rsidR="00A55C5D" w:rsidRPr="00B82041" w:rsidRDefault="00A55C5D" w:rsidP="009E7D5C">
      <w:pPr>
        <w:numPr>
          <w:ilvl w:val="2"/>
          <w:numId w:val="13"/>
        </w:numPr>
        <w:tabs>
          <w:tab w:val="left" w:pos="851"/>
          <w:tab w:val="left" w:pos="993"/>
        </w:tabs>
        <w:autoSpaceDE w:val="0"/>
        <w:autoSpaceDN w:val="0"/>
        <w:adjustRightInd w:val="0"/>
        <w:ind w:left="0" w:firstLine="567"/>
        <w:jc w:val="both"/>
      </w:pPr>
      <w:r w:rsidRPr="00B82041">
        <w:t>Оплата членских взносов и иных обязательных платежей на неконкурентной основе.</w:t>
      </w:r>
    </w:p>
    <w:p w:rsidR="00A55C5D" w:rsidRPr="00B82041" w:rsidRDefault="00A55C5D" w:rsidP="009E7D5C">
      <w:pPr>
        <w:numPr>
          <w:ilvl w:val="2"/>
          <w:numId w:val="13"/>
        </w:numPr>
        <w:tabs>
          <w:tab w:val="left" w:pos="851"/>
          <w:tab w:val="left" w:pos="993"/>
        </w:tabs>
        <w:autoSpaceDE w:val="0"/>
        <w:autoSpaceDN w:val="0"/>
        <w:adjustRightInd w:val="0"/>
        <w:ind w:left="0" w:firstLine="567"/>
        <w:jc w:val="both"/>
      </w:pPr>
      <w:r w:rsidRPr="00B82041">
        <w:t>Возникла срочная необходимость приобретения запасных частей для автомобилей, вышедших из строя в результате поломки.</w:t>
      </w:r>
    </w:p>
    <w:p w:rsidR="004A58CC" w:rsidRPr="00B82041" w:rsidRDefault="004A58CC" w:rsidP="009E7D5C">
      <w:pPr>
        <w:numPr>
          <w:ilvl w:val="2"/>
          <w:numId w:val="13"/>
        </w:numPr>
        <w:tabs>
          <w:tab w:val="left" w:pos="851"/>
          <w:tab w:val="left" w:pos="993"/>
        </w:tabs>
        <w:autoSpaceDE w:val="0"/>
        <w:autoSpaceDN w:val="0"/>
        <w:adjustRightInd w:val="0"/>
        <w:ind w:left="0" w:firstLine="567"/>
        <w:jc w:val="both"/>
      </w:pPr>
      <w:r w:rsidRPr="00B82041">
        <w:t>Услуги по перевозке груза автомобильным транспортом.</w:t>
      </w:r>
    </w:p>
    <w:p w:rsidR="00A55C5D" w:rsidRPr="00B82041" w:rsidRDefault="00A55C5D" w:rsidP="009E7D5C">
      <w:pPr>
        <w:numPr>
          <w:ilvl w:val="2"/>
          <w:numId w:val="13"/>
        </w:numPr>
        <w:tabs>
          <w:tab w:val="left" w:pos="851"/>
          <w:tab w:val="left" w:pos="993"/>
        </w:tabs>
        <w:autoSpaceDE w:val="0"/>
        <w:autoSpaceDN w:val="0"/>
        <w:adjustRightInd w:val="0"/>
        <w:ind w:left="0" w:firstLine="567"/>
        <w:jc w:val="both"/>
      </w:pPr>
      <w:r w:rsidRPr="00B82041">
        <w:t>Возникла потребность в опубликовании в печатном издании информации, связанной с деятельностью предприятия.</w:t>
      </w:r>
    </w:p>
    <w:p w:rsidR="0080242B" w:rsidRPr="00B82041" w:rsidRDefault="0080242B" w:rsidP="009E7D5C">
      <w:pPr>
        <w:numPr>
          <w:ilvl w:val="2"/>
          <w:numId w:val="13"/>
        </w:numPr>
        <w:tabs>
          <w:tab w:val="left" w:pos="851"/>
          <w:tab w:val="left" w:pos="993"/>
        </w:tabs>
        <w:autoSpaceDE w:val="0"/>
        <w:autoSpaceDN w:val="0"/>
        <w:adjustRightInd w:val="0"/>
        <w:ind w:left="0" w:firstLine="567"/>
        <w:jc w:val="both"/>
      </w:pPr>
      <w:r w:rsidRPr="00B82041">
        <w:t>Осуществляется закупка услуг по открытию и ведению банковских счетов.</w:t>
      </w:r>
    </w:p>
    <w:p w:rsidR="00A57719" w:rsidRPr="00B82041" w:rsidRDefault="00A57719" w:rsidP="009E7D5C">
      <w:pPr>
        <w:numPr>
          <w:ilvl w:val="2"/>
          <w:numId w:val="13"/>
        </w:numPr>
        <w:tabs>
          <w:tab w:val="left" w:pos="851"/>
          <w:tab w:val="left" w:pos="993"/>
        </w:tabs>
        <w:autoSpaceDE w:val="0"/>
        <w:autoSpaceDN w:val="0"/>
        <w:adjustRightInd w:val="0"/>
        <w:ind w:left="0" w:firstLine="567"/>
        <w:jc w:val="both"/>
      </w:pPr>
      <w:r w:rsidRPr="00B82041">
        <w:t>Осуществляется закупка в рамках осуществления гарантийного обслуживания товаров, работ, поставленных ранее, в том числе, когда выбор иного исполнителя невозможен по условиям гарантии;</w:t>
      </w:r>
    </w:p>
    <w:p w:rsidR="00A57719" w:rsidRPr="00B82041" w:rsidRDefault="00A57719" w:rsidP="009E7D5C">
      <w:pPr>
        <w:numPr>
          <w:ilvl w:val="2"/>
          <w:numId w:val="13"/>
        </w:numPr>
        <w:tabs>
          <w:tab w:val="left" w:pos="851"/>
          <w:tab w:val="left" w:pos="993"/>
        </w:tabs>
        <w:autoSpaceDE w:val="0"/>
        <w:autoSpaceDN w:val="0"/>
        <w:adjustRightInd w:val="0"/>
        <w:ind w:left="0" w:firstLine="567"/>
        <w:jc w:val="both"/>
      </w:pPr>
      <w:r w:rsidRPr="00B82041">
        <w:t xml:space="preserve">Осуществляется закупка по проведению медицинских осмотров, в том числе </w:t>
      </w:r>
      <w:proofErr w:type="spellStart"/>
      <w:r w:rsidRPr="00B82041">
        <w:t>профосмотры</w:t>
      </w:r>
      <w:proofErr w:type="spellEnd"/>
      <w:r w:rsidRPr="00B82041">
        <w:t xml:space="preserve">, осмотры работников с вредными условиями труда, </w:t>
      </w:r>
      <w:proofErr w:type="spellStart"/>
      <w:r w:rsidRPr="00B82041">
        <w:t>предрейсовые</w:t>
      </w:r>
      <w:proofErr w:type="spellEnd"/>
      <w:r w:rsidRPr="00B82041">
        <w:t xml:space="preserve"> и </w:t>
      </w:r>
      <w:proofErr w:type="spellStart"/>
      <w:r w:rsidRPr="00B82041">
        <w:t>послерейсовые</w:t>
      </w:r>
      <w:proofErr w:type="spellEnd"/>
      <w:r w:rsidRPr="00B82041">
        <w:t xml:space="preserve"> осмотры водителей;</w:t>
      </w:r>
    </w:p>
    <w:p w:rsidR="00A57719" w:rsidRPr="00B82041" w:rsidRDefault="00A57719" w:rsidP="009E7D5C">
      <w:pPr>
        <w:numPr>
          <w:ilvl w:val="2"/>
          <w:numId w:val="13"/>
        </w:numPr>
        <w:tabs>
          <w:tab w:val="left" w:pos="851"/>
          <w:tab w:val="left" w:pos="993"/>
        </w:tabs>
        <w:autoSpaceDE w:val="0"/>
        <w:autoSpaceDN w:val="0"/>
        <w:adjustRightInd w:val="0"/>
        <w:ind w:left="0" w:firstLine="567"/>
        <w:jc w:val="both"/>
      </w:pPr>
      <w:r w:rsidRPr="00B82041">
        <w:t>Осуществляется закупка для выполнения работ по мобилизационной подготовке.</w:t>
      </w:r>
    </w:p>
    <w:p w:rsidR="000B67F0" w:rsidRPr="00B82041" w:rsidRDefault="000B67F0" w:rsidP="009E7D5C">
      <w:pPr>
        <w:numPr>
          <w:ilvl w:val="2"/>
          <w:numId w:val="13"/>
        </w:numPr>
        <w:tabs>
          <w:tab w:val="left" w:pos="851"/>
          <w:tab w:val="left" w:pos="993"/>
        </w:tabs>
        <w:autoSpaceDE w:val="0"/>
        <w:autoSpaceDN w:val="0"/>
        <w:adjustRightInd w:val="0"/>
        <w:ind w:left="0" w:firstLine="567"/>
        <w:jc w:val="both"/>
      </w:pPr>
      <w:r w:rsidRPr="00B82041">
        <w:t>Услуги по приему платежей физических лиц.</w:t>
      </w:r>
    </w:p>
    <w:p w:rsidR="007551FD" w:rsidRPr="00B82041" w:rsidRDefault="009A2AEB" w:rsidP="007551FD">
      <w:pPr>
        <w:numPr>
          <w:ilvl w:val="2"/>
          <w:numId w:val="13"/>
        </w:numPr>
        <w:tabs>
          <w:tab w:val="left" w:pos="851"/>
          <w:tab w:val="left" w:pos="993"/>
        </w:tabs>
        <w:autoSpaceDE w:val="0"/>
        <w:autoSpaceDN w:val="0"/>
        <w:adjustRightInd w:val="0"/>
        <w:ind w:left="0" w:firstLine="567"/>
        <w:jc w:val="both"/>
      </w:pPr>
      <w:r w:rsidRPr="00B82041">
        <w:t>Закупка программного обеспечения для нужд предприятия.</w:t>
      </w:r>
    </w:p>
    <w:p w:rsidR="007551FD" w:rsidRPr="00B82041" w:rsidRDefault="007551FD" w:rsidP="00B85369">
      <w:pPr>
        <w:tabs>
          <w:tab w:val="left" w:pos="851"/>
          <w:tab w:val="left" w:pos="993"/>
        </w:tabs>
        <w:autoSpaceDE w:val="0"/>
        <w:autoSpaceDN w:val="0"/>
        <w:adjustRightInd w:val="0"/>
        <w:ind w:firstLine="567"/>
        <w:jc w:val="both"/>
        <w:rPr>
          <w:rFonts w:eastAsia="Calibri"/>
        </w:rPr>
      </w:pPr>
      <w:r w:rsidRPr="00B82041">
        <w:t>60)</w:t>
      </w:r>
      <w:r w:rsidRPr="00B82041">
        <w:rPr>
          <w:rFonts w:eastAsia="Calibri"/>
        </w:rPr>
        <w:t xml:space="preserve">  Осуществляется закупка работ по выполнению проектных работ</w:t>
      </w:r>
      <w:r w:rsidR="00430C87" w:rsidRPr="00B82041">
        <w:rPr>
          <w:rFonts w:eastAsia="Calibri"/>
        </w:rPr>
        <w:t>.</w:t>
      </w:r>
    </w:p>
    <w:p w:rsidR="007551FD" w:rsidRPr="00B82041" w:rsidRDefault="007551FD" w:rsidP="00B85369">
      <w:pPr>
        <w:tabs>
          <w:tab w:val="left" w:pos="851"/>
          <w:tab w:val="left" w:pos="993"/>
        </w:tabs>
        <w:autoSpaceDE w:val="0"/>
        <w:autoSpaceDN w:val="0"/>
        <w:adjustRightInd w:val="0"/>
        <w:ind w:firstLine="567"/>
        <w:jc w:val="both"/>
        <w:rPr>
          <w:rFonts w:eastAsia="Calibri"/>
        </w:rPr>
      </w:pPr>
      <w:r w:rsidRPr="00B82041">
        <w:rPr>
          <w:rFonts w:eastAsia="Calibri"/>
        </w:rPr>
        <w:t xml:space="preserve">61) Осуществляется закупка материалов для ликвидации аварийной ситуации </w:t>
      </w:r>
      <w:r w:rsidR="00430C87" w:rsidRPr="00B82041">
        <w:rPr>
          <w:rFonts w:eastAsia="Calibri"/>
        </w:rPr>
        <w:t xml:space="preserve">на </w:t>
      </w:r>
      <w:r w:rsidRPr="00B82041">
        <w:rPr>
          <w:rFonts w:eastAsia="Calibri"/>
        </w:rPr>
        <w:t xml:space="preserve"> системах водоснабжения и водоотведения.</w:t>
      </w:r>
    </w:p>
    <w:p w:rsidR="007551FD" w:rsidRPr="00B82041" w:rsidRDefault="007551FD" w:rsidP="00430C87">
      <w:pPr>
        <w:tabs>
          <w:tab w:val="left" w:pos="851"/>
          <w:tab w:val="left" w:pos="993"/>
        </w:tabs>
        <w:autoSpaceDE w:val="0"/>
        <w:autoSpaceDN w:val="0"/>
        <w:adjustRightInd w:val="0"/>
        <w:ind w:firstLine="567"/>
        <w:jc w:val="both"/>
      </w:pPr>
      <w:r w:rsidRPr="00B82041">
        <w:rPr>
          <w:rFonts w:eastAsia="Calibri"/>
        </w:rPr>
        <w:t>62)</w:t>
      </w:r>
      <w:r w:rsidRPr="00B82041">
        <w:t xml:space="preserve"> </w:t>
      </w:r>
      <w:r w:rsidRPr="00B82041">
        <w:rPr>
          <w:rFonts w:eastAsia="Calibri"/>
        </w:rPr>
        <w:t>закупка б/у спецтехники для нужд Предприятия по ценам не выше средней рыночной цены на аналогичный товар.</w:t>
      </w:r>
    </w:p>
    <w:p w:rsidR="00430C87" w:rsidRDefault="00430C87" w:rsidP="00430C87">
      <w:pPr>
        <w:tabs>
          <w:tab w:val="left" w:pos="851"/>
          <w:tab w:val="left" w:pos="993"/>
        </w:tabs>
        <w:autoSpaceDE w:val="0"/>
        <w:autoSpaceDN w:val="0"/>
        <w:adjustRightInd w:val="0"/>
        <w:jc w:val="both"/>
      </w:pPr>
      <w:r w:rsidRPr="00B82041">
        <w:t xml:space="preserve">         63) Закупка услуг на проведение специальной оценки условий труда.</w:t>
      </w:r>
    </w:p>
    <w:p w:rsidR="005F6360" w:rsidRPr="005F6360" w:rsidRDefault="00563A69" w:rsidP="00430C87">
      <w:pPr>
        <w:tabs>
          <w:tab w:val="left" w:pos="851"/>
          <w:tab w:val="left" w:pos="993"/>
        </w:tabs>
        <w:autoSpaceDE w:val="0"/>
        <w:autoSpaceDN w:val="0"/>
        <w:adjustRightInd w:val="0"/>
        <w:jc w:val="both"/>
      </w:pPr>
      <w:r>
        <w:t xml:space="preserve">         </w:t>
      </w:r>
      <w:r w:rsidR="005F6360" w:rsidRPr="00D13A7E">
        <w:t>64) Закупка товаров включенных в перечень Постановлени</w:t>
      </w:r>
      <w:r w:rsidRPr="00D13A7E">
        <w:t>я</w:t>
      </w:r>
      <w:r w:rsidR="005F6360" w:rsidRPr="00D13A7E">
        <w:t xml:space="preserve"> Правительства РФ от 3 декабря 2020 г. № 2013 "О минимальной доле закупок товаров российского происхождения"</w:t>
      </w:r>
      <w:r w:rsidR="008156F6">
        <w:t>.</w:t>
      </w:r>
    </w:p>
    <w:p w:rsidR="004C7C8F" w:rsidRPr="00B82041" w:rsidRDefault="00F46E66" w:rsidP="009E7D5C">
      <w:pPr>
        <w:ind w:firstLine="540"/>
        <w:jc w:val="both"/>
      </w:pPr>
      <w:r w:rsidRPr="00B82041">
        <w:t xml:space="preserve">4. </w:t>
      </w:r>
      <w:r w:rsidR="007E72EB" w:rsidRPr="00B82041">
        <w:t xml:space="preserve">Закупка товаров, работ, услуг, включенных в Перечень товаров, работ и услуг, закупка которых осуществляется в электронной форме, утвержденных Постановлением Правительства Российской Федерации от 21 июня </w:t>
      </w:r>
      <w:smartTag w:uri="urn:schemas-microsoft-com:office:smarttags" w:element="metricconverter">
        <w:smartTagPr>
          <w:attr w:name="ProductID" w:val="2012 г"/>
        </w:smartTagPr>
        <w:r w:rsidR="007E72EB" w:rsidRPr="00B82041">
          <w:t>2012 г</w:t>
        </w:r>
      </w:smartTag>
      <w:r w:rsidR="007E72EB" w:rsidRPr="00B82041">
        <w:t xml:space="preserve">. N 616 </w:t>
      </w:r>
      <w:r w:rsidR="007E72EB" w:rsidRPr="00B82041">
        <w:rPr>
          <w:b/>
        </w:rPr>
        <w:t>не осуществляется в электронной форме,</w:t>
      </w:r>
      <w:r w:rsidR="007E72EB" w:rsidRPr="00B82041">
        <w:t xml:space="preserve"> </w:t>
      </w:r>
      <w:r w:rsidR="004C7C8F" w:rsidRPr="00B82041">
        <w:rPr>
          <w:b/>
          <w:bCs/>
        </w:rPr>
        <w:t xml:space="preserve">если закупка осуществляется у единственного поставщика </w:t>
      </w:r>
      <w:r w:rsidR="004C7C8F" w:rsidRPr="00B82041">
        <w:t xml:space="preserve">(исполнителя, подрядчика) в соответствии с положением о закупке, предусмотренным статьей </w:t>
      </w:r>
      <w:r w:rsidR="00F014CF" w:rsidRPr="00B82041">
        <w:t>4</w:t>
      </w:r>
      <w:r w:rsidR="004C7C8F" w:rsidRPr="00B82041">
        <w:t xml:space="preserve"> Федерального закона № 223-ФЗ "О закупках товаров, работ, услуг отдельными видами юридических лиц". </w:t>
      </w:r>
    </w:p>
    <w:p w:rsidR="0080242B" w:rsidRPr="00B82041" w:rsidRDefault="00F46E66" w:rsidP="009E7D5C">
      <w:pPr>
        <w:ind w:firstLine="540"/>
        <w:jc w:val="both"/>
      </w:pPr>
      <w:r w:rsidRPr="00B82041">
        <w:t xml:space="preserve">5. </w:t>
      </w:r>
      <w:r w:rsidR="0080242B" w:rsidRPr="00B82041">
        <w:t>Документация при закупке у единственного поставщика не составляется.</w:t>
      </w:r>
    </w:p>
    <w:p w:rsidR="00C52567" w:rsidRPr="00B82041" w:rsidRDefault="0080242B" w:rsidP="009E7D5C">
      <w:pPr>
        <w:ind w:firstLine="540"/>
        <w:jc w:val="both"/>
      </w:pPr>
      <w:r w:rsidRPr="00B82041">
        <w:t xml:space="preserve">6. </w:t>
      </w:r>
      <w:r w:rsidR="00C52567" w:rsidRPr="00B82041">
        <w:t xml:space="preserve">Извещение при закупке у единственного поставщика </w:t>
      </w:r>
      <w:r w:rsidRPr="00B82041">
        <w:t xml:space="preserve"> </w:t>
      </w:r>
      <w:r w:rsidR="00C52567" w:rsidRPr="00B82041">
        <w:t xml:space="preserve">не </w:t>
      </w:r>
      <w:r w:rsidRPr="00B82041">
        <w:t xml:space="preserve">составляется и не </w:t>
      </w:r>
      <w:r w:rsidR="00C52567" w:rsidRPr="00B82041">
        <w:t>размещае</w:t>
      </w:r>
      <w:r w:rsidR="008714DD">
        <w:t>тся в ЕИС.</w:t>
      </w:r>
    </w:p>
    <w:p w:rsidR="00F46E66" w:rsidRPr="00B82041" w:rsidRDefault="00F46E66" w:rsidP="009E7D5C">
      <w:pPr>
        <w:ind w:firstLine="540"/>
        <w:jc w:val="both"/>
      </w:pPr>
    </w:p>
    <w:p w:rsidR="007E5DB4" w:rsidRPr="00B82041" w:rsidRDefault="00067789" w:rsidP="009E7D5C">
      <w:pPr>
        <w:pStyle w:val="Default"/>
        <w:tabs>
          <w:tab w:val="left" w:pos="426"/>
        </w:tabs>
        <w:jc w:val="center"/>
        <w:outlineLvl w:val="0"/>
        <w:rPr>
          <w:b/>
          <w:bCs/>
          <w:color w:val="auto"/>
        </w:rPr>
      </w:pPr>
      <w:bookmarkStart w:id="438" w:name="_Toc88578670"/>
      <w:bookmarkStart w:id="439" w:name="_Toc88579148"/>
      <w:bookmarkStart w:id="440" w:name="_Toc96688328"/>
      <w:r w:rsidRPr="00B82041">
        <w:rPr>
          <w:b/>
          <w:bCs/>
          <w:color w:val="auto"/>
        </w:rPr>
        <w:t>1</w:t>
      </w:r>
      <w:r w:rsidR="009A2AEB" w:rsidRPr="00B82041">
        <w:rPr>
          <w:b/>
          <w:bCs/>
          <w:color w:val="auto"/>
        </w:rPr>
        <w:t>4</w:t>
      </w:r>
      <w:r w:rsidRPr="00B82041">
        <w:rPr>
          <w:b/>
          <w:bCs/>
          <w:color w:val="auto"/>
        </w:rPr>
        <w:t xml:space="preserve">. </w:t>
      </w:r>
      <w:r w:rsidR="007E5DB4" w:rsidRPr="00B82041">
        <w:rPr>
          <w:b/>
          <w:bCs/>
          <w:color w:val="auto"/>
        </w:rPr>
        <w:t>ЗАКУПКА У «ПРИОРИТЕТНОГО ПОСТАВЩИКА»</w:t>
      </w:r>
      <w:bookmarkEnd w:id="438"/>
      <w:bookmarkEnd w:id="439"/>
      <w:bookmarkEnd w:id="440"/>
    </w:p>
    <w:p w:rsidR="007E5DB4" w:rsidRPr="00B82041" w:rsidRDefault="007E5DB4" w:rsidP="009E7D5C">
      <w:pPr>
        <w:pStyle w:val="Default"/>
        <w:ind w:firstLine="426"/>
        <w:jc w:val="center"/>
        <w:rPr>
          <w:b/>
          <w:bCs/>
          <w:color w:val="auto"/>
        </w:rPr>
      </w:pPr>
    </w:p>
    <w:p w:rsidR="007E5DB4" w:rsidRPr="00B82041" w:rsidRDefault="007E5DB4" w:rsidP="009E7D5C">
      <w:pPr>
        <w:pStyle w:val="Default"/>
        <w:numPr>
          <w:ilvl w:val="0"/>
          <w:numId w:val="29"/>
        </w:numPr>
        <w:tabs>
          <w:tab w:val="left" w:pos="709"/>
        </w:tabs>
        <w:ind w:left="0" w:firstLine="567"/>
        <w:jc w:val="both"/>
        <w:rPr>
          <w:color w:val="auto"/>
        </w:rPr>
      </w:pPr>
      <w:r w:rsidRPr="00B82041">
        <w:rPr>
          <w:color w:val="auto"/>
        </w:rPr>
        <w:lastRenderedPageBreak/>
        <w:t>Статус «приоритетного поставщика» предполагает наличие преференций для предприятия, а также то, что выбор указанного поставщика уже осуществлен Комиссией.</w:t>
      </w:r>
    </w:p>
    <w:p w:rsidR="007E5DB4" w:rsidRPr="00B82041" w:rsidRDefault="007E5DB4" w:rsidP="009E7D5C">
      <w:pPr>
        <w:pStyle w:val="Default"/>
        <w:numPr>
          <w:ilvl w:val="0"/>
          <w:numId w:val="29"/>
        </w:numPr>
        <w:tabs>
          <w:tab w:val="left" w:pos="709"/>
        </w:tabs>
        <w:ind w:left="0" w:firstLine="567"/>
        <w:jc w:val="both"/>
        <w:rPr>
          <w:color w:val="auto"/>
        </w:rPr>
      </w:pPr>
      <w:r w:rsidRPr="00B82041">
        <w:rPr>
          <w:color w:val="auto"/>
        </w:rPr>
        <w:t>Претендент на статус «приоритетного» поставщика должен:</w:t>
      </w:r>
    </w:p>
    <w:p w:rsidR="007E5DB4" w:rsidRPr="00B82041" w:rsidRDefault="007E5DB4" w:rsidP="009E7D5C">
      <w:pPr>
        <w:pStyle w:val="Default"/>
        <w:numPr>
          <w:ilvl w:val="2"/>
          <w:numId w:val="34"/>
        </w:numPr>
        <w:tabs>
          <w:tab w:val="left" w:pos="851"/>
          <w:tab w:val="left" w:pos="1134"/>
          <w:tab w:val="left" w:pos="1276"/>
        </w:tabs>
        <w:ind w:left="0" w:firstLine="567"/>
        <w:jc w:val="both"/>
        <w:rPr>
          <w:color w:val="auto"/>
        </w:rPr>
      </w:pPr>
      <w:r w:rsidRPr="00B82041">
        <w:rPr>
          <w:color w:val="auto"/>
        </w:rPr>
        <w:t>Иметь историю взаимоотношений с предприятием не менее 3 лет, в течение которых предприятие не имело претензий к претенденту ни в части качества  работ, ни в части исполнения сроков;</w:t>
      </w:r>
    </w:p>
    <w:p w:rsidR="007E5DB4" w:rsidRPr="00B82041" w:rsidRDefault="007E5DB4" w:rsidP="009E7D5C">
      <w:pPr>
        <w:pStyle w:val="Default"/>
        <w:numPr>
          <w:ilvl w:val="2"/>
          <w:numId w:val="34"/>
        </w:numPr>
        <w:tabs>
          <w:tab w:val="left" w:pos="851"/>
          <w:tab w:val="left" w:pos="1134"/>
          <w:tab w:val="left" w:pos="1276"/>
        </w:tabs>
        <w:ind w:left="0" w:firstLine="567"/>
        <w:jc w:val="both"/>
        <w:rPr>
          <w:color w:val="auto"/>
        </w:rPr>
      </w:pPr>
      <w:r w:rsidRPr="00B82041">
        <w:rPr>
          <w:color w:val="auto"/>
        </w:rPr>
        <w:t xml:space="preserve"> Предоставлять предприятию скидки или особые преференции (дополнительный сервис) в обслуживании.  </w:t>
      </w:r>
    </w:p>
    <w:p w:rsidR="00067789" w:rsidRPr="00B82041" w:rsidRDefault="007E5DB4" w:rsidP="009E7D5C">
      <w:pPr>
        <w:pStyle w:val="Default"/>
        <w:numPr>
          <w:ilvl w:val="0"/>
          <w:numId w:val="29"/>
        </w:numPr>
        <w:tabs>
          <w:tab w:val="left" w:pos="851"/>
        </w:tabs>
        <w:ind w:left="0" w:firstLine="709"/>
        <w:jc w:val="both"/>
        <w:rPr>
          <w:color w:val="auto"/>
        </w:rPr>
      </w:pPr>
      <w:r w:rsidRPr="00B82041">
        <w:rPr>
          <w:color w:val="auto"/>
        </w:rPr>
        <w:t xml:space="preserve">При наличии «приоритетных» поставщиков на конкретный вид закупки процедура выбора не проводится: договор подписывается, минуя стадию выбора поставщика. </w:t>
      </w:r>
    </w:p>
    <w:p w:rsidR="007E5DB4" w:rsidRPr="00B82041" w:rsidRDefault="007E5DB4" w:rsidP="009E7D5C">
      <w:pPr>
        <w:pStyle w:val="Default"/>
        <w:numPr>
          <w:ilvl w:val="0"/>
          <w:numId w:val="29"/>
        </w:numPr>
        <w:tabs>
          <w:tab w:val="left" w:pos="851"/>
        </w:tabs>
        <w:ind w:left="0" w:firstLine="709"/>
        <w:jc w:val="both"/>
        <w:rPr>
          <w:color w:val="auto"/>
        </w:rPr>
      </w:pPr>
      <w:r w:rsidRPr="00B82041">
        <w:rPr>
          <w:color w:val="auto"/>
        </w:rPr>
        <w:t xml:space="preserve">В случае наличия двух и более «приоритетных» поставщиков на определенный вид поставляемой продукции, выбор осуществляется без конкурса путем анализа ценовых предложений.  </w:t>
      </w:r>
    </w:p>
    <w:p w:rsidR="005C165E" w:rsidRPr="00B82041" w:rsidRDefault="003D7DB1" w:rsidP="009E7D5C">
      <w:pPr>
        <w:pStyle w:val="Default"/>
        <w:tabs>
          <w:tab w:val="left" w:pos="851"/>
        </w:tabs>
        <w:ind w:firstLine="567"/>
        <w:jc w:val="both"/>
        <w:rPr>
          <w:color w:val="auto"/>
        </w:rPr>
      </w:pPr>
      <w:r w:rsidRPr="00B82041">
        <w:rPr>
          <w:color w:val="auto"/>
        </w:rPr>
        <w:t>5. Документация при закупке у приоритетного поставщика не составляется.</w:t>
      </w:r>
    </w:p>
    <w:p w:rsidR="003D7DB1" w:rsidRPr="00B82041" w:rsidRDefault="003D7DB1" w:rsidP="009E7D5C">
      <w:pPr>
        <w:pStyle w:val="Default"/>
        <w:tabs>
          <w:tab w:val="left" w:pos="851"/>
        </w:tabs>
        <w:ind w:firstLine="567"/>
        <w:jc w:val="both"/>
        <w:rPr>
          <w:color w:val="auto"/>
        </w:rPr>
      </w:pPr>
      <w:r w:rsidRPr="00B82041">
        <w:rPr>
          <w:color w:val="auto"/>
        </w:rPr>
        <w:t>6. Извещение размещается в ЕИС на общих основаниях.</w:t>
      </w:r>
    </w:p>
    <w:p w:rsidR="003D7DB1" w:rsidRPr="00B82041" w:rsidRDefault="003D7DB1" w:rsidP="009E7D5C">
      <w:pPr>
        <w:ind w:firstLine="540"/>
        <w:jc w:val="both"/>
      </w:pPr>
      <w:r w:rsidRPr="00B82041">
        <w:t>7.  Договор заключается в следующем порядке:</w:t>
      </w:r>
    </w:p>
    <w:p w:rsidR="003D7DB1" w:rsidRPr="00B82041" w:rsidRDefault="003D7DB1" w:rsidP="009E7D5C">
      <w:pPr>
        <w:ind w:firstLine="540"/>
        <w:jc w:val="both"/>
      </w:pPr>
      <w:r w:rsidRPr="00B82041">
        <w:t>А) Заказчик передает Поставщику два экземпляра проекта договора с согласованными сторонами условиями.</w:t>
      </w:r>
    </w:p>
    <w:p w:rsidR="003D7DB1" w:rsidRPr="00B82041" w:rsidRDefault="003D7DB1" w:rsidP="009E7D5C">
      <w:pPr>
        <w:ind w:firstLine="540"/>
        <w:jc w:val="both"/>
      </w:pPr>
      <w:r w:rsidRPr="00B82041">
        <w:t>Б) Поставщик передает Заказчику подписанные и скрепленные печатью (при наличии) два экземпляра проекта договора не позднее чем через 5 (пять) дней со дня его получения от Заказчика.</w:t>
      </w:r>
    </w:p>
    <w:p w:rsidR="003D7DB1" w:rsidRPr="00B82041" w:rsidRDefault="003D7DB1" w:rsidP="009E7D5C">
      <w:pPr>
        <w:ind w:firstLine="540"/>
        <w:jc w:val="both"/>
      </w:pPr>
      <w:r w:rsidRPr="00B82041">
        <w:t>В) Заказчик возвращает Поставщику подписанный и заверенный печатью (при наличии) один экземпляр договора не позднее чем через 5 (пять) дней со дня его получения.</w:t>
      </w:r>
    </w:p>
    <w:p w:rsidR="005C165E" w:rsidRPr="00B82041" w:rsidRDefault="005C165E" w:rsidP="009E7D5C">
      <w:pPr>
        <w:pStyle w:val="Default"/>
        <w:tabs>
          <w:tab w:val="left" w:pos="851"/>
        </w:tabs>
        <w:jc w:val="both"/>
        <w:rPr>
          <w:color w:val="auto"/>
        </w:rPr>
      </w:pPr>
    </w:p>
    <w:p w:rsidR="005C165E" w:rsidRPr="00B82041" w:rsidRDefault="005C165E" w:rsidP="009E7D5C">
      <w:pPr>
        <w:pStyle w:val="10"/>
        <w:spacing w:before="0" w:after="0"/>
        <w:rPr>
          <w:caps/>
          <w:sz w:val="24"/>
          <w:szCs w:val="24"/>
        </w:rPr>
      </w:pPr>
      <w:bookmarkStart w:id="441" w:name="_Toc88578671"/>
      <w:bookmarkStart w:id="442" w:name="_Toc88579149"/>
      <w:bookmarkStart w:id="443" w:name="_Toc96688329"/>
      <w:r w:rsidRPr="00B82041">
        <w:rPr>
          <w:bCs/>
          <w:caps/>
          <w:sz w:val="24"/>
          <w:szCs w:val="24"/>
        </w:rPr>
        <w:t>1</w:t>
      </w:r>
      <w:r w:rsidR="009A2AEB" w:rsidRPr="00B82041">
        <w:rPr>
          <w:bCs/>
          <w:caps/>
          <w:sz w:val="24"/>
          <w:szCs w:val="24"/>
        </w:rPr>
        <w:t>5</w:t>
      </w:r>
      <w:r w:rsidRPr="00B82041">
        <w:rPr>
          <w:bCs/>
          <w:caps/>
          <w:sz w:val="24"/>
          <w:szCs w:val="24"/>
        </w:rPr>
        <w:t>. Реестр договоров</w:t>
      </w:r>
      <w:bookmarkEnd w:id="441"/>
      <w:bookmarkEnd w:id="442"/>
      <w:bookmarkEnd w:id="443"/>
    </w:p>
    <w:p w:rsidR="00304E35" w:rsidRPr="00B82041" w:rsidRDefault="00304E35" w:rsidP="009E7D5C">
      <w:pPr>
        <w:jc w:val="center"/>
        <w:rPr>
          <w:caps/>
        </w:rPr>
      </w:pPr>
    </w:p>
    <w:p w:rsidR="005C165E" w:rsidRPr="00B82041" w:rsidRDefault="005C165E" w:rsidP="009E7D5C">
      <w:pPr>
        <w:numPr>
          <w:ilvl w:val="0"/>
          <w:numId w:val="33"/>
        </w:numPr>
        <w:tabs>
          <w:tab w:val="left" w:pos="709"/>
        </w:tabs>
        <w:ind w:left="0" w:firstLine="709"/>
        <w:jc w:val="both"/>
      </w:pPr>
      <w:r w:rsidRPr="00B82041">
        <w:t>Заказчик при ведении реестра договоров, внесении информации об исполнении, изменении или расторжении договора, а также внесении необходимых документов руководствуется Постановлением Правительства РФ от 31.10.2014 N 1132 № «О порядке ведения реестра договоров, заключенных заказчиками по результатам закупки».</w:t>
      </w:r>
    </w:p>
    <w:p w:rsidR="005C165E" w:rsidRPr="00B82041" w:rsidRDefault="005C165E" w:rsidP="009E7D5C">
      <w:pPr>
        <w:numPr>
          <w:ilvl w:val="0"/>
          <w:numId w:val="33"/>
        </w:numPr>
        <w:tabs>
          <w:tab w:val="left" w:pos="709"/>
        </w:tabs>
        <w:ind w:left="0" w:firstLine="709"/>
        <w:jc w:val="both"/>
      </w:pPr>
      <w:r w:rsidRPr="00B82041">
        <w:t xml:space="preserve">В течение 3 (трех) рабочих дней со дня заключения договора заказчики вносят информацию и документы в реестр договоров. </w:t>
      </w:r>
    </w:p>
    <w:p w:rsidR="005C165E" w:rsidRPr="00B82041" w:rsidRDefault="005C165E" w:rsidP="009E7D5C">
      <w:pPr>
        <w:numPr>
          <w:ilvl w:val="0"/>
          <w:numId w:val="33"/>
        </w:numPr>
        <w:tabs>
          <w:tab w:val="left" w:pos="709"/>
        </w:tabs>
        <w:ind w:left="0" w:firstLine="709"/>
        <w:jc w:val="both"/>
      </w:pPr>
      <w:r w:rsidRPr="00B82041">
        <w:t xml:space="preserve">Если в договор были внесены изменения, заказчики вносят в реестр договоров такие информацию и документы, в отношении которых были внесены изменения в течение 10 (десяти) дней со дня внесении изменений. </w:t>
      </w:r>
    </w:p>
    <w:p w:rsidR="005C165E" w:rsidRPr="00B82041" w:rsidRDefault="005C165E" w:rsidP="009E7D5C">
      <w:pPr>
        <w:numPr>
          <w:ilvl w:val="0"/>
          <w:numId w:val="33"/>
        </w:numPr>
        <w:tabs>
          <w:tab w:val="left" w:pos="709"/>
        </w:tabs>
        <w:ind w:left="0" w:firstLine="709"/>
        <w:jc w:val="both"/>
      </w:pPr>
      <w:r w:rsidRPr="00B82041">
        <w:t>Информация и документы о результатах исполнения договора вносится заказчиками в реестр договоров в течение 10 (десяти) дней со дня исполнения, изменения или расторжения договора.</w:t>
      </w:r>
    </w:p>
    <w:p w:rsidR="005C165E" w:rsidRPr="00B82041" w:rsidRDefault="005C165E" w:rsidP="009E7D5C">
      <w:pPr>
        <w:numPr>
          <w:ilvl w:val="0"/>
          <w:numId w:val="33"/>
        </w:numPr>
        <w:tabs>
          <w:tab w:val="left" w:pos="709"/>
        </w:tabs>
        <w:ind w:left="0" w:firstLine="709"/>
        <w:jc w:val="both"/>
      </w:pPr>
      <w:r w:rsidRPr="00B82041">
        <w:t>В реестр договоров не вносятся сведения и документы, которые в соответствии с действующим законодательством и настоящим Положением не подлежат размещению на официальном сайте.</w:t>
      </w:r>
    </w:p>
    <w:p w:rsidR="00210E8E" w:rsidRPr="00B82041" w:rsidRDefault="00210E8E" w:rsidP="00210E8E">
      <w:pPr>
        <w:tabs>
          <w:tab w:val="left" w:pos="709"/>
        </w:tabs>
        <w:jc w:val="both"/>
      </w:pPr>
    </w:p>
    <w:p w:rsidR="00A053C9" w:rsidRPr="00B82041" w:rsidRDefault="00BE4237" w:rsidP="009E7D5C">
      <w:pPr>
        <w:pStyle w:val="10"/>
        <w:spacing w:before="0" w:after="0"/>
        <w:rPr>
          <w:sz w:val="24"/>
          <w:szCs w:val="24"/>
        </w:rPr>
      </w:pPr>
      <w:bookmarkStart w:id="444" w:name="__RefHeading__986_2141191947"/>
      <w:bookmarkStart w:id="445" w:name="__RefHeading__932_1373244825"/>
      <w:bookmarkStart w:id="446" w:name="_Toc88578672"/>
      <w:bookmarkStart w:id="447" w:name="_Toc88579150"/>
      <w:bookmarkStart w:id="448" w:name="_Toc96688330"/>
      <w:bookmarkStart w:id="449" w:name="sub_110"/>
      <w:bookmarkStart w:id="450" w:name="__RefHeading__878_774843422"/>
      <w:bookmarkStart w:id="451" w:name="__RefHeading__770_1433454606"/>
      <w:bookmarkStart w:id="452" w:name="__RefHeading__662_1852517272"/>
      <w:bookmarkStart w:id="453" w:name="__RefHeading__554_1161282611"/>
      <w:bookmarkStart w:id="454" w:name="__RefHeading__446_2023034165"/>
      <w:bookmarkStart w:id="455" w:name="__RefHeading__344_295416598"/>
      <w:bookmarkStart w:id="456" w:name="__RefHeading__392_133916802"/>
      <w:bookmarkStart w:id="457" w:name="__RefHeading__500_800667820"/>
      <w:bookmarkStart w:id="458" w:name="__RefHeading__608_1013664816"/>
      <w:bookmarkStart w:id="459" w:name="__RefHeading__716_645180501"/>
      <w:bookmarkStart w:id="460" w:name="__RefHeading__824_492702928"/>
      <w:bookmarkEnd w:id="444"/>
      <w:bookmarkEnd w:id="445"/>
      <w:r w:rsidRPr="00B82041">
        <w:rPr>
          <w:sz w:val="24"/>
          <w:szCs w:val="24"/>
        </w:rPr>
        <w:t>1</w:t>
      </w:r>
      <w:r w:rsidR="009A2AEB" w:rsidRPr="00B82041">
        <w:rPr>
          <w:sz w:val="24"/>
          <w:szCs w:val="24"/>
        </w:rPr>
        <w:t>6</w:t>
      </w:r>
      <w:r w:rsidRPr="00B82041">
        <w:rPr>
          <w:sz w:val="24"/>
          <w:szCs w:val="24"/>
        </w:rPr>
        <w:t xml:space="preserve">. </w:t>
      </w:r>
      <w:r w:rsidR="007E4CEC" w:rsidRPr="00B82041">
        <w:rPr>
          <w:sz w:val="24"/>
          <w:szCs w:val="24"/>
        </w:rPr>
        <w:t>ЗАКЛЮЧИТЕЛЬНЫЕ ПОЛОЖЕНИЯ</w:t>
      </w:r>
      <w:bookmarkEnd w:id="446"/>
      <w:bookmarkEnd w:id="447"/>
      <w:bookmarkEnd w:id="448"/>
    </w:p>
    <w:p w:rsidR="007E4CEC" w:rsidRPr="00B82041" w:rsidRDefault="007E4CEC" w:rsidP="009E7D5C">
      <w:pPr>
        <w:ind w:left="480"/>
      </w:pPr>
    </w:p>
    <w:p w:rsidR="00A053C9" w:rsidRPr="00B82041" w:rsidRDefault="00A053C9" w:rsidP="009E7D5C">
      <w:pPr>
        <w:numPr>
          <w:ilvl w:val="1"/>
          <w:numId w:val="48"/>
        </w:numPr>
        <w:tabs>
          <w:tab w:val="left" w:pos="851"/>
        </w:tabs>
        <w:ind w:left="0" w:firstLine="567"/>
        <w:jc w:val="both"/>
      </w:pPr>
      <w:bookmarkStart w:id="461" w:name="sub_1101"/>
      <w:bookmarkEnd w:id="449"/>
      <w:r w:rsidRPr="00B82041">
        <w:t>Настоящее Положение вступает в силу с момента утверждения директором МУП «Водоканал» г. Великий Устюг и действует с 01.</w:t>
      </w:r>
      <w:r w:rsidR="00212A46" w:rsidRPr="00B82041">
        <w:t>08</w:t>
      </w:r>
      <w:r w:rsidRPr="00B82041">
        <w:t>.201</w:t>
      </w:r>
      <w:r w:rsidR="003B4523" w:rsidRPr="00B82041">
        <w:t>8</w:t>
      </w:r>
      <w:r w:rsidRPr="00B82041">
        <w:t xml:space="preserve">г.  </w:t>
      </w:r>
    </w:p>
    <w:p w:rsidR="00A053C9" w:rsidRPr="00B82041" w:rsidRDefault="00A053C9" w:rsidP="009E7D5C">
      <w:pPr>
        <w:numPr>
          <w:ilvl w:val="1"/>
          <w:numId w:val="48"/>
        </w:numPr>
        <w:tabs>
          <w:tab w:val="left" w:pos="851"/>
        </w:tabs>
        <w:ind w:left="0" w:firstLine="567"/>
        <w:jc w:val="both"/>
      </w:pPr>
      <w:r w:rsidRPr="00B82041">
        <w:t>Положение подлежит размещению на официальном сайте и сайте Заказчика  в сроки установленные Постановлением РФ от 10 сентября 2012 г. № 908 «Об утверждении Положения о размещении на официальном сайте информации о закупке».</w:t>
      </w:r>
      <w:bookmarkEnd w:id="450"/>
      <w:bookmarkEnd w:id="451"/>
      <w:bookmarkEnd w:id="452"/>
      <w:bookmarkEnd w:id="453"/>
      <w:bookmarkEnd w:id="454"/>
      <w:bookmarkEnd w:id="455"/>
      <w:bookmarkEnd w:id="456"/>
      <w:bookmarkEnd w:id="457"/>
      <w:bookmarkEnd w:id="458"/>
      <w:bookmarkEnd w:id="459"/>
      <w:bookmarkEnd w:id="460"/>
      <w:bookmarkEnd w:id="461"/>
    </w:p>
    <w:p w:rsidR="003B4523" w:rsidRPr="00B82041" w:rsidRDefault="003B4523" w:rsidP="009E7D5C">
      <w:pPr>
        <w:numPr>
          <w:ilvl w:val="1"/>
          <w:numId w:val="48"/>
        </w:numPr>
        <w:tabs>
          <w:tab w:val="left" w:pos="851"/>
        </w:tabs>
        <w:ind w:left="0" w:firstLine="567"/>
        <w:jc w:val="both"/>
      </w:pPr>
      <w:r w:rsidRPr="00B82041">
        <w:lastRenderedPageBreak/>
        <w:t>Изменения, дополнения, а также новые редакции настоящего Положения утверждаются в порядке, предусмотренном действующим законодательством Российской Федерации.</w:t>
      </w:r>
    </w:p>
    <w:p w:rsidR="003B4523" w:rsidRPr="00B82041" w:rsidRDefault="003B4523" w:rsidP="009E7D5C">
      <w:pPr>
        <w:numPr>
          <w:ilvl w:val="1"/>
          <w:numId w:val="48"/>
        </w:numPr>
        <w:tabs>
          <w:tab w:val="left" w:pos="851"/>
        </w:tabs>
        <w:ind w:left="0" w:firstLine="567"/>
        <w:jc w:val="both"/>
      </w:pPr>
      <w:r w:rsidRPr="00B82041">
        <w:t>В случае установления законодательством иных норм, чем предусмотрены настоящим Положением, применяются нормы, установленные законодательством, вплоть до внесения изменений в настоящее Положение.</w:t>
      </w:r>
    </w:p>
    <w:p w:rsidR="00210E8E" w:rsidRPr="00B82041" w:rsidRDefault="00430C87" w:rsidP="00430C87">
      <w:pPr>
        <w:autoSpaceDE w:val="0"/>
        <w:autoSpaceDN w:val="0"/>
        <w:adjustRightInd w:val="0"/>
        <w:ind w:firstLine="567"/>
        <w:jc w:val="both"/>
      </w:pPr>
      <w:r w:rsidRPr="00B82041">
        <w:t xml:space="preserve">5. </w:t>
      </w:r>
      <w:hyperlink r:id="rId51" w:history="1">
        <w:r w:rsidR="00210E8E" w:rsidRPr="00B82041">
          <w:t>Перечень</w:t>
        </w:r>
      </w:hyperlink>
      <w:r w:rsidR="00210E8E" w:rsidRPr="00B82041">
        <w:t xml:space="preserve"> сведений, включаемых в реестр недобросовестных поставщиков, </w:t>
      </w:r>
      <w:hyperlink r:id="rId52" w:history="1">
        <w:r w:rsidR="00210E8E" w:rsidRPr="00B82041">
          <w:t>порядок</w:t>
        </w:r>
      </w:hyperlink>
      <w:r w:rsidR="00210E8E" w:rsidRPr="00B82041">
        <w:t xml:space="preserve"> направления сведений о недобросовестных участниках закупки, поставщиках в федеральный орган исполнительной власти, уполномоченный на ведение реестра недобросовестных поставщиков, утвержден Постановлением Правительства РФ от 22.11.2012 N 1211.</w:t>
      </w:r>
    </w:p>
    <w:p w:rsidR="00210E8E" w:rsidRPr="00B82041" w:rsidRDefault="00210E8E" w:rsidP="0000346D">
      <w:pPr>
        <w:tabs>
          <w:tab w:val="left" w:pos="851"/>
        </w:tabs>
        <w:ind w:left="567"/>
        <w:jc w:val="both"/>
      </w:pPr>
    </w:p>
    <w:p w:rsidR="00747EF7" w:rsidRPr="00B82041" w:rsidRDefault="00747EF7" w:rsidP="009E7D5C">
      <w:pPr>
        <w:tabs>
          <w:tab w:val="left" w:pos="0"/>
          <w:tab w:val="left" w:pos="1134"/>
        </w:tabs>
        <w:ind w:firstLine="567"/>
        <w:jc w:val="both"/>
      </w:pPr>
    </w:p>
    <w:p w:rsidR="000C5F99" w:rsidRPr="00B82041" w:rsidRDefault="000C5F99" w:rsidP="009E7D5C">
      <w:pPr>
        <w:tabs>
          <w:tab w:val="left" w:pos="0"/>
          <w:tab w:val="left" w:pos="1134"/>
        </w:tabs>
        <w:ind w:firstLine="567"/>
        <w:jc w:val="both"/>
      </w:pPr>
    </w:p>
    <w:p w:rsidR="00385ABE" w:rsidRPr="00B82041" w:rsidRDefault="00385ABE" w:rsidP="009E7D5C">
      <w:pPr>
        <w:tabs>
          <w:tab w:val="left" w:pos="1260"/>
          <w:tab w:val="left" w:pos="1832"/>
          <w:tab w:val="left" w:pos="2748"/>
          <w:tab w:val="left" w:pos="3664"/>
          <w:tab w:val="left" w:pos="4580"/>
          <w:tab w:val="left" w:pos="5496"/>
          <w:tab w:val="left" w:pos="6412"/>
          <w:tab w:val="left" w:pos="7328"/>
          <w:tab w:val="left" w:pos="8244"/>
          <w:tab w:val="left" w:pos="9160"/>
          <w:tab w:val="left" w:pos="9360"/>
          <w:tab w:val="left" w:pos="10992"/>
          <w:tab w:val="left" w:pos="11908"/>
          <w:tab w:val="left" w:pos="12824"/>
          <w:tab w:val="left" w:pos="13740"/>
          <w:tab w:val="left" w:pos="14656"/>
        </w:tabs>
        <w:jc w:val="both"/>
      </w:pPr>
    </w:p>
    <w:p w:rsidR="005917B3" w:rsidRPr="00B82041" w:rsidRDefault="005917B3" w:rsidP="009E7D5C">
      <w:pPr>
        <w:tabs>
          <w:tab w:val="left" w:pos="540"/>
          <w:tab w:val="left" w:pos="900"/>
        </w:tabs>
        <w:rPr>
          <w:b/>
        </w:rPr>
        <w:sectPr w:rsidR="005917B3" w:rsidRPr="00B82041" w:rsidSect="009E7D5C">
          <w:type w:val="continuous"/>
          <w:pgSz w:w="11906" w:h="16838"/>
          <w:pgMar w:top="851" w:right="1418" w:bottom="851" w:left="1418" w:header="709" w:footer="709" w:gutter="0"/>
          <w:cols w:space="708"/>
          <w:titlePg/>
          <w:docGrid w:linePitch="360"/>
        </w:sectPr>
      </w:pPr>
    </w:p>
    <w:p w:rsidR="004D50F9" w:rsidRPr="00B82041" w:rsidRDefault="004D50F9" w:rsidP="009E7D5C">
      <w:pPr>
        <w:pStyle w:val="10"/>
        <w:spacing w:before="0" w:after="0"/>
        <w:jc w:val="right"/>
        <w:rPr>
          <w:sz w:val="24"/>
          <w:szCs w:val="24"/>
        </w:rPr>
      </w:pPr>
      <w:bookmarkStart w:id="462" w:name="_Toc88578673"/>
      <w:bookmarkStart w:id="463" w:name="_Toc88579151"/>
      <w:bookmarkStart w:id="464" w:name="_Toc96688331"/>
      <w:r w:rsidRPr="00B82041">
        <w:rPr>
          <w:sz w:val="24"/>
          <w:szCs w:val="24"/>
        </w:rPr>
        <w:lastRenderedPageBreak/>
        <w:t>Приложение 1</w:t>
      </w:r>
      <w:bookmarkEnd w:id="462"/>
      <w:bookmarkEnd w:id="463"/>
      <w:bookmarkEnd w:id="464"/>
    </w:p>
    <w:p w:rsidR="004D50F9" w:rsidRPr="00B82041" w:rsidRDefault="004D50F9" w:rsidP="00E1571C">
      <w:pPr>
        <w:pStyle w:val="20"/>
        <w:tabs>
          <w:tab w:val="clear" w:pos="1701"/>
          <w:tab w:val="num" w:pos="284"/>
        </w:tabs>
        <w:spacing w:before="0" w:after="0"/>
        <w:ind w:left="0" w:firstLine="0"/>
        <w:jc w:val="center"/>
        <w:rPr>
          <w:sz w:val="24"/>
          <w:szCs w:val="24"/>
        </w:rPr>
      </w:pPr>
      <w:bookmarkStart w:id="465" w:name="_Toc88578674"/>
      <w:bookmarkStart w:id="466" w:name="_Toc88579152"/>
      <w:bookmarkStart w:id="467" w:name="_Toc96688332"/>
      <w:r w:rsidRPr="00B82041">
        <w:rPr>
          <w:sz w:val="24"/>
          <w:szCs w:val="24"/>
        </w:rPr>
        <w:t>КРИТЕРИИ И ПОРЯДОК ОЦЕНКИ ЗАЯВОК НА УЧАСТИЕ В ЗАКУПКЕ</w:t>
      </w:r>
      <w:bookmarkEnd w:id="465"/>
      <w:bookmarkEnd w:id="466"/>
      <w:bookmarkEnd w:id="467"/>
    </w:p>
    <w:p w:rsidR="004D50F9" w:rsidRPr="00B82041" w:rsidRDefault="004D50F9" w:rsidP="009E7D5C">
      <w:pPr>
        <w:tabs>
          <w:tab w:val="left" w:pos="540"/>
          <w:tab w:val="left" w:pos="900"/>
        </w:tabs>
        <w:jc w:val="center"/>
        <w:rPr>
          <w:b/>
        </w:rPr>
      </w:pPr>
    </w:p>
    <w:p w:rsidR="005226C7" w:rsidRPr="00B82041" w:rsidRDefault="005226C7" w:rsidP="009E7D5C">
      <w:pPr>
        <w:jc w:val="center"/>
        <w:rPr>
          <w:b/>
        </w:rPr>
      </w:pPr>
    </w:p>
    <w:p w:rsidR="00883CE4" w:rsidRPr="00B82041" w:rsidRDefault="005226C7" w:rsidP="009E7D5C">
      <w:pPr>
        <w:numPr>
          <w:ilvl w:val="0"/>
          <w:numId w:val="3"/>
        </w:numPr>
        <w:tabs>
          <w:tab w:val="clear" w:pos="720"/>
          <w:tab w:val="num" w:pos="851"/>
        </w:tabs>
        <w:autoSpaceDE w:val="0"/>
        <w:autoSpaceDN w:val="0"/>
        <w:adjustRightInd w:val="0"/>
        <w:ind w:left="0" w:firstLine="567"/>
        <w:jc w:val="both"/>
      </w:pPr>
      <w:r w:rsidRPr="00B82041">
        <w:t>Настоящий порядок применяется для проведения оценки заявок на уча</w:t>
      </w:r>
      <w:r w:rsidR="00883CE4" w:rsidRPr="00B82041">
        <w:t xml:space="preserve">стие в конкурсе и оценки заявок на участие в запросе предложений. </w:t>
      </w:r>
      <w:r w:rsidRPr="00B82041">
        <w:t xml:space="preserve"> </w:t>
      </w:r>
    </w:p>
    <w:p w:rsidR="00983003" w:rsidRPr="00B82041" w:rsidRDefault="005226C7" w:rsidP="009E7D5C">
      <w:pPr>
        <w:numPr>
          <w:ilvl w:val="0"/>
          <w:numId w:val="3"/>
        </w:numPr>
        <w:tabs>
          <w:tab w:val="clear" w:pos="720"/>
          <w:tab w:val="num" w:pos="851"/>
        </w:tabs>
        <w:autoSpaceDE w:val="0"/>
        <w:autoSpaceDN w:val="0"/>
        <w:adjustRightInd w:val="0"/>
        <w:ind w:left="0" w:firstLine="567"/>
        <w:jc w:val="both"/>
      </w:pPr>
      <w:r w:rsidRPr="00B82041">
        <w:t>Для</w:t>
      </w:r>
      <w:r w:rsidR="00883CE4" w:rsidRPr="00B82041">
        <w:t xml:space="preserve"> применения настоящего порядка З</w:t>
      </w:r>
      <w:r w:rsidRPr="00B82041">
        <w:t>аказчику необходимо включить в конкурсную докум</w:t>
      </w:r>
      <w:r w:rsidR="00983003" w:rsidRPr="00B82041">
        <w:t>ентацию,</w:t>
      </w:r>
      <w:r w:rsidRPr="00B82041">
        <w:t xml:space="preserve"> </w:t>
      </w:r>
      <w:r w:rsidR="00883CE4" w:rsidRPr="00B82041">
        <w:t xml:space="preserve">документацию о запросе предложений </w:t>
      </w:r>
      <w:r w:rsidRPr="00B82041">
        <w:t>конкретные критерии из числа нижеперечисленных, конкретизировать предмет оценки по каждому критерию, установить требования о предоставлении документов и сведений соответственно предмету оценки по каждому критерию, установить значимость критериев</w:t>
      </w:r>
      <w:r w:rsidR="00983003" w:rsidRPr="00B82041">
        <w:t>.</w:t>
      </w:r>
    </w:p>
    <w:p w:rsidR="005226C7" w:rsidRPr="00B82041" w:rsidRDefault="00983003" w:rsidP="009E7D5C">
      <w:pPr>
        <w:numPr>
          <w:ilvl w:val="0"/>
          <w:numId w:val="3"/>
        </w:numPr>
        <w:tabs>
          <w:tab w:val="clear" w:pos="720"/>
          <w:tab w:val="num" w:pos="851"/>
        </w:tabs>
        <w:autoSpaceDE w:val="0"/>
        <w:autoSpaceDN w:val="0"/>
        <w:adjustRightInd w:val="0"/>
        <w:ind w:left="0" w:firstLine="567"/>
        <w:jc w:val="both"/>
      </w:pPr>
      <w:r w:rsidRPr="00B82041">
        <w:t>С</w:t>
      </w:r>
      <w:r w:rsidR="005226C7" w:rsidRPr="00B82041">
        <w:t xml:space="preserve">овокупная значимость всех критериев должна быть равна 100%. </w:t>
      </w:r>
    </w:p>
    <w:p w:rsidR="005226C7" w:rsidRPr="00B82041" w:rsidRDefault="005226C7" w:rsidP="009E7D5C">
      <w:pPr>
        <w:numPr>
          <w:ilvl w:val="0"/>
          <w:numId w:val="3"/>
        </w:numPr>
        <w:tabs>
          <w:tab w:val="clear" w:pos="720"/>
          <w:tab w:val="num" w:pos="851"/>
        </w:tabs>
        <w:autoSpaceDE w:val="0"/>
        <w:autoSpaceDN w:val="0"/>
        <w:adjustRightInd w:val="0"/>
        <w:ind w:left="0" w:firstLine="567"/>
        <w:jc w:val="both"/>
      </w:pPr>
      <w:r w:rsidRPr="00B82041">
        <w:t xml:space="preserve">Оценка и сопоставление заявок в целях определения победителя (победителей) процедуры осуществляется закупочной комиссией с привлечением при необходимости экспертов в соответствующей области предмета закупки. </w:t>
      </w:r>
    </w:p>
    <w:p w:rsidR="00C34873" w:rsidRPr="00B82041" w:rsidRDefault="00C34873" w:rsidP="009E7D5C">
      <w:pPr>
        <w:numPr>
          <w:ilvl w:val="0"/>
          <w:numId w:val="3"/>
        </w:numPr>
        <w:tabs>
          <w:tab w:val="clear" w:pos="720"/>
          <w:tab w:val="num" w:pos="851"/>
        </w:tabs>
        <w:autoSpaceDE w:val="0"/>
        <w:autoSpaceDN w:val="0"/>
        <w:adjustRightInd w:val="0"/>
        <w:ind w:left="0" w:firstLine="567"/>
        <w:jc w:val="both"/>
      </w:pPr>
      <w:r w:rsidRPr="00B82041">
        <w:t>Используемые термины:</w:t>
      </w:r>
    </w:p>
    <w:p w:rsidR="00C34873" w:rsidRPr="00B82041" w:rsidRDefault="00C34873" w:rsidP="009E7D5C">
      <w:pPr>
        <w:ind w:firstLine="539"/>
        <w:jc w:val="both"/>
      </w:pPr>
      <w:r w:rsidRPr="00B82041">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настоящих Правил, лучших условий исполнения договора, указанных в заявках (предложениях) участников закупки, которые не были отклонены;</w:t>
      </w:r>
    </w:p>
    <w:p w:rsidR="00C34873" w:rsidRPr="00B82041" w:rsidRDefault="00C34873" w:rsidP="009E7D5C">
      <w:pPr>
        <w:ind w:firstLine="539"/>
        <w:jc w:val="both"/>
      </w:pPr>
      <w:r w:rsidRPr="00B82041">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выраженный в процентах;</w:t>
      </w:r>
    </w:p>
    <w:p w:rsidR="00C34873" w:rsidRPr="00B82041" w:rsidRDefault="00C34873" w:rsidP="009E7D5C">
      <w:pPr>
        <w:ind w:firstLine="539"/>
        <w:jc w:val="both"/>
      </w:pPr>
      <w:r w:rsidRPr="00B82041">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деленный на 100;</w:t>
      </w:r>
    </w:p>
    <w:p w:rsidR="00C34873" w:rsidRPr="00B82041" w:rsidRDefault="00C34873" w:rsidP="009E7D5C">
      <w:pPr>
        <w:ind w:firstLine="539"/>
        <w:jc w:val="both"/>
      </w:pPr>
      <w:r w:rsidRPr="00B82041">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5226C7" w:rsidRPr="00B82041" w:rsidRDefault="005226C7" w:rsidP="009E7D5C">
      <w:pPr>
        <w:numPr>
          <w:ilvl w:val="0"/>
          <w:numId w:val="3"/>
        </w:numPr>
        <w:tabs>
          <w:tab w:val="clear" w:pos="720"/>
          <w:tab w:val="num" w:pos="851"/>
        </w:tabs>
        <w:autoSpaceDE w:val="0"/>
        <w:autoSpaceDN w:val="0"/>
        <w:adjustRightInd w:val="0"/>
        <w:ind w:left="0" w:firstLine="567"/>
        <w:jc w:val="both"/>
      </w:pPr>
      <w:r w:rsidRPr="00B82041">
        <w:t>Для оценки заявок могут использоваться следующие критерии:</w:t>
      </w:r>
    </w:p>
    <w:p w:rsidR="00C34873" w:rsidRPr="00B82041" w:rsidRDefault="00C34873" w:rsidP="009E7D5C">
      <w:pPr>
        <w:autoSpaceDE w:val="0"/>
        <w:autoSpaceDN w:val="0"/>
        <w:adjustRightInd w:val="0"/>
        <w:ind w:left="567"/>
        <w:jc w:val="both"/>
      </w:pPr>
    </w:p>
    <w:p w:rsidR="00C34873" w:rsidRPr="00B82041" w:rsidRDefault="00C34873" w:rsidP="009E7D5C">
      <w:pPr>
        <w:ind w:firstLine="539"/>
        <w:jc w:val="both"/>
        <w:rPr>
          <w:b/>
        </w:rPr>
      </w:pPr>
      <w:r w:rsidRPr="00B82041">
        <w:rPr>
          <w:b/>
        </w:rPr>
        <w:t>а) характеризующиеся как стоимостные критерии оценки:</w:t>
      </w:r>
    </w:p>
    <w:p w:rsidR="00C34873" w:rsidRPr="00B82041" w:rsidRDefault="00C34873" w:rsidP="009E7D5C">
      <w:pPr>
        <w:ind w:firstLine="540"/>
        <w:jc w:val="both"/>
      </w:pPr>
      <w:r w:rsidRPr="00B82041">
        <w:t>1. цена договора;</w:t>
      </w:r>
    </w:p>
    <w:p w:rsidR="00C34873" w:rsidRPr="00B82041" w:rsidRDefault="00C34873" w:rsidP="009E7D5C">
      <w:pPr>
        <w:ind w:firstLine="540"/>
        <w:jc w:val="both"/>
      </w:pPr>
      <w:r w:rsidRPr="00B82041">
        <w:t>2. расходы на эксплуатацию и ремонт товаров (объектов), использование результатов работ;</w:t>
      </w:r>
    </w:p>
    <w:p w:rsidR="00C34873" w:rsidRPr="00B82041" w:rsidRDefault="00C34873" w:rsidP="009E7D5C">
      <w:pPr>
        <w:ind w:firstLine="540"/>
        <w:jc w:val="both"/>
      </w:pPr>
      <w:r w:rsidRPr="00B82041">
        <w:t xml:space="preserve">3. стоимость жизненного цикла товара (объекта), созданного в результате выполнения работы в случаях, предусмотренных </w:t>
      </w:r>
      <w:hyperlink w:anchor="p63" w:history="1">
        <w:r w:rsidRPr="00B82041">
          <w:rPr>
            <w:rStyle w:val="a8"/>
            <w:color w:val="auto"/>
            <w:u w:val="none"/>
          </w:rPr>
          <w:t>пунктом 5</w:t>
        </w:r>
      </w:hyperlink>
      <w:r w:rsidRPr="00B82041">
        <w:t xml:space="preserve"> настоящих Правил (далее - стоимость жизненного цикла);</w:t>
      </w:r>
    </w:p>
    <w:p w:rsidR="00C34873" w:rsidRPr="00B82041" w:rsidRDefault="00C34873" w:rsidP="009E7D5C">
      <w:pPr>
        <w:ind w:firstLine="540"/>
        <w:jc w:val="both"/>
      </w:pPr>
      <w:r w:rsidRPr="00B82041">
        <w:t xml:space="preserve">4. предложение о сумме соответствующих расходов заказчика, которые заказчик осуществит или понесет по </w:t>
      </w:r>
      <w:proofErr w:type="spellStart"/>
      <w:r w:rsidRPr="00B82041">
        <w:t>энергосервисному</w:t>
      </w:r>
      <w:proofErr w:type="spellEnd"/>
      <w:r w:rsidRPr="00B82041">
        <w:t xml:space="preserve"> договору.</w:t>
      </w:r>
    </w:p>
    <w:p w:rsidR="00C34873" w:rsidRPr="00B82041" w:rsidRDefault="00C34873" w:rsidP="009E7D5C">
      <w:pPr>
        <w:ind w:firstLine="540"/>
        <w:jc w:val="both"/>
      </w:pPr>
    </w:p>
    <w:p w:rsidR="00C34873" w:rsidRPr="00B82041" w:rsidRDefault="00C34873" w:rsidP="009E7D5C">
      <w:pPr>
        <w:ind w:firstLine="540"/>
        <w:jc w:val="both"/>
        <w:rPr>
          <w:b/>
        </w:rPr>
      </w:pPr>
      <w:r w:rsidRPr="00B82041">
        <w:rPr>
          <w:b/>
        </w:rPr>
        <w:t xml:space="preserve">б) характеризующиеся как </w:t>
      </w:r>
      <w:proofErr w:type="spellStart"/>
      <w:r w:rsidRPr="00B82041">
        <w:rPr>
          <w:b/>
        </w:rPr>
        <w:t>нестоимостные</w:t>
      </w:r>
      <w:proofErr w:type="spellEnd"/>
      <w:r w:rsidRPr="00B82041">
        <w:rPr>
          <w:b/>
        </w:rPr>
        <w:t xml:space="preserve"> критерии оценки:</w:t>
      </w:r>
    </w:p>
    <w:p w:rsidR="00C34873" w:rsidRPr="00B82041" w:rsidRDefault="00C34873" w:rsidP="009E7D5C">
      <w:pPr>
        <w:ind w:firstLine="540"/>
        <w:jc w:val="both"/>
      </w:pPr>
      <w:r w:rsidRPr="00B82041">
        <w:t>1. качественные, функциональные и экологические характеристики объекта закупки;</w:t>
      </w:r>
    </w:p>
    <w:p w:rsidR="00C34873" w:rsidRPr="00B82041" w:rsidRDefault="00C34873" w:rsidP="009E7D5C">
      <w:pPr>
        <w:ind w:firstLine="540"/>
        <w:jc w:val="both"/>
      </w:pPr>
      <w:r w:rsidRPr="00B82041">
        <w:t>2.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rsidR="00C34873" w:rsidRPr="00B82041" w:rsidRDefault="00C34873" w:rsidP="009E7D5C">
      <w:pPr>
        <w:ind w:firstLine="540"/>
        <w:jc w:val="both"/>
      </w:pPr>
      <w:bookmarkStart w:id="468" w:name="p63"/>
      <w:bookmarkEnd w:id="468"/>
    </w:p>
    <w:p w:rsidR="00C34873" w:rsidRPr="00B82041" w:rsidRDefault="00C34873" w:rsidP="009E7D5C">
      <w:pPr>
        <w:ind w:firstLine="540"/>
        <w:jc w:val="both"/>
        <w:rPr>
          <w:b/>
        </w:rPr>
      </w:pPr>
      <w:r w:rsidRPr="00B82041">
        <w:t xml:space="preserve">7. В случае осуществления закупки, по результатам которой заключается договор, предусматривающий закупку товара (выполнение работы), последующее обслуживание </w:t>
      </w:r>
      <w:r w:rsidRPr="00B82041">
        <w:lastRenderedPageBreak/>
        <w:t xml:space="preserve">(эксплуатацию) в течение срока службы, ремонт, утилизацию (при необходимости) поставленного товара или созданного в результате выполнения работы объекта (договор жизненного цикла), а также в иных установленных Правительством Российской Федерации случаях для оценки заявок (предложений) заказчик вправе в документации о закупке устанавливать вместо стоимостных критериев критерий оценки </w:t>
      </w:r>
      <w:r w:rsidRPr="00B82041">
        <w:rPr>
          <w:b/>
        </w:rPr>
        <w:t>"стоимость жизненного цикла".</w:t>
      </w:r>
    </w:p>
    <w:p w:rsidR="00C34873" w:rsidRPr="00B82041" w:rsidRDefault="00C34873" w:rsidP="009E7D5C">
      <w:pPr>
        <w:ind w:firstLine="540"/>
        <w:jc w:val="both"/>
      </w:pPr>
      <w:bookmarkStart w:id="469" w:name="p64"/>
      <w:bookmarkEnd w:id="469"/>
      <w:r w:rsidRPr="00B82041">
        <w:t>8. Использование критерия оценки "</w:t>
      </w:r>
      <w:r w:rsidRPr="00B82041">
        <w:rPr>
          <w:b/>
        </w:rPr>
        <w:t>расходы на эксплуатацию и ремонт товаров (объектов), использование результатов работ</w:t>
      </w:r>
      <w:r w:rsidRPr="00B82041">
        <w:t>" возможно только в том случае, если договором помимо поставки товара (выполнения работы) предусмотрены дальнейшая эксплуатация, ремонт товара (использование созданного в результате выполнения работы объекта), в том числе поставка расходных материалов.</w:t>
      </w:r>
    </w:p>
    <w:p w:rsidR="00C34873" w:rsidRPr="00B82041" w:rsidRDefault="0028192F" w:rsidP="009E7D5C">
      <w:pPr>
        <w:ind w:firstLine="540"/>
        <w:jc w:val="both"/>
      </w:pPr>
      <w:r w:rsidRPr="00B82041">
        <w:t>8</w:t>
      </w:r>
      <w:r w:rsidR="00C34873" w:rsidRPr="00B82041">
        <w:t xml:space="preserve">. Оценка в соответствии с </w:t>
      </w:r>
      <w:hyperlink w:anchor="p64" w:history="1">
        <w:r w:rsidR="00C34873" w:rsidRPr="00B82041">
          <w:rPr>
            <w:rStyle w:val="a8"/>
            <w:color w:val="auto"/>
            <w:u w:val="none"/>
          </w:rPr>
          <w:t xml:space="preserve">пунктом </w:t>
        </w:r>
        <w:r w:rsidRPr="00B82041">
          <w:rPr>
            <w:rStyle w:val="a8"/>
            <w:color w:val="auto"/>
            <w:u w:val="none"/>
          </w:rPr>
          <w:t>8</w:t>
        </w:r>
      </w:hyperlink>
      <w:r w:rsidR="00C34873" w:rsidRPr="00B82041">
        <w:t xml:space="preserve"> в части товаров осуществляется по критерию оценки "расходы на эксплуатацию и ремонт товаров (объектов), а в части работ - по критерию оценки "расходы на использование созданного в результате выполнения работы объекта".</w:t>
      </w:r>
    </w:p>
    <w:p w:rsidR="00C34873" w:rsidRPr="00B82041" w:rsidRDefault="0028192F" w:rsidP="009E7D5C">
      <w:pPr>
        <w:ind w:firstLine="540"/>
        <w:jc w:val="both"/>
      </w:pPr>
      <w:r w:rsidRPr="00B82041">
        <w:t>9</w:t>
      </w:r>
      <w:r w:rsidR="00C34873" w:rsidRPr="00B82041">
        <w:t xml:space="preserve">. В документации о закупке заказчик обязан указать используемые для определения поставщика (подрядчика, исполнителя) критерии оценки и величины значимости критериев оценки. При этом количество используемых для определения поставщика (подрядчика, исполнителя) критериев оценки при осуществлении закупки должно быть не менее двух, одним из которых должен быть критерий оценки "цена договора", а в случаях, предусмотренных </w:t>
      </w:r>
      <w:hyperlink w:anchor="p63" w:history="1">
        <w:r w:rsidR="00C34873" w:rsidRPr="00B82041">
          <w:rPr>
            <w:rStyle w:val="a8"/>
            <w:color w:val="auto"/>
            <w:u w:val="none"/>
          </w:rPr>
          <w:t xml:space="preserve">пунктом </w:t>
        </w:r>
        <w:r w:rsidRPr="00B82041">
          <w:rPr>
            <w:rStyle w:val="a8"/>
            <w:color w:val="auto"/>
            <w:u w:val="none"/>
          </w:rPr>
          <w:t>7</w:t>
        </w:r>
      </w:hyperlink>
      <w:r w:rsidR="00C34873" w:rsidRPr="00B82041">
        <w:t xml:space="preserve"> - критерий оценки "стоимость жизненного цикла".</w:t>
      </w:r>
    </w:p>
    <w:p w:rsidR="00C34873" w:rsidRPr="00B82041" w:rsidRDefault="0028192F" w:rsidP="009E7D5C">
      <w:pPr>
        <w:ind w:firstLine="540"/>
        <w:jc w:val="both"/>
      </w:pPr>
      <w:bookmarkStart w:id="470" w:name="p67"/>
      <w:bookmarkEnd w:id="470"/>
      <w:r w:rsidRPr="00B82041">
        <w:t>10</w:t>
      </w:r>
      <w:r w:rsidR="00C34873" w:rsidRPr="00B82041">
        <w:t>. Сумма величин значимости критериев оценки, применяемых заказчиком, должна составлять 100 процентов. Величина значимости критерия оценки "расходы на эксплуатацию и ремонт товаров (объектов), использование результатов работ" не должна превышать величину значимости критерия оценки "цена договора".</w:t>
      </w:r>
    </w:p>
    <w:p w:rsidR="00C34873" w:rsidRPr="00B82041" w:rsidRDefault="00C34873" w:rsidP="009E7D5C">
      <w:pPr>
        <w:ind w:firstLine="540"/>
        <w:jc w:val="both"/>
      </w:pPr>
      <w:bookmarkStart w:id="471" w:name="p68"/>
      <w:bookmarkEnd w:id="471"/>
      <w:r w:rsidRPr="00B82041">
        <w:t>1</w:t>
      </w:r>
      <w:r w:rsidR="0028192F" w:rsidRPr="00B82041">
        <w:t>1</w:t>
      </w:r>
      <w:r w:rsidRPr="00B82041">
        <w:t xml:space="preserve">. В документации о закупке в отношении </w:t>
      </w:r>
      <w:proofErr w:type="spellStart"/>
      <w:r w:rsidRPr="00B82041">
        <w:t>нестоимостных</w:t>
      </w:r>
      <w:proofErr w:type="spellEnd"/>
      <w:r w:rsidRPr="00B82041">
        <w:t xml:space="preserve"> критериев оценки могут быть предусмотрены показатели, раскрывающие содержание </w:t>
      </w:r>
      <w:proofErr w:type="spellStart"/>
      <w:r w:rsidRPr="00B82041">
        <w:t>нестоимостных</w:t>
      </w:r>
      <w:proofErr w:type="spellEnd"/>
      <w:r w:rsidRPr="00B82041">
        <w:t xml:space="preserve"> критериев оценки и учитывающие особенности оценки закупаемых товаров, работ, услуг по </w:t>
      </w:r>
      <w:proofErr w:type="spellStart"/>
      <w:r w:rsidRPr="00B82041">
        <w:t>нестоимостным</w:t>
      </w:r>
      <w:proofErr w:type="spellEnd"/>
      <w:r w:rsidRPr="00B82041">
        <w:t xml:space="preserve"> критериям оценки.</w:t>
      </w:r>
    </w:p>
    <w:p w:rsidR="00C34873" w:rsidRPr="00B82041" w:rsidRDefault="00C34873" w:rsidP="009E7D5C">
      <w:pPr>
        <w:ind w:firstLine="540"/>
        <w:jc w:val="both"/>
      </w:pPr>
      <w:r w:rsidRPr="00B82041">
        <w:t>1</w:t>
      </w:r>
      <w:r w:rsidR="0028192F" w:rsidRPr="00B82041">
        <w:t>2</w:t>
      </w:r>
      <w:r w:rsidRPr="00B82041">
        <w:t xml:space="preserve">. Для оценки заявок (предложений) по каждому критерию оценки используется 100-балльная шкала оценки. Если в соответствии с </w:t>
      </w:r>
      <w:hyperlink w:anchor="p68" w:history="1">
        <w:r w:rsidRPr="00B82041">
          <w:rPr>
            <w:rStyle w:val="a8"/>
            <w:color w:val="auto"/>
            <w:u w:val="none"/>
          </w:rPr>
          <w:t>пунктом 1</w:t>
        </w:r>
        <w:r w:rsidR="0028192F" w:rsidRPr="00B82041">
          <w:rPr>
            <w:rStyle w:val="a8"/>
            <w:color w:val="auto"/>
            <w:u w:val="none"/>
          </w:rPr>
          <w:t>1</w:t>
        </w:r>
      </w:hyperlink>
      <w:r w:rsidRPr="00B82041">
        <w:t xml:space="preserve"> в отношении критерия оценки в документации о закупке заказчиком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p>
    <w:p w:rsidR="00C34873" w:rsidRPr="00B82041" w:rsidRDefault="00C34873" w:rsidP="009E7D5C">
      <w:pPr>
        <w:ind w:firstLine="540"/>
        <w:jc w:val="both"/>
      </w:pPr>
      <w:bookmarkStart w:id="472" w:name="p70"/>
      <w:bookmarkEnd w:id="472"/>
      <w:r w:rsidRPr="00B82041">
        <w:t xml:space="preserve">Для оценки заявок (предложений) по </w:t>
      </w:r>
      <w:proofErr w:type="spellStart"/>
      <w:r w:rsidRPr="00B82041">
        <w:t>нестоимостным</w:t>
      </w:r>
      <w:proofErr w:type="spellEnd"/>
      <w:r w:rsidRPr="00B82041">
        <w:t xml:space="preserve">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100 баллов.</w:t>
      </w:r>
    </w:p>
    <w:p w:rsidR="00C34873" w:rsidRPr="00B82041" w:rsidRDefault="00C34873" w:rsidP="009E7D5C">
      <w:pPr>
        <w:ind w:firstLine="540"/>
        <w:jc w:val="both"/>
        <w:rPr>
          <w:b/>
        </w:rPr>
      </w:pPr>
      <w:r w:rsidRPr="00B82041">
        <w:rPr>
          <w:b/>
        </w:rPr>
        <w:t>Сумма величин значимости показателей критерия оценки должна составлять 100 процентов.</w:t>
      </w:r>
    </w:p>
    <w:p w:rsidR="00C34873" w:rsidRPr="00B82041" w:rsidRDefault="00C34873" w:rsidP="009E7D5C">
      <w:pPr>
        <w:ind w:firstLine="540"/>
        <w:jc w:val="both"/>
      </w:pPr>
      <w:r w:rsidRPr="00B82041">
        <w:t>1</w:t>
      </w:r>
      <w:r w:rsidR="0028192F" w:rsidRPr="00B82041">
        <w:t>3</w:t>
      </w:r>
      <w:r w:rsidRPr="00B82041">
        <w:t>. Итоговый рейтинг заявки (предложения) вычисляется как сумма рейтингов по каждому критерию оценки заявки (предложения).</w:t>
      </w:r>
    </w:p>
    <w:p w:rsidR="00C34873" w:rsidRPr="00B82041" w:rsidRDefault="00C34873" w:rsidP="009E7D5C">
      <w:pPr>
        <w:ind w:firstLine="540"/>
        <w:jc w:val="both"/>
      </w:pPr>
      <w:r w:rsidRPr="00B82041">
        <w:t>1</w:t>
      </w:r>
      <w:r w:rsidR="0028192F" w:rsidRPr="00B82041">
        <w:t>4</w:t>
      </w:r>
      <w:r w:rsidRPr="00B82041">
        <w:t>. 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rsidR="00C34873" w:rsidRPr="00B82041" w:rsidRDefault="00C34873" w:rsidP="009E7D5C">
      <w:pPr>
        <w:ind w:firstLine="540"/>
        <w:jc w:val="both"/>
      </w:pPr>
      <w:r w:rsidRPr="00B82041">
        <w:t> </w:t>
      </w:r>
    </w:p>
    <w:p w:rsidR="00C34873" w:rsidRPr="00B82041" w:rsidRDefault="00C34873" w:rsidP="009E7D5C">
      <w:pPr>
        <w:jc w:val="center"/>
        <w:rPr>
          <w:b/>
          <w:u w:val="single"/>
        </w:rPr>
      </w:pPr>
      <w:r w:rsidRPr="00B82041">
        <w:rPr>
          <w:b/>
          <w:u w:val="single"/>
        </w:rPr>
        <w:t>Оценка заявок (предложений) по стоимостным</w:t>
      </w:r>
      <w:r w:rsidR="0028192F" w:rsidRPr="00B82041">
        <w:rPr>
          <w:b/>
          <w:u w:val="single"/>
        </w:rPr>
        <w:t xml:space="preserve"> </w:t>
      </w:r>
      <w:r w:rsidRPr="00B82041">
        <w:rPr>
          <w:b/>
          <w:u w:val="single"/>
        </w:rPr>
        <w:t>критериям оценки</w:t>
      </w:r>
    </w:p>
    <w:p w:rsidR="00C34873" w:rsidRPr="00B82041" w:rsidRDefault="00C34873" w:rsidP="009E7D5C">
      <w:pPr>
        <w:ind w:firstLine="540"/>
        <w:jc w:val="both"/>
      </w:pPr>
      <w:r w:rsidRPr="00B82041">
        <w:lastRenderedPageBreak/>
        <w:t> </w:t>
      </w:r>
    </w:p>
    <w:p w:rsidR="0028192F" w:rsidRPr="00B82041" w:rsidRDefault="0028192F" w:rsidP="009E7D5C">
      <w:pPr>
        <w:pStyle w:val="ConsPlusNormal"/>
        <w:ind w:firstLine="540"/>
        <w:jc w:val="both"/>
        <w:rPr>
          <w:rFonts w:ascii="Times New Roman" w:hAnsi="Times New Roman" w:cs="Times New Roman"/>
          <w:sz w:val="24"/>
          <w:szCs w:val="24"/>
        </w:rPr>
      </w:pPr>
      <w:r w:rsidRPr="00B82041">
        <w:rPr>
          <w:rFonts w:ascii="Times New Roman" w:hAnsi="Times New Roman" w:cs="Times New Roman"/>
          <w:sz w:val="24"/>
          <w:szCs w:val="24"/>
        </w:rPr>
        <w:t xml:space="preserve">15. Количество баллов, присуждаемых по критериям оценки "цена </w:t>
      </w:r>
      <w:r w:rsidR="00EC6D82" w:rsidRPr="00B82041">
        <w:rPr>
          <w:rFonts w:ascii="Times New Roman" w:hAnsi="Times New Roman" w:cs="Times New Roman"/>
          <w:sz w:val="24"/>
          <w:szCs w:val="24"/>
        </w:rPr>
        <w:t>договор</w:t>
      </w:r>
      <w:r w:rsidRPr="00B82041">
        <w:rPr>
          <w:rFonts w:ascii="Times New Roman" w:hAnsi="Times New Roman" w:cs="Times New Roman"/>
          <w:sz w:val="24"/>
          <w:szCs w:val="24"/>
        </w:rPr>
        <w:t>а" и "стоимость жизненного цикла" (</w:t>
      </w:r>
      <w:proofErr w:type="spellStart"/>
      <w:r w:rsidRPr="00B82041">
        <w:rPr>
          <w:rFonts w:ascii="Times New Roman" w:hAnsi="Times New Roman" w:cs="Times New Roman"/>
          <w:sz w:val="24"/>
          <w:szCs w:val="24"/>
        </w:rPr>
        <w:t>ЦБ</w:t>
      </w:r>
      <w:r w:rsidRPr="00B82041">
        <w:rPr>
          <w:rFonts w:ascii="Times New Roman" w:hAnsi="Times New Roman" w:cs="Times New Roman"/>
          <w:sz w:val="24"/>
          <w:szCs w:val="24"/>
          <w:vertAlign w:val="subscript"/>
        </w:rPr>
        <w:t>i</w:t>
      </w:r>
      <w:proofErr w:type="spellEnd"/>
      <w:r w:rsidRPr="00B82041">
        <w:rPr>
          <w:rFonts w:ascii="Times New Roman" w:hAnsi="Times New Roman" w:cs="Times New Roman"/>
          <w:sz w:val="24"/>
          <w:szCs w:val="24"/>
        </w:rPr>
        <w:t>), определяется по формуле:</w:t>
      </w:r>
    </w:p>
    <w:p w:rsidR="0028192F" w:rsidRPr="00B82041" w:rsidRDefault="0028192F" w:rsidP="009E7D5C">
      <w:pPr>
        <w:pStyle w:val="ConsPlusNormal"/>
        <w:ind w:firstLine="540"/>
        <w:jc w:val="both"/>
        <w:rPr>
          <w:rFonts w:ascii="Times New Roman" w:hAnsi="Times New Roman" w:cs="Times New Roman"/>
          <w:b/>
          <w:sz w:val="24"/>
          <w:szCs w:val="24"/>
          <w:u w:val="single"/>
        </w:rPr>
      </w:pPr>
      <w:r w:rsidRPr="00B82041">
        <w:rPr>
          <w:rFonts w:ascii="Times New Roman" w:hAnsi="Times New Roman" w:cs="Times New Roman"/>
          <w:b/>
          <w:sz w:val="24"/>
          <w:szCs w:val="24"/>
          <w:u w:val="single"/>
        </w:rPr>
        <w:t xml:space="preserve">а) в случае если </w:t>
      </w:r>
      <w:proofErr w:type="spellStart"/>
      <w:r w:rsidRPr="00B82041">
        <w:rPr>
          <w:rFonts w:ascii="Times New Roman" w:hAnsi="Times New Roman" w:cs="Times New Roman"/>
          <w:b/>
          <w:sz w:val="24"/>
          <w:szCs w:val="24"/>
          <w:u w:val="single"/>
        </w:rPr>
        <w:t>Ц</w:t>
      </w:r>
      <w:r w:rsidRPr="00B82041">
        <w:rPr>
          <w:rFonts w:ascii="Times New Roman" w:hAnsi="Times New Roman" w:cs="Times New Roman"/>
          <w:b/>
          <w:sz w:val="24"/>
          <w:szCs w:val="24"/>
          <w:u w:val="single"/>
          <w:vertAlign w:val="subscript"/>
        </w:rPr>
        <w:t>min</w:t>
      </w:r>
      <w:proofErr w:type="spellEnd"/>
      <w:r w:rsidRPr="00B82041">
        <w:rPr>
          <w:rFonts w:ascii="Times New Roman" w:hAnsi="Times New Roman" w:cs="Times New Roman"/>
          <w:b/>
          <w:sz w:val="24"/>
          <w:szCs w:val="24"/>
          <w:u w:val="single"/>
        </w:rPr>
        <w:t xml:space="preserve"> &gt; 0,</w:t>
      </w:r>
    </w:p>
    <w:p w:rsidR="0028192F" w:rsidRPr="00B82041" w:rsidRDefault="0028192F" w:rsidP="009E7D5C">
      <w:pPr>
        <w:pStyle w:val="ConsPlusNormal"/>
        <w:ind w:firstLine="540"/>
        <w:jc w:val="both"/>
        <w:rPr>
          <w:rFonts w:ascii="Times New Roman" w:hAnsi="Times New Roman" w:cs="Times New Roman"/>
          <w:sz w:val="24"/>
          <w:szCs w:val="24"/>
        </w:rPr>
      </w:pPr>
    </w:p>
    <w:p w:rsidR="0028192F" w:rsidRPr="00B82041" w:rsidRDefault="00983B0A" w:rsidP="009E7D5C">
      <w:pPr>
        <w:pStyle w:val="ConsPlusNormal"/>
        <w:jc w:val="center"/>
        <w:rPr>
          <w:rFonts w:ascii="Times New Roman" w:hAnsi="Times New Roman" w:cs="Times New Roman"/>
          <w:sz w:val="24"/>
          <w:szCs w:val="24"/>
        </w:rPr>
      </w:pPr>
      <w:r w:rsidRPr="00B82041">
        <w:rPr>
          <w:rFonts w:ascii="Times New Roman" w:hAnsi="Times New Roman" w:cs="Times New Roman"/>
          <w:noProof/>
          <w:position w:val="-24"/>
          <w:sz w:val="24"/>
          <w:szCs w:val="24"/>
        </w:rPr>
        <w:drawing>
          <wp:inline distT="0" distB="0" distL="0" distR="0">
            <wp:extent cx="1038225" cy="4381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038225" cy="438150"/>
                    </a:xfrm>
                    <a:prstGeom prst="rect">
                      <a:avLst/>
                    </a:prstGeom>
                    <a:noFill/>
                    <a:ln>
                      <a:noFill/>
                    </a:ln>
                  </pic:spPr>
                </pic:pic>
              </a:graphicData>
            </a:graphic>
          </wp:inline>
        </w:drawing>
      </w:r>
      <w:r w:rsidR="0028192F" w:rsidRPr="00B82041">
        <w:rPr>
          <w:rFonts w:ascii="Times New Roman" w:hAnsi="Times New Roman" w:cs="Times New Roman"/>
          <w:sz w:val="24"/>
          <w:szCs w:val="24"/>
        </w:rPr>
        <w:t>,</w:t>
      </w:r>
    </w:p>
    <w:p w:rsidR="0028192F" w:rsidRPr="00B82041" w:rsidRDefault="0028192F" w:rsidP="009E7D5C">
      <w:pPr>
        <w:pStyle w:val="ConsPlusNormal"/>
        <w:ind w:firstLine="540"/>
        <w:jc w:val="both"/>
        <w:rPr>
          <w:rFonts w:ascii="Times New Roman" w:hAnsi="Times New Roman" w:cs="Times New Roman"/>
          <w:sz w:val="24"/>
          <w:szCs w:val="24"/>
        </w:rPr>
      </w:pPr>
    </w:p>
    <w:p w:rsidR="0028192F" w:rsidRPr="00B82041" w:rsidRDefault="0028192F" w:rsidP="009E7D5C">
      <w:pPr>
        <w:pStyle w:val="ConsPlusNormal"/>
        <w:ind w:firstLine="540"/>
        <w:jc w:val="both"/>
        <w:rPr>
          <w:rFonts w:ascii="Times New Roman" w:hAnsi="Times New Roman" w:cs="Times New Roman"/>
          <w:sz w:val="24"/>
          <w:szCs w:val="24"/>
        </w:rPr>
      </w:pPr>
      <w:r w:rsidRPr="00B82041">
        <w:rPr>
          <w:rFonts w:ascii="Times New Roman" w:hAnsi="Times New Roman" w:cs="Times New Roman"/>
          <w:sz w:val="24"/>
          <w:szCs w:val="24"/>
        </w:rPr>
        <w:t>где:</w:t>
      </w:r>
    </w:p>
    <w:p w:rsidR="0028192F" w:rsidRPr="00B82041" w:rsidRDefault="0028192F" w:rsidP="009E7D5C">
      <w:pPr>
        <w:pStyle w:val="ConsPlusNormal"/>
        <w:ind w:firstLine="540"/>
        <w:jc w:val="both"/>
        <w:rPr>
          <w:rFonts w:ascii="Times New Roman" w:hAnsi="Times New Roman" w:cs="Times New Roman"/>
          <w:sz w:val="24"/>
          <w:szCs w:val="24"/>
        </w:rPr>
      </w:pPr>
      <w:proofErr w:type="spellStart"/>
      <w:r w:rsidRPr="00B82041">
        <w:rPr>
          <w:rFonts w:ascii="Times New Roman" w:hAnsi="Times New Roman" w:cs="Times New Roman"/>
          <w:sz w:val="24"/>
          <w:szCs w:val="24"/>
        </w:rPr>
        <w:t>Ц</w:t>
      </w:r>
      <w:r w:rsidRPr="00B82041">
        <w:rPr>
          <w:rFonts w:ascii="Times New Roman" w:hAnsi="Times New Roman" w:cs="Times New Roman"/>
          <w:sz w:val="24"/>
          <w:szCs w:val="24"/>
          <w:vertAlign w:val="subscript"/>
        </w:rPr>
        <w:t>i</w:t>
      </w:r>
      <w:proofErr w:type="spellEnd"/>
      <w:r w:rsidRPr="00B82041">
        <w:rPr>
          <w:rFonts w:ascii="Times New Roman" w:hAnsi="Times New Roman" w:cs="Times New Roman"/>
          <w:sz w:val="24"/>
          <w:szCs w:val="24"/>
        </w:rPr>
        <w:t xml:space="preserve"> - предложение участника закупки, заявка (предложение) которого оценивается;</w:t>
      </w:r>
    </w:p>
    <w:p w:rsidR="0028192F" w:rsidRPr="00B82041" w:rsidRDefault="0028192F" w:rsidP="009E7D5C">
      <w:pPr>
        <w:pStyle w:val="ConsPlusNormal"/>
        <w:ind w:firstLine="540"/>
        <w:jc w:val="both"/>
        <w:rPr>
          <w:rFonts w:ascii="Times New Roman" w:hAnsi="Times New Roman" w:cs="Times New Roman"/>
          <w:sz w:val="24"/>
          <w:szCs w:val="24"/>
        </w:rPr>
      </w:pPr>
      <w:proofErr w:type="spellStart"/>
      <w:r w:rsidRPr="00B82041">
        <w:rPr>
          <w:rFonts w:ascii="Times New Roman" w:hAnsi="Times New Roman" w:cs="Times New Roman"/>
          <w:sz w:val="24"/>
          <w:szCs w:val="24"/>
        </w:rPr>
        <w:t>Ц</w:t>
      </w:r>
      <w:r w:rsidRPr="00B82041">
        <w:rPr>
          <w:rFonts w:ascii="Times New Roman" w:hAnsi="Times New Roman" w:cs="Times New Roman"/>
          <w:sz w:val="24"/>
          <w:szCs w:val="24"/>
          <w:vertAlign w:val="subscript"/>
        </w:rPr>
        <w:t>min</w:t>
      </w:r>
      <w:proofErr w:type="spellEnd"/>
      <w:r w:rsidRPr="00B82041">
        <w:rPr>
          <w:rFonts w:ascii="Times New Roman" w:hAnsi="Times New Roman" w:cs="Times New Roman"/>
          <w:sz w:val="24"/>
          <w:szCs w:val="24"/>
        </w:rPr>
        <w:t xml:space="preserve"> - минимальное предложение из предложений по критерию оценки, сделанных участниками закупки;</w:t>
      </w:r>
    </w:p>
    <w:p w:rsidR="0028192F" w:rsidRPr="00B82041" w:rsidRDefault="0028192F" w:rsidP="009E7D5C">
      <w:pPr>
        <w:pStyle w:val="ConsPlusNormal"/>
        <w:rPr>
          <w:rFonts w:ascii="Times New Roman" w:hAnsi="Times New Roman" w:cs="Times New Roman"/>
          <w:sz w:val="24"/>
          <w:szCs w:val="24"/>
        </w:rPr>
      </w:pPr>
    </w:p>
    <w:p w:rsidR="0028192F" w:rsidRPr="00B82041" w:rsidRDefault="0028192F" w:rsidP="009E7D5C">
      <w:pPr>
        <w:pStyle w:val="ConsPlusNormal"/>
        <w:ind w:firstLine="540"/>
        <w:jc w:val="both"/>
        <w:rPr>
          <w:rFonts w:ascii="Times New Roman" w:hAnsi="Times New Roman" w:cs="Times New Roman"/>
          <w:b/>
          <w:sz w:val="24"/>
          <w:szCs w:val="24"/>
          <w:u w:val="single"/>
        </w:rPr>
      </w:pPr>
      <w:r w:rsidRPr="00B82041">
        <w:rPr>
          <w:rFonts w:ascii="Times New Roman" w:hAnsi="Times New Roman" w:cs="Times New Roman"/>
          <w:b/>
          <w:sz w:val="24"/>
          <w:szCs w:val="24"/>
          <w:u w:val="single"/>
        </w:rPr>
        <w:t xml:space="preserve">б) в случае если </w:t>
      </w:r>
      <w:proofErr w:type="spellStart"/>
      <w:r w:rsidRPr="00B82041">
        <w:rPr>
          <w:rFonts w:ascii="Times New Roman" w:hAnsi="Times New Roman" w:cs="Times New Roman"/>
          <w:b/>
          <w:sz w:val="24"/>
          <w:szCs w:val="24"/>
          <w:u w:val="single"/>
        </w:rPr>
        <w:t>Ц</w:t>
      </w:r>
      <w:r w:rsidRPr="00B82041">
        <w:rPr>
          <w:rFonts w:ascii="Times New Roman" w:hAnsi="Times New Roman" w:cs="Times New Roman"/>
          <w:b/>
          <w:sz w:val="24"/>
          <w:szCs w:val="24"/>
          <w:u w:val="single"/>
          <w:vertAlign w:val="subscript"/>
        </w:rPr>
        <w:t>min</w:t>
      </w:r>
      <w:proofErr w:type="spellEnd"/>
      <w:r w:rsidRPr="00B82041">
        <w:rPr>
          <w:rFonts w:ascii="Times New Roman" w:hAnsi="Times New Roman" w:cs="Times New Roman"/>
          <w:b/>
          <w:sz w:val="24"/>
          <w:szCs w:val="24"/>
          <w:u w:val="single"/>
        </w:rPr>
        <w:t xml:space="preserve"> &lt; 0,</w:t>
      </w:r>
    </w:p>
    <w:p w:rsidR="0028192F" w:rsidRPr="00B82041" w:rsidRDefault="0028192F" w:rsidP="009E7D5C">
      <w:pPr>
        <w:pStyle w:val="ConsPlusNormal"/>
        <w:ind w:firstLine="540"/>
        <w:jc w:val="both"/>
        <w:rPr>
          <w:rFonts w:ascii="Times New Roman" w:hAnsi="Times New Roman" w:cs="Times New Roman"/>
          <w:sz w:val="24"/>
          <w:szCs w:val="24"/>
        </w:rPr>
      </w:pPr>
    </w:p>
    <w:p w:rsidR="0028192F" w:rsidRPr="00B82041" w:rsidRDefault="00983B0A" w:rsidP="009E7D5C">
      <w:pPr>
        <w:pStyle w:val="ConsPlusNormal"/>
        <w:jc w:val="center"/>
        <w:rPr>
          <w:rFonts w:ascii="Times New Roman" w:hAnsi="Times New Roman" w:cs="Times New Roman"/>
          <w:sz w:val="24"/>
          <w:szCs w:val="24"/>
        </w:rPr>
      </w:pPr>
      <w:r w:rsidRPr="00B82041">
        <w:rPr>
          <w:rFonts w:ascii="Times New Roman" w:hAnsi="Times New Roman" w:cs="Times New Roman"/>
          <w:noProof/>
          <w:position w:val="-26"/>
          <w:sz w:val="24"/>
          <w:szCs w:val="24"/>
        </w:rPr>
        <w:drawing>
          <wp:inline distT="0" distB="0" distL="0" distR="0">
            <wp:extent cx="1438275" cy="4572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438275" cy="457200"/>
                    </a:xfrm>
                    <a:prstGeom prst="rect">
                      <a:avLst/>
                    </a:prstGeom>
                    <a:noFill/>
                    <a:ln>
                      <a:noFill/>
                    </a:ln>
                  </pic:spPr>
                </pic:pic>
              </a:graphicData>
            </a:graphic>
          </wp:inline>
        </w:drawing>
      </w:r>
      <w:r w:rsidR="0028192F" w:rsidRPr="00B82041">
        <w:rPr>
          <w:rFonts w:ascii="Times New Roman" w:hAnsi="Times New Roman" w:cs="Times New Roman"/>
          <w:sz w:val="24"/>
          <w:szCs w:val="24"/>
        </w:rPr>
        <w:t>,</w:t>
      </w:r>
    </w:p>
    <w:p w:rsidR="0028192F" w:rsidRPr="00B82041" w:rsidRDefault="0028192F" w:rsidP="009E7D5C">
      <w:pPr>
        <w:pStyle w:val="ConsPlusNormal"/>
        <w:ind w:firstLine="540"/>
        <w:jc w:val="both"/>
        <w:rPr>
          <w:rFonts w:ascii="Times New Roman" w:hAnsi="Times New Roman" w:cs="Times New Roman"/>
          <w:sz w:val="24"/>
          <w:szCs w:val="24"/>
        </w:rPr>
      </w:pPr>
    </w:p>
    <w:p w:rsidR="0028192F" w:rsidRPr="00B82041" w:rsidRDefault="0028192F" w:rsidP="009E7D5C">
      <w:pPr>
        <w:pStyle w:val="ConsPlusNormal"/>
        <w:ind w:firstLine="540"/>
        <w:jc w:val="both"/>
        <w:rPr>
          <w:rFonts w:ascii="Times New Roman" w:hAnsi="Times New Roman" w:cs="Times New Roman"/>
          <w:sz w:val="24"/>
          <w:szCs w:val="24"/>
        </w:rPr>
      </w:pPr>
      <w:r w:rsidRPr="00B82041">
        <w:rPr>
          <w:rFonts w:ascii="Times New Roman" w:hAnsi="Times New Roman" w:cs="Times New Roman"/>
          <w:sz w:val="24"/>
          <w:szCs w:val="24"/>
        </w:rPr>
        <w:t xml:space="preserve">где </w:t>
      </w:r>
      <w:proofErr w:type="spellStart"/>
      <w:r w:rsidRPr="00B82041">
        <w:rPr>
          <w:rFonts w:ascii="Times New Roman" w:hAnsi="Times New Roman" w:cs="Times New Roman"/>
          <w:sz w:val="24"/>
          <w:szCs w:val="24"/>
        </w:rPr>
        <w:t>Ц</w:t>
      </w:r>
      <w:r w:rsidRPr="00B82041">
        <w:rPr>
          <w:rFonts w:ascii="Times New Roman" w:hAnsi="Times New Roman" w:cs="Times New Roman"/>
          <w:sz w:val="24"/>
          <w:szCs w:val="24"/>
          <w:vertAlign w:val="subscript"/>
        </w:rPr>
        <w:t>max</w:t>
      </w:r>
      <w:proofErr w:type="spellEnd"/>
      <w:r w:rsidRPr="00B82041">
        <w:rPr>
          <w:rFonts w:ascii="Times New Roman" w:hAnsi="Times New Roman" w:cs="Times New Roman"/>
          <w:sz w:val="24"/>
          <w:szCs w:val="24"/>
        </w:rPr>
        <w:t xml:space="preserve"> - максимальное предложение из предложений по критерию, сделанных участниками закупки.</w:t>
      </w:r>
    </w:p>
    <w:p w:rsidR="0028192F" w:rsidRPr="00B82041" w:rsidRDefault="0028192F" w:rsidP="009E7D5C">
      <w:pPr>
        <w:pStyle w:val="ConsPlusNormal"/>
        <w:ind w:firstLine="540"/>
        <w:jc w:val="both"/>
        <w:rPr>
          <w:rFonts w:ascii="Times New Roman" w:hAnsi="Times New Roman" w:cs="Times New Roman"/>
          <w:sz w:val="24"/>
          <w:szCs w:val="24"/>
        </w:rPr>
      </w:pPr>
      <w:r w:rsidRPr="00B82041">
        <w:rPr>
          <w:rFonts w:ascii="Times New Roman" w:hAnsi="Times New Roman" w:cs="Times New Roman"/>
          <w:sz w:val="24"/>
          <w:szCs w:val="24"/>
        </w:rPr>
        <w:t>16. Оценка заявок (предложений) по критерию оценки "расходы на эксплуатацию и ремонт товаров (объектов), использование результатов работ" может производиться при закупке товаров или работ по созданию объектов, которые, отвечая основным функциональным и качественным требованиям заказчика, могут различаться по стоимости эксплуатации и ремонта (использования результатов работ).</w:t>
      </w:r>
    </w:p>
    <w:p w:rsidR="0028192F" w:rsidRPr="00B82041" w:rsidRDefault="0028192F" w:rsidP="009E7D5C">
      <w:pPr>
        <w:pStyle w:val="ConsPlusNormal"/>
        <w:ind w:firstLine="540"/>
        <w:jc w:val="both"/>
        <w:rPr>
          <w:rFonts w:ascii="Times New Roman" w:hAnsi="Times New Roman" w:cs="Times New Roman"/>
          <w:sz w:val="24"/>
          <w:szCs w:val="24"/>
        </w:rPr>
      </w:pPr>
      <w:r w:rsidRPr="00B82041">
        <w:rPr>
          <w:rFonts w:ascii="Times New Roman" w:hAnsi="Times New Roman" w:cs="Times New Roman"/>
          <w:sz w:val="24"/>
          <w:szCs w:val="24"/>
        </w:rPr>
        <w:t>Исходя из особенностей закупаемых товаров, создаваемых в результате выполнения работ объектов, заказчик вправе установить в документации о закупке и учитывать при оценке один или несколько видов эксплуатационных расходов либо совокупность предполагаемых расходов.</w:t>
      </w:r>
    </w:p>
    <w:p w:rsidR="0028192F" w:rsidRPr="00B82041" w:rsidRDefault="0028192F" w:rsidP="009E7D5C">
      <w:pPr>
        <w:pStyle w:val="ConsPlusNormal"/>
        <w:ind w:firstLine="540"/>
        <w:jc w:val="both"/>
        <w:rPr>
          <w:rFonts w:ascii="Times New Roman" w:hAnsi="Times New Roman" w:cs="Times New Roman"/>
          <w:sz w:val="24"/>
          <w:szCs w:val="24"/>
        </w:rPr>
      </w:pPr>
      <w:r w:rsidRPr="00B82041">
        <w:rPr>
          <w:rFonts w:ascii="Times New Roman" w:hAnsi="Times New Roman" w:cs="Times New Roman"/>
          <w:sz w:val="24"/>
          <w:szCs w:val="24"/>
        </w:rPr>
        <w:t>Виды оцениваемых эксплуатационных расходов, учитываемых при оценке, устанавливаются заказчиком в документации о закупке исходя из особенностей закупаемого товара (объекта) и предполагаемых условий его эксплуатации и ремонта (использования результатов работ).</w:t>
      </w:r>
    </w:p>
    <w:p w:rsidR="0028192F" w:rsidRPr="00B82041" w:rsidRDefault="0028192F" w:rsidP="009E7D5C">
      <w:pPr>
        <w:pStyle w:val="ConsPlusNormal"/>
        <w:ind w:firstLine="540"/>
        <w:jc w:val="both"/>
        <w:rPr>
          <w:rFonts w:ascii="Times New Roman" w:hAnsi="Times New Roman" w:cs="Times New Roman"/>
          <w:sz w:val="24"/>
          <w:szCs w:val="24"/>
        </w:rPr>
      </w:pPr>
      <w:r w:rsidRPr="00B82041">
        <w:rPr>
          <w:rFonts w:ascii="Times New Roman" w:hAnsi="Times New Roman" w:cs="Times New Roman"/>
          <w:sz w:val="24"/>
          <w:szCs w:val="24"/>
        </w:rPr>
        <w:t>Количество баллов, присуждаемых по критерию оценки "расходы на эксплуатацию и ремонт товаров (объектов), использование результатов работ" (</w:t>
      </w:r>
      <w:proofErr w:type="spellStart"/>
      <w:r w:rsidRPr="00B82041">
        <w:rPr>
          <w:rFonts w:ascii="Times New Roman" w:hAnsi="Times New Roman" w:cs="Times New Roman"/>
          <w:sz w:val="24"/>
          <w:szCs w:val="24"/>
        </w:rPr>
        <w:t>ЦЭБ</w:t>
      </w:r>
      <w:r w:rsidRPr="00B82041">
        <w:rPr>
          <w:rFonts w:ascii="Times New Roman" w:hAnsi="Times New Roman" w:cs="Times New Roman"/>
          <w:sz w:val="24"/>
          <w:szCs w:val="24"/>
          <w:vertAlign w:val="subscript"/>
        </w:rPr>
        <w:t>i</w:t>
      </w:r>
      <w:proofErr w:type="spellEnd"/>
      <w:r w:rsidRPr="00B82041">
        <w:rPr>
          <w:rFonts w:ascii="Times New Roman" w:hAnsi="Times New Roman" w:cs="Times New Roman"/>
          <w:sz w:val="24"/>
          <w:szCs w:val="24"/>
        </w:rPr>
        <w:t>), определяется по формуле:</w:t>
      </w:r>
    </w:p>
    <w:p w:rsidR="0028192F" w:rsidRPr="00B82041" w:rsidRDefault="0028192F" w:rsidP="009E7D5C">
      <w:pPr>
        <w:pStyle w:val="ConsPlusNormal"/>
        <w:ind w:firstLine="540"/>
        <w:jc w:val="both"/>
        <w:rPr>
          <w:rFonts w:ascii="Times New Roman" w:hAnsi="Times New Roman" w:cs="Times New Roman"/>
          <w:sz w:val="24"/>
          <w:szCs w:val="24"/>
        </w:rPr>
      </w:pPr>
    </w:p>
    <w:p w:rsidR="0028192F" w:rsidRPr="00B82041" w:rsidRDefault="00983B0A" w:rsidP="009E7D5C">
      <w:pPr>
        <w:pStyle w:val="ConsPlusNormal"/>
        <w:jc w:val="center"/>
        <w:rPr>
          <w:rFonts w:ascii="Times New Roman" w:hAnsi="Times New Roman" w:cs="Times New Roman"/>
          <w:sz w:val="24"/>
          <w:szCs w:val="24"/>
        </w:rPr>
      </w:pPr>
      <w:r w:rsidRPr="00B82041">
        <w:rPr>
          <w:rFonts w:ascii="Times New Roman" w:hAnsi="Times New Roman" w:cs="Times New Roman"/>
          <w:noProof/>
          <w:position w:val="-24"/>
          <w:sz w:val="24"/>
          <w:szCs w:val="24"/>
        </w:rPr>
        <w:drawing>
          <wp:inline distT="0" distB="0" distL="0" distR="0">
            <wp:extent cx="1228725" cy="4381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28725" cy="438150"/>
                    </a:xfrm>
                    <a:prstGeom prst="rect">
                      <a:avLst/>
                    </a:prstGeom>
                    <a:noFill/>
                    <a:ln>
                      <a:noFill/>
                    </a:ln>
                  </pic:spPr>
                </pic:pic>
              </a:graphicData>
            </a:graphic>
          </wp:inline>
        </w:drawing>
      </w:r>
      <w:r w:rsidR="0028192F" w:rsidRPr="00B82041">
        <w:rPr>
          <w:rFonts w:ascii="Times New Roman" w:hAnsi="Times New Roman" w:cs="Times New Roman"/>
          <w:sz w:val="24"/>
          <w:szCs w:val="24"/>
        </w:rPr>
        <w:t>,</w:t>
      </w:r>
    </w:p>
    <w:p w:rsidR="0028192F" w:rsidRPr="00B82041" w:rsidRDefault="0028192F" w:rsidP="009E7D5C">
      <w:pPr>
        <w:pStyle w:val="ConsPlusNormal"/>
        <w:jc w:val="center"/>
        <w:rPr>
          <w:rFonts w:ascii="Times New Roman" w:hAnsi="Times New Roman" w:cs="Times New Roman"/>
          <w:sz w:val="24"/>
          <w:szCs w:val="24"/>
        </w:rPr>
      </w:pPr>
    </w:p>
    <w:p w:rsidR="0028192F" w:rsidRPr="00B82041" w:rsidRDefault="0028192F" w:rsidP="009E7D5C">
      <w:pPr>
        <w:pStyle w:val="ConsPlusNormal"/>
        <w:ind w:firstLine="540"/>
        <w:jc w:val="both"/>
        <w:rPr>
          <w:rFonts w:ascii="Times New Roman" w:hAnsi="Times New Roman" w:cs="Times New Roman"/>
          <w:sz w:val="24"/>
          <w:szCs w:val="24"/>
        </w:rPr>
      </w:pPr>
      <w:r w:rsidRPr="00B82041">
        <w:rPr>
          <w:rFonts w:ascii="Times New Roman" w:hAnsi="Times New Roman" w:cs="Times New Roman"/>
          <w:sz w:val="24"/>
          <w:szCs w:val="24"/>
        </w:rPr>
        <w:t>где:</w:t>
      </w:r>
    </w:p>
    <w:p w:rsidR="0028192F" w:rsidRPr="00B82041" w:rsidRDefault="0028192F" w:rsidP="009E7D5C">
      <w:pPr>
        <w:pStyle w:val="ConsPlusNormal"/>
        <w:ind w:firstLine="540"/>
        <w:jc w:val="both"/>
        <w:rPr>
          <w:rFonts w:ascii="Times New Roman" w:hAnsi="Times New Roman" w:cs="Times New Roman"/>
          <w:sz w:val="24"/>
          <w:szCs w:val="24"/>
        </w:rPr>
      </w:pPr>
      <w:proofErr w:type="spellStart"/>
      <w:r w:rsidRPr="00B82041">
        <w:rPr>
          <w:rFonts w:ascii="Times New Roman" w:hAnsi="Times New Roman" w:cs="Times New Roman"/>
          <w:sz w:val="24"/>
          <w:szCs w:val="24"/>
        </w:rPr>
        <w:t>ЦЭ</w:t>
      </w:r>
      <w:r w:rsidRPr="00B82041">
        <w:rPr>
          <w:rFonts w:ascii="Times New Roman" w:hAnsi="Times New Roman" w:cs="Times New Roman"/>
          <w:sz w:val="24"/>
          <w:szCs w:val="24"/>
          <w:vertAlign w:val="subscript"/>
        </w:rPr>
        <w:t>min</w:t>
      </w:r>
      <w:proofErr w:type="spellEnd"/>
      <w:r w:rsidRPr="00B82041">
        <w:rPr>
          <w:rFonts w:ascii="Times New Roman" w:hAnsi="Times New Roman" w:cs="Times New Roman"/>
          <w:sz w:val="24"/>
          <w:szCs w:val="24"/>
        </w:rPr>
        <w:t xml:space="preserve"> - минимальное предложение из предложений по критерию оценки, сделанных участниками закупки;</w:t>
      </w:r>
    </w:p>
    <w:p w:rsidR="0028192F" w:rsidRPr="00B82041" w:rsidRDefault="0028192F" w:rsidP="009E7D5C">
      <w:pPr>
        <w:pStyle w:val="ConsPlusNormal"/>
        <w:ind w:firstLine="540"/>
        <w:jc w:val="both"/>
        <w:rPr>
          <w:rFonts w:ascii="Times New Roman" w:hAnsi="Times New Roman" w:cs="Times New Roman"/>
          <w:sz w:val="24"/>
          <w:szCs w:val="24"/>
        </w:rPr>
      </w:pPr>
      <w:proofErr w:type="spellStart"/>
      <w:r w:rsidRPr="00B82041">
        <w:rPr>
          <w:rFonts w:ascii="Times New Roman" w:hAnsi="Times New Roman" w:cs="Times New Roman"/>
          <w:sz w:val="24"/>
          <w:szCs w:val="24"/>
        </w:rPr>
        <w:t>ЦЭ</w:t>
      </w:r>
      <w:r w:rsidRPr="00B82041">
        <w:rPr>
          <w:rFonts w:ascii="Times New Roman" w:hAnsi="Times New Roman" w:cs="Times New Roman"/>
          <w:sz w:val="24"/>
          <w:szCs w:val="24"/>
          <w:vertAlign w:val="subscript"/>
        </w:rPr>
        <w:t>i</w:t>
      </w:r>
      <w:proofErr w:type="spellEnd"/>
      <w:r w:rsidRPr="00B82041">
        <w:rPr>
          <w:rFonts w:ascii="Times New Roman" w:hAnsi="Times New Roman" w:cs="Times New Roman"/>
          <w:sz w:val="24"/>
          <w:szCs w:val="24"/>
        </w:rPr>
        <w:t xml:space="preserve"> - предложение участника закупки о сумме расходов на эксплуатацию и ремонт товаров (объектов), использование результатов работ в течение установленного срока службы или срока эксплуатации товара (объекта), заявка (предложение) которого оценивается.</w:t>
      </w:r>
    </w:p>
    <w:p w:rsidR="0028192F" w:rsidRPr="00B82041" w:rsidRDefault="0028192F" w:rsidP="009E7D5C">
      <w:pPr>
        <w:pStyle w:val="ConsPlusNormal"/>
        <w:ind w:firstLine="540"/>
        <w:jc w:val="both"/>
        <w:rPr>
          <w:rFonts w:ascii="Times New Roman" w:hAnsi="Times New Roman" w:cs="Times New Roman"/>
          <w:sz w:val="24"/>
          <w:szCs w:val="24"/>
        </w:rPr>
      </w:pPr>
      <w:r w:rsidRPr="00B82041">
        <w:rPr>
          <w:rFonts w:ascii="Times New Roman" w:hAnsi="Times New Roman" w:cs="Times New Roman"/>
          <w:sz w:val="24"/>
          <w:szCs w:val="24"/>
        </w:rPr>
        <w:t xml:space="preserve">17. Предложение участника закупки о сумме расходов на эксплуатацию и ремонт товаров (объектов), использование результатов работ в течение установленного срока службы или срока эксплуатации товара (объекта), заявка (предложение) которого </w:t>
      </w:r>
      <w:r w:rsidRPr="00B82041">
        <w:rPr>
          <w:rFonts w:ascii="Times New Roman" w:hAnsi="Times New Roman" w:cs="Times New Roman"/>
          <w:sz w:val="24"/>
          <w:szCs w:val="24"/>
        </w:rPr>
        <w:lastRenderedPageBreak/>
        <w:t>оценивается (</w:t>
      </w:r>
      <w:proofErr w:type="spellStart"/>
      <w:r w:rsidRPr="00B82041">
        <w:rPr>
          <w:rFonts w:ascii="Times New Roman" w:hAnsi="Times New Roman" w:cs="Times New Roman"/>
          <w:sz w:val="24"/>
          <w:szCs w:val="24"/>
        </w:rPr>
        <w:t>ЦЭ</w:t>
      </w:r>
      <w:r w:rsidRPr="00B82041">
        <w:rPr>
          <w:rFonts w:ascii="Times New Roman" w:hAnsi="Times New Roman" w:cs="Times New Roman"/>
          <w:sz w:val="24"/>
          <w:szCs w:val="24"/>
          <w:vertAlign w:val="subscript"/>
        </w:rPr>
        <w:t>i</w:t>
      </w:r>
      <w:proofErr w:type="spellEnd"/>
      <w:r w:rsidRPr="00B82041">
        <w:rPr>
          <w:rFonts w:ascii="Times New Roman" w:hAnsi="Times New Roman" w:cs="Times New Roman"/>
          <w:sz w:val="24"/>
          <w:szCs w:val="24"/>
        </w:rPr>
        <w:t>), определяется по формуле:</w:t>
      </w:r>
    </w:p>
    <w:p w:rsidR="0028192F" w:rsidRPr="00B82041" w:rsidRDefault="0028192F" w:rsidP="009E7D5C">
      <w:pPr>
        <w:pStyle w:val="ConsPlusNormal"/>
        <w:jc w:val="center"/>
        <w:rPr>
          <w:rFonts w:ascii="Times New Roman" w:hAnsi="Times New Roman" w:cs="Times New Roman"/>
          <w:sz w:val="24"/>
          <w:szCs w:val="24"/>
        </w:rPr>
      </w:pPr>
    </w:p>
    <w:p w:rsidR="0028192F" w:rsidRPr="00B82041" w:rsidRDefault="00983B0A" w:rsidP="009E7D5C">
      <w:pPr>
        <w:pStyle w:val="ConsPlusNormal"/>
        <w:jc w:val="center"/>
        <w:rPr>
          <w:rFonts w:ascii="Times New Roman" w:hAnsi="Times New Roman" w:cs="Times New Roman"/>
          <w:sz w:val="24"/>
          <w:szCs w:val="24"/>
        </w:rPr>
      </w:pPr>
      <w:r w:rsidRPr="00B82041">
        <w:rPr>
          <w:rFonts w:ascii="Times New Roman" w:hAnsi="Times New Roman" w:cs="Times New Roman"/>
          <w:noProof/>
          <w:position w:val="-24"/>
          <w:sz w:val="24"/>
          <w:szCs w:val="24"/>
        </w:rPr>
        <w:drawing>
          <wp:inline distT="0" distB="0" distL="0" distR="0">
            <wp:extent cx="828675" cy="4381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28675" cy="438150"/>
                    </a:xfrm>
                    <a:prstGeom prst="rect">
                      <a:avLst/>
                    </a:prstGeom>
                    <a:noFill/>
                    <a:ln>
                      <a:noFill/>
                    </a:ln>
                  </pic:spPr>
                </pic:pic>
              </a:graphicData>
            </a:graphic>
          </wp:inline>
        </w:drawing>
      </w:r>
      <w:r w:rsidR="0028192F" w:rsidRPr="00B82041">
        <w:rPr>
          <w:rFonts w:ascii="Times New Roman" w:hAnsi="Times New Roman" w:cs="Times New Roman"/>
          <w:sz w:val="24"/>
          <w:szCs w:val="24"/>
        </w:rPr>
        <w:t>,</w:t>
      </w:r>
    </w:p>
    <w:p w:rsidR="0028192F" w:rsidRPr="00B82041" w:rsidRDefault="0028192F" w:rsidP="009E7D5C">
      <w:pPr>
        <w:pStyle w:val="ConsPlusNormal"/>
        <w:jc w:val="center"/>
        <w:rPr>
          <w:rFonts w:ascii="Times New Roman" w:hAnsi="Times New Roman" w:cs="Times New Roman"/>
          <w:sz w:val="24"/>
          <w:szCs w:val="24"/>
        </w:rPr>
      </w:pPr>
    </w:p>
    <w:p w:rsidR="0028192F" w:rsidRPr="00B82041" w:rsidRDefault="0028192F" w:rsidP="009E7D5C">
      <w:pPr>
        <w:pStyle w:val="ConsPlusNormal"/>
        <w:ind w:firstLine="540"/>
        <w:jc w:val="both"/>
        <w:rPr>
          <w:rFonts w:ascii="Times New Roman" w:hAnsi="Times New Roman" w:cs="Times New Roman"/>
          <w:sz w:val="24"/>
          <w:szCs w:val="24"/>
        </w:rPr>
      </w:pPr>
      <w:r w:rsidRPr="00B82041">
        <w:rPr>
          <w:rFonts w:ascii="Times New Roman" w:hAnsi="Times New Roman" w:cs="Times New Roman"/>
          <w:sz w:val="24"/>
          <w:szCs w:val="24"/>
        </w:rPr>
        <w:t>где:</w:t>
      </w:r>
    </w:p>
    <w:p w:rsidR="0028192F" w:rsidRPr="00B82041" w:rsidRDefault="0028192F" w:rsidP="009E7D5C">
      <w:pPr>
        <w:pStyle w:val="ConsPlusNormal"/>
        <w:ind w:firstLine="540"/>
        <w:jc w:val="both"/>
        <w:rPr>
          <w:rFonts w:ascii="Times New Roman" w:hAnsi="Times New Roman" w:cs="Times New Roman"/>
          <w:sz w:val="24"/>
          <w:szCs w:val="24"/>
        </w:rPr>
      </w:pPr>
      <w:proofErr w:type="spellStart"/>
      <w:r w:rsidRPr="00B82041">
        <w:rPr>
          <w:rFonts w:ascii="Times New Roman" w:hAnsi="Times New Roman" w:cs="Times New Roman"/>
          <w:sz w:val="24"/>
          <w:szCs w:val="24"/>
        </w:rPr>
        <w:t>n</w:t>
      </w:r>
      <w:proofErr w:type="spellEnd"/>
      <w:r w:rsidRPr="00B82041">
        <w:rPr>
          <w:rFonts w:ascii="Times New Roman" w:hAnsi="Times New Roman" w:cs="Times New Roman"/>
          <w:sz w:val="24"/>
          <w:szCs w:val="24"/>
        </w:rPr>
        <w:t xml:space="preserve"> - число видов эксплуатационных расходов, учитываемых при оценке;</w:t>
      </w:r>
    </w:p>
    <w:p w:rsidR="0028192F" w:rsidRPr="00B82041" w:rsidRDefault="0028192F" w:rsidP="009E7D5C">
      <w:pPr>
        <w:pStyle w:val="ConsPlusNormal"/>
        <w:ind w:firstLine="540"/>
        <w:jc w:val="both"/>
        <w:rPr>
          <w:rFonts w:ascii="Times New Roman" w:hAnsi="Times New Roman" w:cs="Times New Roman"/>
          <w:sz w:val="24"/>
          <w:szCs w:val="24"/>
        </w:rPr>
      </w:pPr>
      <w:proofErr w:type="spellStart"/>
      <w:r w:rsidRPr="00B82041">
        <w:rPr>
          <w:rFonts w:ascii="Times New Roman" w:hAnsi="Times New Roman" w:cs="Times New Roman"/>
          <w:sz w:val="24"/>
          <w:szCs w:val="24"/>
        </w:rPr>
        <w:t>эр</w:t>
      </w:r>
      <w:r w:rsidRPr="00B82041">
        <w:rPr>
          <w:rFonts w:ascii="Times New Roman" w:hAnsi="Times New Roman" w:cs="Times New Roman"/>
          <w:sz w:val="24"/>
          <w:szCs w:val="24"/>
          <w:vertAlign w:val="subscript"/>
        </w:rPr>
        <w:t>ti</w:t>
      </w:r>
      <w:proofErr w:type="spellEnd"/>
      <w:r w:rsidRPr="00B82041">
        <w:rPr>
          <w:rFonts w:ascii="Times New Roman" w:hAnsi="Times New Roman" w:cs="Times New Roman"/>
          <w:sz w:val="24"/>
          <w:szCs w:val="24"/>
        </w:rPr>
        <w:t xml:space="preserve"> - сумма эксплуатационных расходов, предусмотренных </w:t>
      </w:r>
      <w:proofErr w:type="spellStart"/>
      <w:r w:rsidRPr="00B82041">
        <w:rPr>
          <w:rFonts w:ascii="Times New Roman" w:hAnsi="Times New Roman" w:cs="Times New Roman"/>
          <w:sz w:val="24"/>
          <w:szCs w:val="24"/>
        </w:rPr>
        <w:t>i-й</w:t>
      </w:r>
      <w:proofErr w:type="spellEnd"/>
      <w:r w:rsidRPr="00B82041">
        <w:rPr>
          <w:rFonts w:ascii="Times New Roman" w:hAnsi="Times New Roman" w:cs="Times New Roman"/>
          <w:sz w:val="24"/>
          <w:szCs w:val="24"/>
        </w:rPr>
        <w:t xml:space="preserve"> заявкой по виду расходов (</w:t>
      </w:r>
      <w:proofErr w:type="spellStart"/>
      <w:r w:rsidRPr="00B82041">
        <w:rPr>
          <w:rFonts w:ascii="Times New Roman" w:hAnsi="Times New Roman" w:cs="Times New Roman"/>
          <w:sz w:val="24"/>
          <w:szCs w:val="24"/>
        </w:rPr>
        <w:t>t</w:t>
      </w:r>
      <w:proofErr w:type="spellEnd"/>
      <w:r w:rsidRPr="00B82041">
        <w:rPr>
          <w:rFonts w:ascii="Times New Roman" w:hAnsi="Times New Roman" w:cs="Times New Roman"/>
          <w:sz w:val="24"/>
          <w:szCs w:val="24"/>
        </w:rPr>
        <w:t>), в течение срока службы или эксплуатации товара (объекта), указанного в документации о закупке.</w:t>
      </w:r>
    </w:p>
    <w:p w:rsidR="0028192F" w:rsidRPr="00B82041" w:rsidRDefault="0028192F" w:rsidP="009E7D5C">
      <w:pPr>
        <w:pStyle w:val="ConsPlusNormal"/>
        <w:ind w:firstLine="540"/>
        <w:jc w:val="both"/>
        <w:rPr>
          <w:rFonts w:ascii="Times New Roman" w:hAnsi="Times New Roman" w:cs="Times New Roman"/>
          <w:sz w:val="24"/>
          <w:szCs w:val="24"/>
        </w:rPr>
      </w:pPr>
      <w:r w:rsidRPr="00B82041">
        <w:rPr>
          <w:rFonts w:ascii="Times New Roman" w:hAnsi="Times New Roman" w:cs="Times New Roman"/>
          <w:sz w:val="24"/>
          <w:szCs w:val="24"/>
        </w:rPr>
        <w:t xml:space="preserve">18. В случае если все заявки содержат одинаковые предложения по критерию "расходы на эксплуатацию и ремонт товаров (объектов), использование результатов работ", оценка заявок (предложений) по указанному критерию не производится. При этом величина значимости критерия "цена </w:t>
      </w:r>
      <w:r w:rsidR="00EC6D82" w:rsidRPr="00B82041">
        <w:rPr>
          <w:rFonts w:ascii="Times New Roman" w:hAnsi="Times New Roman" w:cs="Times New Roman"/>
          <w:sz w:val="24"/>
          <w:szCs w:val="24"/>
        </w:rPr>
        <w:t>договор</w:t>
      </w:r>
      <w:r w:rsidRPr="00B82041">
        <w:rPr>
          <w:rFonts w:ascii="Times New Roman" w:hAnsi="Times New Roman" w:cs="Times New Roman"/>
          <w:sz w:val="24"/>
          <w:szCs w:val="24"/>
        </w:rPr>
        <w:t>а" увеличивается на величину значимости критерия "расходы на эксплуатацию и ремонт товаров (объектов), использование результатов работ".</w:t>
      </w:r>
    </w:p>
    <w:p w:rsidR="0028192F" w:rsidRPr="00B82041" w:rsidRDefault="0028192F" w:rsidP="009E7D5C">
      <w:pPr>
        <w:pStyle w:val="ConsPlusNormal"/>
        <w:ind w:firstLine="540"/>
        <w:jc w:val="both"/>
        <w:rPr>
          <w:rFonts w:ascii="Times New Roman" w:hAnsi="Times New Roman" w:cs="Times New Roman"/>
          <w:sz w:val="24"/>
          <w:szCs w:val="24"/>
        </w:rPr>
      </w:pPr>
    </w:p>
    <w:p w:rsidR="007D2D77" w:rsidRPr="00B82041" w:rsidRDefault="007D2D77" w:rsidP="009E7D5C">
      <w:pPr>
        <w:pStyle w:val="10"/>
        <w:spacing w:before="0" w:after="0"/>
        <w:jc w:val="right"/>
        <w:rPr>
          <w:caps/>
          <w:sz w:val="24"/>
          <w:szCs w:val="24"/>
        </w:rPr>
      </w:pPr>
      <w:bookmarkStart w:id="473" w:name="_Toc88579154"/>
      <w:bookmarkStart w:id="474" w:name="_Toc96688334"/>
      <w:r w:rsidRPr="00B82041">
        <w:rPr>
          <w:caps/>
          <w:sz w:val="24"/>
          <w:szCs w:val="24"/>
        </w:rPr>
        <w:t>приложение № 2</w:t>
      </w:r>
      <w:bookmarkEnd w:id="473"/>
      <w:bookmarkEnd w:id="474"/>
    </w:p>
    <w:p w:rsidR="007D2D77" w:rsidRPr="00B82041" w:rsidRDefault="007D2D77" w:rsidP="009E7D5C">
      <w:pPr>
        <w:tabs>
          <w:tab w:val="left" w:pos="6540"/>
        </w:tabs>
        <w:jc w:val="right"/>
        <w:rPr>
          <w:b/>
          <w:caps/>
        </w:rPr>
      </w:pPr>
    </w:p>
    <w:p w:rsidR="007D2D77" w:rsidRPr="00B82041" w:rsidRDefault="007D2D77" w:rsidP="009E7D5C">
      <w:pPr>
        <w:pStyle w:val="20"/>
        <w:spacing w:before="0" w:after="0"/>
        <w:jc w:val="right"/>
        <w:rPr>
          <w:caps/>
          <w:sz w:val="24"/>
          <w:szCs w:val="24"/>
        </w:rPr>
      </w:pPr>
      <w:bookmarkStart w:id="475" w:name="_Toc88579155"/>
      <w:bookmarkStart w:id="476" w:name="_Toc96688335"/>
      <w:r w:rsidRPr="00B82041">
        <w:rPr>
          <w:caps/>
          <w:sz w:val="24"/>
          <w:szCs w:val="24"/>
        </w:rPr>
        <w:t>ПРимерная Форма котировочной заявки</w:t>
      </w:r>
      <w:bookmarkEnd w:id="475"/>
      <w:bookmarkEnd w:id="476"/>
    </w:p>
    <w:p w:rsidR="007D2D77" w:rsidRPr="00B82041" w:rsidRDefault="007D2D77" w:rsidP="009E7D5C">
      <w:pPr>
        <w:jc w:val="right"/>
      </w:pPr>
      <w:r w:rsidRPr="00B82041">
        <w:t>(оформляется на фирменном бланке организации)</w:t>
      </w:r>
    </w:p>
    <w:p w:rsidR="007D2D77" w:rsidRPr="00B82041" w:rsidRDefault="007D2D77" w:rsidP="009E7D5C">
      <w:pPr>
        <w:ind w:firstLine="709"/>
        <w:jc w:val="center"/>
        <w:rPr>
          <w:b/>
          <w:bCs/>
        </w:rPr>
      </w:pPr>
    </w:p>
    <w:p w:rsidR="007D2D77" w:rsidRPr="00B82041" w:rsidRDefault="007D2D77" w:rsidP="009E7D5C">
      <w:pPr>
        <w:ind w:firstLine="709"/>
        <w:jc w:val="center"/>
        <w:rPr>
          <w:b/>
          <w:bCs/>
          <w:i/>
          <w:iCs/>
        </w:rPr>
      </w:pPr>
      <w:r w:rsidRPr="00B82041">
        <w:rPr>
          <w:b/>
          <w:bCs/>
        </w:rPr>
        <w:t xml:space="preserve">Заявка на участие в запросе котировок </w:t>
      </w:r>
    </w:p>
    <w:p w:rsidR="007D2D77" w:rsidRPr="00B82041" w:rsidRDefault="007D2D77" w:rsidP="009E7D5C">
      <w:pPr>
        <w:jc w:val="center"/>
        <w:rPr>
          <w:b/>
          <w:bCs/>
        </w:rPr>
      </w:pPr>
      <w:r w:rsidRPr="00B82041">
        <w:rPr>
          <w:b/>
          <w:bCs/>
        </w:rPr>
        <w:t xml:space="preserve">на право заключения договора </w:t>
      </w:r>
      <w:r w:rsidRPr="00B82041">
        <w:rPr>
          <w:b/>
        </w:rPr>
        <w:t xml:space="preserve">________________________________________________ </w:t>
      </w:r>
      <w:r w:rsidRPr="00B82041">
        <w:rPr>
          <w:b/>
          <w:bCs/>
        </w:rPr>
        <w:t>для нужд МУП «Водоканал» г. Великий Устюг</w:t>
      </w:r>
    </w:p>
    <w:p w:rsidR="007D2D77" w:rsidRPr="00B82041" w:rsidRDefault="007D2D77" w:rsidP="009E7D5C">
      <w:pPr>
        <w:jc w:val="center"/>
      </w:pPr>
      <w:r w:rsidRPr="00B82041">
        <w:t xml:space="preserve">№_________________ </w:t>
      </w:r>
    </w:p>
    <w:p w:rsidR="007D2D77" w:rsidRPr="00B82041" w:rsidRDefault="007D2D77" w:rsidP="009E7D5C">
      <w:pPr>
        <w:ind w:right="-6"/>
        <w:rPr>
          <w:vertAlign w:val="superscript"/>
        </w:rPr>
      </w:pPr>
      <w:r w:rsidRPr="00B82041">
        <w:rPr>
          <w:vertAlign w:val="superscript"/>
        </w:rPr>
        <w:t xml:space="preserve"> </w:t>
      </w:r>
      <w:r w:rsidRPr="00B82041">
        <w:rPr>
          <w:vertAlign w:val="superscript"/>
        </w:rPr>
        <w:tab/>
      </w:r>
      <w:r w:rsidRPr="00B82041">
        <w:rPr>
          <w:vertAlign w:val="superscript"/>
        </w:rPr>
        <w:tab/>
      </w:r>
      <w:r w:rsidRPr="00B82041">
        <w:rPr>
          <w:vertAlign w:val="superscript"/>
        </w:rPr>
        <w:tab/>
        <w:t xml:space="preserve"> </w:t>
      </w:r>
      <w:r w:rsidRPr="00B82041">
        <w:rPr>
          <w:vertAlign w:val="superscript"/>
        </w:rPr>
        <w:tab/>
      </w:r>
      <w:r w:rsidRPr="00B82041">
        <w:rPr>
          <w:vertAlign w:val="superscript"/>
        </w:rPr>
        <w:tab/>
      </w:r>
      <w:r w:rsidRPr="00B82041">
        <w:rPr>
          <w:vertAlign w:val="superscript"/>
        </w:rPr>
        <w:tab/>
        <w:t xml:space="preserve">(номер извещения)  </w:t>
      </w:r>
      <w:r w:rsidRPr="00B82041">
        <w:rPr>
          <w:vertAlign w:val="superscript"/>
        </w:rPr>
        <w:tab/>
      </w:r>
      <w:r w:rsidRPr="00B82041">
        <w:rPr>
          <w:vertAlign w:val="superscript"/>
        </w:rPr>
        <w:tab/>
      </w:r>
    </w:p>
    <w:p w:rsidR="007D2D77" w:rsidRPr="00B82041" w:rsidRDefault="007D2D77" w:rsidP="009E7D5C">
      <w:pPr>
        <w:ind w:right="-6"/>
        <w:rPr>
          <w:b/>
          <w:bCs/>
        </w:rPr>
      </w:pPr>
    </w:p>
    <w:p w:rsidR="007D2D77" w:rsidRPr="00B82041" w:rsidRDefault="007D2D77" w:rsidP="009E7D5C">
      <w:pPr>
        <w:pStyle w:val="aff5"/>
        <w:spacing w:after="0"/>
        <w:ind w:left="0" w:firstLine="709"/>
        <w:jc w:val="both"/>
      </w:pPr>
      <w:r w:rsidRPr="00B82041">
        <w:t xml:space="preserve">Изучив извещение, размещенное на сайте </w:t>
      </w:r>
      <w:r w:rsidRPr="00B82041">
        <w:rPr>
          <w:lang w:val="en-US"/>
        </w:rPr>
        <w:t>www</w:t>
      </w:r>
      <w:r w:rsidRPr="00B82041">
        <w:t>.</w:t>
      </w:r>
      <w:r w:rsidRPr="00B82041">
        <w:rPr>
          <w:lang w:val="en-US"/>
        </w:rPr>
        <w:t>zakupki</w:t>
      </w:r>
      <w:r w:rsidRPr="00B82041">
        <w:t>.</w:t>
      </w:r>
      <w:proofErr w:type="spellStart"/>
      <w:r w:rsidRPr="00B82041">
        <w:rPr>
          <w:lang w:val="en-US"/>
        </w:rPr>
        <w:t>gov</w:t>
      </w:r>
      <w:proofErr w:type="spellEnd"/>
      <w:r w:rsidRPr="00B82041">
        <w:t>.</w:t>
      </w:r>
      <w:proofErr w:type="spellStart"/>
      <w:r w:rsidRPr="00B82041">
        <w:rPr>
          <w:lang w:val="en-US"/>
        </w:rPr>
        <w:t>ru</w:t>
      </w:r>
      <w:proofErr w:type="spellEnd"/>
      <w:r w:rsidRPr="00B82041">
        <w:t>, а также законодательство и нормативные правовые акты,</w:t>
      </w:r>
    </w:p>
    <w:p w:rsidR="007D2D77" w:rsidRPr="00B82041" w:rsidRDefault="007D2D77" w:rsidP="009E7D5C">
      <w:pPr>
        <w:pStyle w:val="aff5"/>
        <w:spacing w:after="0"/>
        <w:ind w:left="0" w:firstLine="709"/>
        <w:jc w:val="both"/>
      </w:pPr>
      <w:r w:rsidRPr="00B82041">
        <w:t xml:space="preserve"> _____________________________________________________________________________</w:t>
      </w:r>
    </w:p>
    <w:p w:rsidR="007D2D77" w:rsidRPr="00B82041" w:rsidRDefault="007D2D77" w:rsidP="009E7D5C">
      <w:pPr>
        <w:jc w:val="center"/>
        <w:rPr>
          <w:vertAlign w:val="superscript"/>
        </w:rPr>
      </w:pPr>
      <w:r w:rsidRPr="00B82041">
        <w:rPr>
          <w:iCs/>
          <w:vertAlign w:val="superscript"/>
        </w:rPr>
        <w:t>(Полное наименование организации (для юридического лица), фамилия, имя, отчество (для физического лица)</w:t>
      </w:r>
    </w:p>
    <w:p w:rsidR="007D2D77" w:rsidRPr="00B82041" w:rsidRDefault="007D2D77" w:rsidP="009E7D5C">
      <w:pPr>
        <w:jc w:val="both"/>
      </w:pPr>
      <w:r w:rsidRPr="00B82041">
        <w:t>в лице _________________________________________________________________________</w:t>
      </w:r>
    </w:p>
    <w:p w:rsidR="007D2D77" w:rsidRPr="00B82041" w:rsidRDefault="007D2D77" w:rsidP="009E7D5C">
      <w:pPr>
        <w:pStyle w:val="aff"/>
        <w:spacing w:after="0" w:line="240" w:lineRule="auto"/>
        <w:ind w:left="0" w:firstLine="709"/>
        <w:jc w:val="center"/>
        <w:rPr>
          <w:rFonts w:ascii="Times New Roman" w:hAnsi="Times New Roman"/>
          <w:sz w:val="24"/>
          <w:szCs w:val="24"/>
          <w:vertAlign w:val="superscript"/>
        </w:rPr>
      </w:pPr>
      <w:r w:rsidRPr="00B82041">
        <w:rPr>
          <w:rFonts w:ascii="Times New Roman" w:hAnsi="Times New Roman"/>
          <w:sz w:val="24"/>
          <w:szCs w:val="24"/>
          <w:vertAlign w:val="superscript"/>
        </w:rPr>
        <w:t>(</w:t>
      </w:r>
      <w:r w:rsidRPr="00B82041">
        <w:rPr>
          <w:rFonts w:ascii="Times New Roman" w:hAnsi="Times New Roman"/>
          <w:iCs/>
          <w:sz w:val="24"/>
          <w:szCs w:val="24"/>
          <w:vertAlign w:val="superscript"/>
        </w:rPr>
        <w:t>наименование должности руководителя (уполномоченного лица) и его Ф.И.О.</w:t>
      </w:r>
      <w:r w:rsidRPr="00B82041">
        <w:rPr>
          <w:rFonts w:ascii="Times New Roman" w:hAnsi="Times New Roman"/>
          <w:sz w:val="24"/>
          <w:szCs w:val="24"/>
          <w:vertAlign w:val="superscript"/>
        </w:rPr>
        <w:t>)</w:t>
      </w:r>
    </w:p>
    <w:p w:rsidR="007D2D77" w:rsidRPr="00B82041" w:rsidRDefault="007D2D77" w:rsidP="009E7D5C">
      <w:pPr>
        <w:jc w:val="both"/>
      </w:pPr>
      <w:r w:rsidRPr="00B82041">
        <w:t xml:space="preserve">сообщаем, что согласны участвовать в запросе котировок на установленных заказчиком условиях, и направляем настоящую заявку на участие в запросе котировок и представляем следующие сведения:  </w:t>
      </w:r>
    </w:p>
    <w:p w:rsidR="007D2D77" w:rsidRPr="00B82041" w:rsidRDefault="007D2D77" w:rsidP="009E7D5C">
      <w:pPr>
        <w:numPr>
          <w:ilvl w:val="0"/>
          <w:numId w:val="37"/>
        </w:numPr>
        <w:tabs>
          <w:tab w:val="left" w:pos="993"/>
        </w:tabs>
        <w:ind w:left="0" w:firstLine="709"/>
        <w:rPr>
          <w:bCs/>
        </w:rPr>
      </w:pPr>
      <w:r w:rsidRPr="00B82041">
        <w:rPr>
          <w:bCs/>
        </w:rPr>
        <w:t>Сведения об участнике размещения заказа: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7"/>
        <w:gridCol w:w="5921"/>
        <w:gridCol w:w="2863"/>
      </w:tblGrid>
      <w:tr w:rsidR="00B82041" w:rsidRPr="00B82041" w:rsidTr="007D2D77">
        <w:tc>
          <w:tcPr>
            <w:tcW w:w="805" w:type="dxa"/>
          </w:tcPr>
          <w:p w:rsidR="007D2D77" w:rsidRPr="00B82041" w:rsidRDefault="007D2D77" w:rsidP="009E7D5C">
            <w:pPr>
              <w:pStyle w:val="aff"/>
              <w:suppressAutoHyphens/>
              <w:spacing w:after="0" w:line="240" w:lineRule="auto"/>
              <w:ind w:left="0"/>
              <w:jc w:val="center"/>
              <w:rPr>
                <w:rFonts w:ascii="Times New Roman" w:hAnsi="Times New Roman"/>
                <w:b/>
                <w:sz w:val="24"/>
                <w:szCs w:val="24"/>
              </w:rPr>
            </w:pPr>
            <w:r w:rsidRPr="00B82041">
              <w:rPr>
                <w:rFonts w:ascii="Times New Roman" w:hAnsi="Times New Roman"/>
                <w:b/>
                <w:sz w:val="24"/>
                <w:szCs w:val="24"/>
              </w:rPr>
              <w:t>№</w:t>
            </w:r>
          </w:p>
        </w:tc>
        <w:tc>
          <w:tcPr>
            <w:tcW w:w="6109" w:type="dxa"/>
          </w:tcPr>
          <w:p w:rsidR="007D2D77" w:rsidRPr="00B82041" w:rsidRDefault="007D2D77" w:rsidP="009E7D5C">
            <w:pPr>
              <w:pStyle w:val="aff"/>
              <w:suppressAutoHyphens/>
              <w:spacing w:after="0" w:line="240" w:lineRule="auto"/>
              <w:ind w:left="0"/>
              <w:jc w:val="center"/>
              <w:rPr>
                <w:rFonts w:ascii="Times New Roman" w:hAnsi="Times New Roman"/>
                <w:b/>
                <w:sz w:val="24"/>
                <w:szCs w:val="24"/>
              </w:rPr>
            </w:pPr>
            <w:r w:rsidRPr="00B82041">
              <w:rPr>
                <w:rFonts w:ascii="Times New Roman" w:hAnsi="Times New Roman"/>
                <w:b/>
                <w:sz w:val="24"/>
                <w:szCs w:val="24"/>
              </w:rPr>
              <w:t>Наименование</w:t>
            </w:r>
          </w:p>
        </w:tc>
        <w:tc>
          <w:tcPr>
            <w:tcW w:w="2940" w:type="dxa"/>
          </w:tcPr>
          <w:p w:rsidR="007D2D77" w:rsidRPr="00B82041" w:rsidRDefault="007D2D77" w:rsidP="009E7D5C">
            <w:pPr>
              <w:pStyle w:val="aff"/>
              <w:suppressAutoHyphens/>
              <w:spacing w:after="0" w:line="240" w:lineRule="auto"/>
              <w:ind w:left="0"/>
              <w:jc w:val="center"/>
              <w:rPr>
                <w:rFonts w:ascii="Times New Roman" w:hAnsi="Times New Roman"/>
                <w:b/>
                <w:sz w:val="24"/>
                <w:szCs w:val="24"/>
              </w:rPr>
            </w:pPr>
            <w:r w:rsidRPr="00B82041">
              <w:rPr>
                <w:rFonts w:ascii="Times New Roman" w:hAnsi="Times New Roman"/>
                <w:b/>
                <w:sz w:val="24"/>
                <w:szCs w:val="24"/>
              </w:rPr>
              <w:t>Сведения об участнике процедуры закупки</w:t>
            </w:r>
          </w:p>
        </w:tc>
      </w:tr>
      <w:tr w:rsidR="00B82041" w:rsidRPr="00B82041" w:rsidTr="007D2D77">
        <w:tc>
          <w:tcPr>
            <w:tcW w:w="805" w:type="dxa"/>
          </w:tcPr>
          <w:p w:rsidR="007D2D77" w:rsidRPr="00B82041" w:rsidRDefault="007D2D77" w:rsidP="009E7D5C">
            <w:pPr>
              <w:pStyle w:val="aff"/>
              <w:numPr>
                <w:ilvl w:val="0"/>
                <w:numId w:val="38"/>
              </w:numPr>
              <w:suppressAutoHyphens/>
              <w:spacing w:after="0" w:line="240" w:lineRule="auto"/>
              <w:jc w:val="both"/>
              <w:rPr>
                <w:rFonts w:ascii="Times New Roman" w:hAnsi="Times New Roman"/>
                <w:sz w:val="24"/>
                <w:szCs w:val="24"/>
              </w:rPr>
            </w:pPr>
          </w:p>
        </w:tc>
        <w:tc>
          <w:tcPr>
            <w:tcW w:w="6109" w:type="dxa"/>
          </w:tcPr>
          <w:p w:rsidR="007D2D77" w:rsidRPr="00B82041" w:rsidRDefault="007D2D77" w:rsidP="009E7D5C">
            <w:pPr>
              <w:pStyle w:val="aff"/>
              <w:suppressAutoHyphens/>
              <w:spacing w:after="0" w:line="240" w:lineRule="auto"/>
              <w:ind w:left="0"/>
              <w:jc w:val="both"/>
              <w:rPr>
                <w:rFonts w:ascii="Times New Roman" w:hAnsi="Times New Roman"/>
                <w:sz w:val="24"/>
                <w:szCs w:val="24"/>
              </w:rPr>
            </w:pPr>
            <w:r w:rsidRPr="00B82041">
              <w:rPr>
                <w:rFonts w:ascii="Times New Roman" w:hAnsi="Times New Roman"/>
                <w:sz w:val="24"/>
                <w:szCs w:val="24"/>
              </w:rPr>
              <w:t>Полное наименование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2940" w:type="dxa"/>
          </w:tcPr>
          <w:p w:rsidR="007D2D77" w:rsidRPr="00B82041" w:rsidRDefault="007D2D77" w:rsidP="009E7D5C">
            <w:pPr>
              <w:pStyle w:val="aff"/>
              <w:suppressAutoHyphens/>
              <w:spacing w:after="0" w:line="240" w:lineRule="auto"/>
              <w:ind w:left="0"/>
              <w:jc w:val="both"/>
              <w:rPr>
                <w:rFonts w:ascii="Times New Roman" w:hAnsi="Times New Roman"/>
                <w:sz w:val="24"/>
                <w:szCs w:val="24"/>
              </w:rPr>
            </w:pPr>
          </w:p>
        </w:tc>
      </w:tr>
      <w:tr w:rsidR="00B82041" w:rsidRPr="00B82041" w:rsidTr="007D2D77">
        <w:tc>
          <w:tcPr>
            <w:tcW w:w="805" w:type="dxa"/>
          </w:tcPr>
          <w:p w:rsidR="007D2D77" w:rsidRPr="00B82041" w:rsidRDefault="007D2D77" w:rsidP="009E7D5C">
            <w:pPr>
              <w:pStyle w:val="aff"/>
              <w:numPr>
                <w:ilvl w:val="0"/>
                <w:numId w:val="38"/>
              </w:numPr>
              <w:suppressAutoHyphens/>
              <w:spacing w:after="0" w:line="240" w:lineRule="auto"/>
              <w:jc w:val="both"/>
              <w:rPr>
                <w:rFonts w:ascii="Times New Roman" w:hAnsi="Times New Roman"/>
                <w:sz w:val="24"/>
                <w:szCs w:val="24"/>
              </w:rPr>
            </w:pPr>
          </w:p>
        </w:tc>
        <w:tc>
          <w:tcPr>
            <w:tcW w:w="6109" w:type="dxa"/>
          </w:tcPr>
          <w:p w:rsidR="007D2D77" w:rsidRPr="00B82041" w:rsidRDefault="007D2D77" w:rsidP="009E7D5C">
            <w:pPr>
              <w:pStyle w:val="aff"/>
              <w:suppressAutoHyphens/>
              <w:spacing w:after="0" w:line="240" w:lineRule="auto"/>
              <w:ind w:left="0"/>
              <w:jc w:val="both"/>
              <w:rPr>
                <w:rFonts w:ascii="Times New Roman" w:hAnsi="Times New Roman"/>
                <w:sz w:val="24"/>
                <w:szCs w:val="24"/>
              </w:rPr>
            </w:pPr>
            <w:r w:rsidRPr="00B82041">
              <w:rPr>
                <w:rFonts w:ascii="Times New Roman" w:hAnsi="Times New Roman"/>
                <w:sz w:val="24"/>
                <w:szCs w:val="24"/>
              </w:rPr>
              <w:t>Сокращенное организации.</w:t>
            </w:r>
          </w:p>
        </w:tc>
        <w:tc>
          <w:tcPr>
            <w:tcW w:w="2940" w:type="dxa"/>
          </w:tcPr>
          <w:p w:rsidR="007D2D77" w:rsidRPr="00B82041" w:rsidRDefault="007D2D77" w:rsidP="009E7D5C">
            <w:pPr>
              <w:pStyle w:val="aff"/>
              <w:suppressAutoHyphens/>
              <w:spacing w:after="0" w:line="240" w:lineRule="auto"/>
              <w:ind w:left="0"/>
              <w:jc w:val="both"/>
              <w:rPr>
                <w:rFonts w:ascii="Times New Roman" w:hAnsi="Times New Roman"/>
                <w:sz w:val="24"/>
                <w:szCs w:val="24"/>
              </w:rPr>
            </w:pPr>
          </w:p>
        </w:tc>
      </w:tr>
      <w:tr w:rsidR="00B82041" w:rsidRPr="00B82041" w:rsidTr="007D2D77">
        <w:tc>
          <w:tcPr>
            <w:tcW w:w="805" w:type="dxa"/>
          </w:tcPr>
          <w:p w:rsidR="007D2D77" w:rsidRPr="00B82041" w:rsidRDefault="007D2D77" w:rsidP="009E7D5C">
            <w:pPr>
              <w:pStyle w:val="aff"/>
              <w:numPr>
                <w:ilvl w:val="0"/>
                <w:numId w:val="38"/>
              </w:numPr>
              <w:suppressAutoHyphens/>
              <w:spacing w:after="0" w:line="240" w:lineRule="auto"/>
              <w:jc w:val="both"/>
              <w:rPr>
                <w:rFonts w:ascii="Times New Roman" w:hAnsi="Times New Roman"/>
                <w:sz w:val="24"/>
                <w:szCs w:val="24"/>
              </w:rPr>
            </w:pPr>
          </w:p>
        </w:tc>
        <w:tc>
          <w:tcPr>
            <w:tcW w:w="6109" w:type="dxa"/>
          </w:tcPr>
          <w:p w:rsidR="007D2D77" w:rsidRPr="00B82041" w:rsidRDefault="007D2D77" w:rsidP="009E7D5C">
            <w:pPr>
              <w:pStyle w:val="aff"/>
              <w:suppressAutoHyphens/>
              <w:spacing w:after="0" w:line="240" w:lineRule="auto"/>
              <w:ind w:left="0"/>
              <w:jc w:val="both"/>
              <w:rPr>
                <w:rFonts w:ascii="Times New Roman" w:hAnsi="Times New Roman"/>
                <w:sz w:val="24"/>
                <w:szCs w:val="24"/>
              </w:rPr>
            </w:pPr>
            <w:r w:rsidRPr="00B82041">
              <w:rPr>
                <w:rFonts w:ascii="Times New Roman" w:hAnsi="Times New Roman"/>
                <w:sz w:val="24"/>
                <w:szCs w:val="24"/>
              </w:rPr>
              <w:t>Учредители (для участника закупки – юридического лица).</w:t>
            </w:r>
          </w:p>
        </w:tc>
        <w:tc>
          <w:tcPr>
            <w:tcW w:w="2940" w:type="dxa"/>
          </w:tcPr>
          <w:p w:rsidR="007D2D77" w:rsidRPr="00B82041" w:rsidRDefault="007D2D77" w:rsidP="009E7D5C">
            <w:pPr>
              <w:pStyle w:val="aff"/>
              <w:suppressAutoHyphens/>
              <w:spacing w:after="0" w:line="240" w:lineRule="auto"/>
              <w:ind w:left="0"/>
              <w:jc w:val="both"/>
              <w:rPr>
                <w:rFonts w:ascii="Times New Roman" w:hAnsi="Times New Roman"/>
                <w:sz w:val="24"/>
                <w:szCs w:val="24"/>
              </w:rPr>
            </w:pPr>
          </w:p>
        </w:tc>
      </w:tr>
      <w:tr w:rsidR="00B82041" w:rsidRPr="00B82041" w:rsidTr="007D2D77">
        <w:tc>
          <w:tcPr>
            <w:tcW w:w="805" w:type="dxa"/>
          </w:tcPr>
          <w:p w:rsidR="007D2D77" w:rsidRPr="00B82041" w:rsidRDefault="007D2D77" w:rsidP="009E7D5C">
            <w:pPr>
              <w:pStyle w:val="aff"/>
              <w:numPr>
                <w:ilvl w:val="0"/>
                <w:numId w:val="38"/>
              </w:numPr>
              <w:suppressAutoHyphens/>
              <w:spacing w:after="0" w:line="240" w:lineRule="auto"/>
              <w:jc w:val="both"/>
              <w:rPr>
                <w:rFonts w:ascii="Times New Roman" w:hAnsi="Times New Roman"/>
                <w:sz w:val="24"/>
                <w:szCs w:val="24"/>
              </w:rPr>
            </w:pPr>
          </w:p>
        </w:tc>
        <w:tc>
          <w:tcPr>
            <w:tcW w:w="6109" w:type="dxa"/>
          </w:tcPr>
          <w:p w:rsidR="007D2D77" w:rsidRPr="00B82041" w:rsidRDefault="007D2D77" w:rsidP="009E7D5C">
            <w:pPr>
              <w:pStyle w:val="aff"/>
              <w:tabs>
                <w:tab w:val="num" w:pos="360"/>
              </w:tabs>
              <w:spacing w:after="0" w:line="240" w:lineRule="auto"/>
              <w:ind w:left="0"/>
              <w:jc w:val="both"/>
              <w:rPr>
                <w:rFonts w:ascii="Times New Roman" w:hAnsi="Times New Roman"/>
                <w:sz w:val="24"/>
                <w:szCs w:val="24"/>
              </w:rPr>
            </w:pPr>
            <w:r w:rsidRPr="00B82041">
              <w:rPr>
                <w:rFonts w:ascii="Times New Roman" w:hAnsi="Times New Roman"/>
                <w:sz w:val="24"/>
                <w:szCs w:val="24"/>
              </w:rPr>
              <w:t>Виды деятельности.</w:t>
            </w:r>
          </w:p>
        </w:tc>
        <w:tc>
          <w:tcPr>
            <w:tcW w:w="2940" w:type="dxa"/>
          </w:tcPr>
          <w:p w:rsidR="007D2D77" w:rsidRPr="00B82041" w:rsidRDefault="007D2D77" w:rsidP="009E7D5C">
            <w:pPr>
              <w:pStyle w:val="aff"/>
              <w:suppressAutoHyphens/>
              <w:spacing w:after="0" w:line="240" w:lineRule="auto"/>
              <w:ind w:left="0"/>
              <w:jc w:val="both"/>
              <w:rPr>
                <w:rFonts w:ascii="Times New Roman" w:hAnsi="Times New Roman"/>
                <w:sz w:val="24"/>
                <w:szCs w:val="24"/>
              </w:rPr>
            </w:pPr>
          </w:p>
        </w:tc>
      </w:tr>
      <w:tr w:rsidR="00B82041" w:rsidRPr="00B82041" w:rsidTr="007D2D77">
        <w:tc>
          <w:tcPr>
            <w:tcW w:w="805" w:type="dxa"/>
          </w:tcPr>
          <w:p w:rsidR="007D2D77" w:rsidRPr="00B82041" w:rsidRDefault="007D2D77" w:rsidP="009E7D5C">
            <w:pPr>
              <w:pStyle w:val="aff"/>
              <w:numPr>
                <w:ilvl w:val="0"/>
                <w:numId w:val="38"/>
              </w:numPr>
              <w:suppressAutoHyphens/>
              <w:spacing w:after="0" w:line="240" w:lineRule="auto"/>
              <w:jc w:val="both"/>
              <w:rPr>
                <w:rFonts w:ascii="Times New Roman" w:hAnsi="Times New Roman"/>
                <w:sz w:val="24"/>
                <w:szCs w:val="24"/>
              </w:rPr>
            </w:pPr>
          </w:p>
        </w:tc>
        <w:tc>
          <w:tcPr>
            <w:tcW w:w="6109" w:type="dxa"/>
          </w:tcPr>
          <w:p w:rsidR="007D2D77" w:rsidRPr="00B82041" w:rsidRDefault="007D2D77" w:rsidP="009E7D5C">
            <w:pPr>
              <w:pStyle w:val="aff"/>
              <w:tabs>
                <w:tab w:val="num" w:pos="360"/>
              </w:tabs>
              <w:spacing w:after="0" w:line="240" w:lineRule="auto"/>
              <w:ind w:left="0"/>
              <w:jc w:val="both"/>
              <w:rPr>
                <w:rFonts w:ascii="Times New Roman" w:hAnsi="Times New Roman"/>
                <w:sz w:val="24"/>
                <w:szCs w:val="24"/>
              </w:rPr>
            </w:pPr>
            <w:r w:rsidRPr="00B82041">
              <w:rPr>
                <w:rFonts w:ascii="Times New Roman" w:hAnsi="Times New Roman"/>
                <w:sz w:val="24"/>
                <w:szCs w:val="24"/>
              </w:rPr>
              <w:t xml:space="preserve">ИНН, КПП, ОГРН, ОКПО (или сведения, аналогичные </w:t>
            </w:r>
            <w:r w:rsidRPr="00B82041">
              <w:rPr>
                <w:rFonts w:ascii="Times New Roman" w:hAnsi="Times New Roman"/>
                <w:sz w:val="24"/>
                <w:szCs w:val="24"/>
              </w:rPr>
              <w:lastRenderedPageBreak/>
              <w:t>указанным, но характерные для иностранных юридических лиц) / паспортные данные для физических лиц.</w:t>
            </w:r>
          </w:p>
        </w:tc>
        <w:tc>
          <w:tcPr>
            <w:tcW w:w="2940" w:type="dxa"/>
          </w:tcPr>
          <w:p w:rsidR="007D2D77" w:rsidRPr="00B82041" w:rsidRDefault="007D2D77" w:rsidP="009E7D5C">
            <w:pPr>
              <w:pStyle w:val="aff"/>
              <w:suppressAutoHyphens/>
              <w:spacing w:after="0" w:line="240" w:lineRule="auto"/>
              <w:ind w:left="0"/>
              <w:jc w:val="both"/>
              <w:rPr>
                <w:rFonts w:ascii="Times New Roman" w:hAnsi="Times New Roman"/>
                <w:sz w:val="24"/>
                <w:szCs w:val="24"/>
              </w:rPr>
            </w:pPr>
          </w:p>
        </w:tc>
      </w:tr>
      <w:tr w:rsidR="00B82041" w:rsidRPr="00B82041" w:rsidTr="007D2D77">
        <w:tc>
          <w:tcPr>
            <w:tcW w:w="805" w:type="dxa"/>
          </w:tcPr>
          <w:p w:rsidR="007D2D77" w:rsidRPr="00B82041" w:rsidRDefault="007D2D77" w:rsidP="009E7D5C">
            <w:pPr>
              <w:pStyle w:val="aff"/>
              <w:numPr>
                <w:ilvl w:val="0"/>
                <w:numId w:val="38"/>
              </w:numPr>
              <w:suppressAutoHyphens/>
              <w:spacing w:after="0" w:line="240" w:lineRule="auto"/>
              <w:jc w:val="both"/>
              <w:rPr>
                <w:rFonts w:ascii="Times New Roman" w:hAnsi="Times New Roman"/>
                <w:sz w:val="24"/>
                <w:szCs w:val="24"/>
              </w:rPr>
            </w:pPr>
          </w:p>
        </w:tc>
        <w:tc>
          <w:tcPr>
            <w:tcW w:w="6109" w:type="dxa"/>
          </w:tcPr>
          <w:p w:rsidR="007D2D77" w:rsidRPr="00B82041" w:rsidRDefault="007D2D77" w:rsidP="009E7D5C">
            <w:pPr>
              <w:pStyle w:val="Default"/>
              <w:tabs>
                <w:tab w:val="num" w:pos="360"/>
              </w:tabs>
              <w:jc w:val="both"/>
              <w:rPr>
                <w:color w:val="auto"/>
              </w:rPr>
            </w:pPr>
            <w:r w:rsidRPr="00B82041">
              <w:rPr>
                <w:color w:val="auto"/>
              </w:rPr>
              <w:t>Для физических лиц – участника процедуры закупки:</w:t>
            </w:r>
          </w:p>
          <w:p w:rsidR="007D2D77" w:rsidRPr="00B82041" w:rsidRDefault="007D2D77" w:rsidP="009E7D5C">
            <w:pPr>
              <w:pStyle w:val="Default"/>
              <w:suppressAutoHyphens/>
              <w:rPr>
                <w:color w:val="auto"/>
              </w:rPr>
            </w:pPr>
            <w:r w:rsidRPr="00B82041">
              <w:rPr>
                <w:color w:val="auto"/>
              </w:rPr>
              <w:t>- Ф.И.О., дата рождения, паспортные данные</w:t>
            </w:r>
          </w:p>
        </w:tc>
        <w:tc>
          <w:tcPr>
            <w:tcW w:w="2940" w:type="dxa"/>
          </w:tcPr>
          <w:p w:rsidR="007D2D77" w:rsidRPr="00B82041" w:rsidRDefault="007D2D77" w:rsidP="009E7D5C">
            <w:pPr>
              <w:pStyle w:val="aff"/>
              <w:suppressAutoHyphens/>
              <w:spacing w:after="0" w:line="240" w:lineRule="auto"/>
              <w:ind w:left="0"/>
              <w:jc w:val="both"/>
              <w:rPr>
                <w:rFonts w:ascii="Times New Roman" w:hAnsi="Times New Roman"/>
                <w:sz w:val="24"/>
                <w:szCs w:val="24"/>
              </w:rPr>
            </w:pPr>
          </w:p>
        </w:tc>
      </w:tr>
      <w:tr w:rsidR="00B82041" w:rsidRPr="00B82041" w:rsidTr="007D2D77">
        <w:tc>
          <w:tcPr>
            <w:tcW w:w="805" w:type="dxa"/>
          </w:tcPr>
          <w:p w:rsidR="007D2D77" w:rsidRPr="00B82041" w:rsidRDefault="007D2D77" w:rsidP="009E7D5C">
            <w:pPr>
              <w:pStyle w:val="aff"/>
              <w:numPr>
                <w:ilvl w:val="0"/>
                <w:numId w:val="38"/>
              </w:numPr>
              <w:suppressAutoHyphens/>
              <w:spacing w:after="0" w:line="240" w:lineRule="auto"/>
              <w:jc w:val="both"/>
              <w:rPr>
                <w:rFonts w:ascii="Times New Roman" w:hAnsi="Times New Roman"/>
                <w:sz w:val="24"/>
                <w:szCs w:val="24"/>
              </w:rPr>
            </w:pPr>
          </w:p>
        </w:tc>
        <w:tc>
          <w:tcPr>
            <w:tcW w:w="6109" w:type="dxa"/>
          </w:tcPr>
          <w:p w:rsidR="007D2D77" w:rsidRPr="00B82041" w:rsidRDefault="007D2D77" w:rsidP="009E7D5C">
            <w:pPr>
              <w:pStyle w:val="aff"/>
              <w:tabs>
                <w:tab w:val="num" w:pos="360"/>
              </w:tabs>
              <w:spacing w:after="0" w:line="240" w:lineRule="auto"/>
              <w:ind w:left="0"/>
              <w:jc w:val="both"/>
              <w:rPr>
                <w:rFonts w:ascii="Times New Roman" w:hAnsi="Times New Roman"/>
                <w:sz w:val="24"/>
                <w:szCs w:val="24"/>
              </w:rPr>
            </w:pPr>
            <w:r w:rsidRPr="00B82041">
              <w:rPr>
                <w:rFonts w:ascii="Times New Roman" w:hAnsi="Times New Roman"/>
                <w:sz w:val="24"/>
                <w:szCs w:val="24"/>
              </w:rPr>
              <w:t>Юридический адрес (страна, адрес).</w:t>
            </w:r>
          </w:p>
        </w:tc>
        <w:tc>
          <w:tcPr>
            <w:tcW w:w="2940" w:type="dxa"/>
          </w:tcPr>
          <w:p w:rsidR="007D2D77" w:rsidRPr="00B82041" w:rsidRDefault="007D2D77" w:rsidP="009E7D5C">
            <w:pPr>
              <w:pStyle w:val="aff"/>
              <w:suppressAutoHyphens/>
              <w:spacing w:after="0" w:line="240" w:lineRule="auto"/>
              <w:ind w:left="0"/>
              <w:jc w:val="both"/>
              <w:rPr>
                <w:rFonts w:ascii="Times New Roman" w:hAnsi="Times New Roman"/>
                <w:sz w:val="24"/>
                <w:szCs w:val="24"/>
              </w:rPr>
            </w:pPr>
          </w:p>
        </w:tc>
      </w:tr>
      <w:tr w:rsidR="00B82041" w:rsidRPr="00B82041" w:rsidTr="007D2D77">
        <w:tc>
          <w:tcPr>
            <w:tcW w:w="805" w:type="dxa"/>
          </w:tcPr>
          <w:p w:rsidR="007D2D77" w:rsidRPr="00B82041" w:rsidRDefault="007D2D77" w:rsidP="009E7D5C">
            <w:pPr>
              <w:pStyle w:val="aff"/>
              <w:numPr>
                <w:ilvl w:val="0"/>
                <w:numId w:val="38"/>
              </w:numPr>
              <w:suppressAutoHyphens/>
              <w:spacing w:after="0" w:line="240" w:lineRule="auto"/>
              <w:jc w:val="both"/>
              <w:rPr>
                <w:rFonts w:ascii="Times New Roman" w:hAnsi="Times New Roman"/>
                <w:sz w:val="24"/>
                <w:szCs w:val="24"/>
              </w:rPr>
            </w:pPr>
          </w:p>
        </w:tc>
        <w:tc>
          <w:tcPr>
            <w:tcW w:w="6109" w:type="dxa"/>
          </w:tcPr>
          <w:p w:rsidR="007D2D77" w:rsidRPr="00B82041" w:rsidRDefault="007D2D77" w:rsidP="009E7D5C">
            <w:pPr>
              <w:pStyle w:val="aff"/>
              <w:tabs>
                <w:tab w:val="num" w:pos="360"/>
              </w:tabs>
              <w:spacing w:after="0" w:line="240" w:lineRule="auto"/>
              <w:ind w:left="0"/>
              <w:jc w:val="both"/>
              <w:rPr>
                <w:rFonts w:ascii="Times New Roman" w:hAnsi="Times New Roman"/>
                <w:sz w:val="24"/>
                <w:szCs w:val="24"/>
              </w:rPr>
            </w:pPr>
            <w:r w:rsidRPr="00B82041">
              <w:rPr>
                <w:rFonts w:ascii="Times New Roman" w:hAnsi="Times New Roman"/>
                <w:sz w:val="24"/>
                <w:szCs w:val="24"/>
              </w:rPr>
              <w:t>Почтовый адрес (страна, адрес).</w:t>
            </w:r>
          </w:p>
        </w:tc>
        <w:tc>
          <w:tcPr>
            <w:tcW w:w="2940" w:type="dxa"/>
          </w:tcPr>
          <w:p w:rsidR="007D2D77" w:rsidRPr="00B82041" w:rsidRDefault="007D2D77" w:rsidP="009E7D5C">
            <w:pPr>
              <w:pStyle w:val="aff"/>
              <w:suppressAutoHyphens/>
              <w:spacing w:after="0" w:line="240" w:lineRule="auto"/>
              <w:ind w:left="0"/>
              <w:jc w:val="both"/>
              <w:rPr>
                <w:rFonts w:ascii="Times New Roman" w:hAnsi="Times New Roman"/>
                <w:sz w:val="24"/>
                <w:szCs w:val="24"/>
              </w:rPr>
            </w:pPr>
          </w:p>
        </w:tc>
      </w:tr>
      <w:tr w:rsidR="00B82041" w:rsidRPr="00B82041" w:rsidTr="007D2D77">
        <w:tc>
          <w:tcPr>
            <w:tcW w:w="805" w:type="dxa"/>
          </w:tcPr>
          <w:p w:rsidR="007D2D77" w:rsidRPr="00B82041" w:rsidRDefault="007D2D77" w:rsidP="009E7D5C">
            <w:pPr>
              <w:pStyle w:val="aff"/>
              <w:numPr>
                <w:ilvl w:val="0"/>
                <w:numId w:val="38"/>
              </w:numPr>
              <w:suppressAutoHyphens/>
              <w:spacing w:after="0" w:line="240" w:lineRule="auto"/>
              <w:jc w:val="both"/>
              <w:rPr>
                <w:rFonts w:ascii="Times New Roman" w:hAnsi="Times New Roman"/>
                <w:sz w:val="24"/>
                <w:szCs w:val="24"/>
              </w:rPr>
            </w:pPr>
          </w:p>
        </w:tc>
        <w:tc>
          <w:tcPr>
            <w:tcW w:w="6109" w:type="dxa"/>
          </w:tcPr>
          <w:p w:rsidR="007D2D77" w:rsidRPr="00B82041" w:rsidRDefault="007D2D77" w:rsidP="009E7D5C">
            <w:pPr>
              <w:pStyle w:val="aff"/>
              <w:tabs>
                <w:tab w:val="num" w:pos="360"/>
              </w:tabs>
              <w:spacing w:after="0" w:line="240" w:lineRule="auto"/>
              <w:ind w:left="0"/>
              <w:jc w:val="both"/>
              <w:rPr>
                <w:rFonts w:ascii="Times New Roman" w:hAnsi="Times New Roman"/>
                <w:sz w:val="24"/>
                <w:szCs w:val="24"/>
              </w:rPr>
            </w:pPr>
            <w:r w:rsidRPr="00B82041">
              <w:rPr>
                <w:rFonts w:ascii="Times New Roman" w:hAnsi="Times New Roman"/>
                <w:sz w:val="24"/>
                <w:szCs w:val="24"/>
              </w:rPr>
              <w:t>Фактическое местоположение.</w:t>
            </w:r>
          </w:p>
        </w:tc>
        <w:tc>
          <w:tcPr>
            <w:tcW w:w="2940" w:type="dxa"/>
          </w:tcPr>
          <w:p w:rsidR="007D2D77" w:rsidRPr="00B82041" w:rsidRDefault="007D2D77" w:rsidP="009E7D5C">
            <w:pPr>
              <w:pStyle w:val="aff"/>
              <w:suppressAutoHyphens/>
              <w:spacing w:after="0" w:line="240" w:lineRule="auto"/>
              <w:ind w:left="0"/>
              <w:jc w:val="both"/>
              <w:rPr>
                <w:rFonts w:ascii="Times New Roman" w:hAnsi="Times New Roman"/>
                <w:sz w:val="24"/>
                <w:szCs w:val="24"/>
              </w:rPr>
            </w:pPr>
          </w:p>
        </w:tc>
      </w:tr>
      <w:tr w:rsidR="00B82041" w:rsidRPr="00B82041" w:rsidTr="007D2D77">
        <w:tc>
          <w:tcPr>
            <w:tcW w:w="805" w:type="dxa"/>
          </w:tcPr>
          <w:p w:rsidR="007D2D77" w:rsidRPr="00B82041" w:rsidRDefault="007D2D77" w:rsidP="009E7D5C">
            <w:pPr>
              <w:pStyle w:val="aff"/>
              <w:numPr>
                <w:ilvl w:val="0"/>
                <w:numId w:val="38"/>
              </w:numPr>
              <w:suppressAutoHyphens/>
              <w:spacing w:after="0" w:line="240" w:lineRule="auto"/>
              <w:jc w:val="both"/>
              <w:rPr>
                <w:rFonts w:ascii="Times New Roman" w:hAnsi="Times New Roman"/>
                <w:sz w:val="24"/>
                <w:szCs w:val="24"/>
              </w:rPr>
            </w:pPr>
          </w:p>
        </w:tc>
        <w:tc>
          <w:tcPr>
            <w:tcW w:w="6109" w:type="dxa"/>
          </w:tcPr>
          <w:p w:rsidR="007D2D77" w:rsidRPr="00B82041" w:rsidRDefault="007D2D77" w:rsidP="009E7D5C">
            <w:pPr>
              <w:pStyle w:val="aff"/>
              <w:suppressAutoHyphens/>
              <w:spacing w:after="0" w:line="240" w:lineRule="auto"/>
              <w:ind w:left="0"/>
              <w:jc w:val="both"/>
              <w:rPr>
                <w:rFonts w:ascii="Times New Roman" w:hAnsi="Times New Roman"/>
                <w:sz w:val="24"/>
                <w:szCs w:val="24"/>
              </w:rPr>
            </w:pPr>
            <w:r w:rsidRPr="00B82041">
              <w:rPr>
                <w:rFonts w:ascii="Times New Roman" w:hAnsi="Times New Roman"/>
                <w:sz w:val="24"/>
                <w:szCs w:val="24"/>
              </w:rPr>
              <w:t>Телефоны (с указанием кода города).</w:t>
            </w:r>
          </w:p>
        </w:tc>
        <w:tc>
          <w:tcPr>
            <w:tcW w:w="2940" w:type="dxa"/>
          </w:tcPr>
          <w:p w:rsidR="007D2D77" w:rsidRPr="00B82041" w:rsidRDefault="007D2D77" w:rsidP="009E7D5C">
            <w:pPr>
              <w:pStyle w:val="aff"/>
              <w:suppressAutoHyphens/>
              <w:spacing w:after="0" w:line="240" w:lineRule="auto"/>
              <w:ind w:left="0"/>
              <w:jc w:val="both"/>
              <w:rPr>
                <w:rFonts w:ascii="Times New Roman" w:hAnsi="Times New Roman"/>
                <w:sz w:val="24"/>
                <w:szCs w:val="24"/>
              </w:rPr>
            </w:pPr>
          </w:p>
        </w:tc>
      </w:tr>
      <w:tr w:rsidR="00B82041" w:rsidRPr="00B82041" w:rsidTr="007D2D77">
        <w:tc>
          <w:tcPr>
            <w:tcW w:w="805" w:type="dxa"/>
          </w:tcPr>
          <w:p w:rsidR="007D2D77" w:rsidRPr="00B82041" w:rsidRDefault="007D2D77" w:rsidP="009E7D5C">
            <w:pPr>
              <w:pStyle w:val="aff"/>
              <w:numPr>
                <w:ilvl w:val="0"/>
                <w:numId w:val="38"/>
              </w:numPr>
              <w:suppressAutoHyphens/>
              <w:spacing w:after="0" w:line="240" w:lineRule="auto"/>
              <w:jc w:val="both"/>
              <w:rPr>
                <w:rFonts w:ascii="Times New Roman" w:hAnsi="Times New Roman"/>
                <w:sz w:val="24"/>
                <w:szCs w:val="24"/>
              </w:rPr>
            </w:pPr>
          </w:p>
        </w:tc>
        <w:tc>
          <w:tcPr>
            <w:tcW w:w="6109" w:type="dxa"/>
          </w:tcPr>
          <w:p w:rsidR="007D2D77" w:rsidRPr="00B82041" w:rsidRDefault="007D2D77" w:rsidP="009E7D5C">
            <w:pPr>
              <w:pStyle w:val="aff"/>
              <w:suppressAutoHyphens/>
              <w:spacing w:after="0" w:line="240" w:lineRule="auto"/>
              <w:ind w:left="0"/>
              <w:jc w:val="both"/>
              <w:rPr>
                <w:rFonts w:ascii="Times New Roman" w:hAnsi="Times New Roman"/>
                <w:sz w:val="24"/>
                <w:szCs w:val="24"/>
              </w:rPr>
            </w:pPr>
            <w:r w:rsidRPr="00B82041">
              <w:rPr>
                <w:rFonts w:ascii="Times New Roman" w:hAnsi="Times New Roman"/>
                <w:sz w:val="24"/>
                <w:szCs w:val="24"/>
              </w:rPr>
              <w:t>Факс (с указанием кода города).</w:t>
            </w:r>
          </w:p>
        </w:tc>
        <w:tc>
          <w:tcPr>
            <w:tcW w:w="2940" w:type="dxa"/>
          </w:tcPr>
          <w:p w:rsidR="007D2D77" w:rsidRPr="00B82041" w:rsidRDefault="007D2D77" w:rsidP="009E7D5C">
            <w:pPr>
              <w:pStyle w:val="aff"/>
              <w:suppressAutoHyphens/>
              <w:spacing w:after="0" w:line="240" w:lineRule="auto"/>
              <w:ind w:left="0"/>
              <w:jc w:val="both"/>
              <w:rPr>
                <w:rFonts w:ascii="Times New Roman" w:hAnsi="Times New Roman"/>
                <w:sz w:val="24"/>
                <w:szCs w:val="24"/>
              </w:rPr>
            </w:pPr>
          </w:p>
        </w:tc>
      </w:tr>
      <w:tr w:rsidR="00B82041" w:rsidRPr="00B82041" w:rsidTr="007D2D77">
        <w:tc>
          <w:tcPr>
            <w:tcW w:w="805" w:type="dxa"/>
          </w:tcPr>
          <w:p w:rsidR="007D2D77" w:rsidRPr="00B82041" w:rsidRDefault="007D2D77" w:rsidP="009E7D5C">
            <w:pPr>
              <w:pStyle w:val="aff"/>
              <w:numPr>
                <w:ilvl w:val="0"/>
                <w:numId w:val="38"/>
              </w:numPr>
              <w:suppressAutoHyphens/>
              <w:spacing w:after="0" w:line="240" w:lineRule="auto"/>
              <w:jc w:val="both"/>
              <w:rPr>
                <w:rFonts w:ascii="Times New Roman" w:hAnsi="Times New Roman"/>
                <w:sz w:val="24"/>
                <w:szCs w:val="24"/>
              </w:rPr>
            </w:pPr>
          </w:p>
        </w:tc>
        <w:tc>
          <w:tcPr>
            <w:tcW w:w="6109" w:type="dxa"/>
          </w:tcPr>
          <w:p w:rsidR="007D2D77" w:rsidRPr="00B82041" w:rsidRDefault="007D2D77" w:rsidP="009E7D5C">
            <w:pPr>
              <w:pStyle w:val="aff"/>
              <w:suppressAutoHyphens/>
              <w:spacing w:after="0" w:line="240" w:lineRule="auto"/>
              <w:ind w:left="0"/>
              <w:jc w:val="both"/>
              <w:rPr>
                <w:rFonts w:ascii="Times New Roman" w:hAnsi="Times New Roman"/>
                <w:sz w:val="24"/>
                <w:szCs w:val="24"/>
              </w:rPr>
            </w:pPr>
            <w:r w:rsidRPr="00B82041">
              <w:rPr>
                <w:rFonts w:ascii="Times New Roman" w:hAnsi="Times New Roman"/>
                <w:sz w:val="24"/>
                <w:szCs w:val="24"/>
              </w:rPr>
              <w:t>Адрес электронной почты.</w:t>
            </w:r>
          </w:p>
        </w:tc>
        <w:tc>
          <w:tcPr>
            <w:tcW w:w="2940" w:type="dxa"/>
          </w:tcPr>
          <w:p w:rsidR="007D2D77" w:rsidRPr="00B82041" w:rsidRDefault="007D2D77" w:rsidP="009E7D5C">
            <w:pPr>
              <w:pStyle w:val="aff"/>
              <w:suppressAutoHyphens/>
              <w:spacing w:after="0" w:line="240" w:lineRule="auto"/>
              <w:ind w:left="0"/>
              <w:jc w:val="both"/>
              <w:rPr>
                <w:rFonts w:ascii="Times New Roman" w:hAnsi="Times New Roman"/>
                <w:sz w:val="24"/>
                <w:szCs w:val="24"/>
              </w:rPr>
            </w:pPr>
          </w:p>
        </w:tc>
      </w:tr>
      <w:tr w:rsidR="00B82041" w:rsidRPr="00B82041" w:rsidTr="007D2D77">
        <w:tc>
          <w:tcPr>
            <w:tcW w:w="805" w:type="dxa"/>
          </w:tcPr>
          <w:p w:rsidR="007D2D77" w:rsidRPr="00B82041" w:rsidRDefault="007D2D77" w:rsidP="009E7D5C">
            <w:pPr>
              <w:pStyle w:val="aff"/>
              <w:numPr>
                <w:ilvl w:val="0"/>
                <w:numId w:val="38"/>
              </w:numPr>
              <w:suppressAutoHyphens/>
              <w:spacing w:after="0" w:line="240" w:lineRule="auto"/>
              <w:jc w:val="both"/>
              <w:rPr>
                <w:rFonts w:ascii="Times New Roman" w:hAnsi="Times New Roman"/>
                <w:sz w:val="24"/>
                <w:szCs w:val="24"/>
              </w:rPr>
            </w:pPr>
          </w:p>
        </w:tc>
        <w:tc>
          <w:tcPr>
            <w:tcW w:w="6109" w:type="dxa"/>
          </w:tcPr>
          <w:p w:rsidR="007D2D77" w:rsidRPr="00B82041" w:rsidRDefault="007D2D77" w:rsidP="009E7D5C">
            <w:pPr>
              <w:pStyle w:val="aff"/>
              <w:suppressAutoHyphens/>
              <w:spacing w:after="0" w:line="240" w:lineRule="auto"/>
              <w:ind w:left="0"/>
              <w:jc w:val="both"/>
              <w:rPr>
                <w:rFonts w:ascii="Times New Roman" w:hAnsi="Times New Roman"/>
                <w:sz w:val="24"/>
                <w:szCs w:val="24"/>
              </w:rPr>
            </w:pPr>
            <w:r w:rsidRPr="00B82041">
              <w:rPr>
                <w:rFonts w:ascii="Times New Roman" w:hAnsi="Times New Roman"/>
                <w:sz w:val="24"/>
                <w:szCs w:val="24"/>
              </w:rPr>
              <w:t>Банковские реквизиты (наименование и адрес банка, номер расчетного счета участника процедуры закупки в банке, телефоны банка, прочие банковские реквизиты).</w:t>
            </w:r>
          </w:p>
        </w:tc>
        <w:tc>
          <w:tcPr>
            <w:tcW w:w="2940" w:type="dxa"/>
          </w:tcPr>
          <w:p w:rsidR="007D2D77" w:rsidRPr="00B82041" w:rsidRDefault="007D2D77" w:rsidP="009E7D5C">
            <w:pPr>
              <w:pStyle w:val="aff"/>
              <w:suppressAutoHyphens/>
              <w:spacing w:after="0" w:line="240" w:lineRule="auto"/>
              <w:ind w:left="0"/>
              <w:jc w:val="both"/>
              <w:rPr>
                <w:rFonts w:ascii="Times New Roman" w:hAnsi="Times New Roman"/>
                <w:sz w:val="24"/>
                <w:szCs w:val="24"/>
              </w:rPr>
            </w:pPr>
          </w:p>
        </w:tc>
      </w:tr>
      <w:tr w:rsidR="00B82041" w:rsidRPr="00B82041" w:rsidTr="007D2D77">
        <w:tc>
          <w:tcPr>
            <w:tcW w:w="805" w:type="dxa"/>
          </w:tcPr>
          <w:p w:rsidR="007D2D77" w:rsidRPr="00B82041" w:rsidRDefault="007D2D77" w:rsidP="009E7D5C">
            <w:pPr>
              <w:pStyle w:val="aff"/>
              <w:numPr>
                <w:ilvl w:val="0"/>
                <w:numId w:val="38"/>
              </w:numPr>
              <w:suppressAutoHyphens/>
              <w:spacing w:after="0" w:line="240" w:lineRule="auto"/>
              <w:jc w:val="both"/>
              <w:rPr>
                <w:rFonts w:ascii="Times New Roman" w:hAnsi="Times New Roman"/>
                <w:sz w:val="24"/>
                <w:szCs w:val="24"/>
              </w:rPr>
            </w:pPr>
          </w:p>
        </w:tc>
        <w:tc>
          <w:tcPr>
            <w:tcW w:w="6109" w:type="dxa"/>
          </w:tcPr>
          <w:p w:rsidR="007D2D77" w:rsidRPr="00B82041" w:rsidRDefault="007D2D77" w:rsidP="009E7D5C">
            <w:pPr>
              <w:pStyle w:val="aff"/>
              <w:suppressAutoHyphens/>
              <w:spacing w:after="0" w:line="240" w:lineRule="auto"/>
              <w:ind w:left="0"/>
              <w:jc w:val="both"/>
              <w:rPr>
                <w:rFonts w:ascii="Times New Roman" w:hAnsi="Times New Roman"/>
                <w:sz w:val="24"/>
                <w:szCs w:val="24"/>
              </w:rPr>
            </w:pPr>
            <w:r w:rsidRPr="00B82041">
              <w:rPr>
                <w:rFonts w:ascii="Times New Roman" w:hAnsi="Times New Roman"/>
                <w:sz w:val="24"/>
                <w:szCs w:val="24"/>
              </w:rPr>
              <w:t xml:space="preserve">Ф.И.О. руководителя участника процедуры закупки, имеющего право подписи согласно учредительным документам, с указанием должности и контактного телефона  </w:t>
            </w:r>
          </w:p>
        </w:tc>
        <w:tc>
          <w:tcPr>
            <w:tcW w:w="2940" w:type="dxa"/>
          </w:tcPr>
          <w:p w:rsidR="007D2D77" w:rsidRPr="00B82041" w:rsidRDefault="007D2D77" w:rsidP="009E7D5C">
            <w:pPr>
              <w:pStyle w:val="aff"/>
              <w:suppressAutoHyphens/>
              <w:spacing w:after="0" w:line="240" w:lineRule="auto"/>
              <w:ind w:left="0"/>
              <w:jc w:val="both"/>
              <w:rPr>
                <w:rFonts w:ascii="Times New Roman" w:hAnsi="Times New Roman"/>
                <w:sz w:val="24"/>
                <w:szCs w:val="24"/>
              </w:rPr>
            </w:pPr>
          </w:p>
        </w:tc>
      </w:tr>
      <w:tr w:rsidR="00B82041" w:rsidRPr="00B82041" w:rsidTr="007D2D77">
        <w:tc>
          <w:tcPr>
            <w:tcW w:w="805" w:type="dxa"/>
          </w:tcPr>
          <w:p w:rsidR="007D2D77" w:rsidRPr="00B82041" w:rsidRDefault="007D2D77" w:rsidP="009E7D5C">
            <w:pPr>
              <w:pStyle w:val="aff"/>
              <w:numPr>
                <w:ilvl w:val="0"/>
                <w:numId w:val="38"/>
              </w:numPr>
              <w:suppressAutoHyphens/>
              <w:spacing w:after="0" w:line="240" w:lineRule="auto"/>
              <w:jc w:val="both"/>
              <w:rPr>
                <w:rFonts w:ascii="Times New Roman" w:hAnsi="Times New Roman"/>
                <w:sz w:val="24"/>
                <w:szCs w:val="24"/>
              </w:rPr>
            </w:pPr>
          </w:p>
        </w:tc>
        <w:tc>
          <w:tcPr>
            <w:tcW w:w="6109" w:type="dxa"/>
          </w:tcPr>
          <w:p w:rsidR="007D2D77" w:rsidRPr="00B82041" w:rsidRDefault="007D2D77" w:rsidP="009E7D5C">
            <w:pPr>
              <w:pStyle w:val="aff"/>
              <w:suppressAutoHyphens/>
              <w:spacing w:after="0" w:line="240" w:lineRule="auto"/>
              <w:ind w:left="0"/>
              <w:jc w:val="both"/>
              <w:rPr>
                <w:rFonts w:ascii="Times New Roman" w:hAnsi="Times New Roman"/>
                <w:sz w:val="24"/>
                <w:szCs w:val="24"/>
              </w:rPr>
            </w:pPr>
            <w:r w:rsidRPr="00B82041">
              <w:rPr>
                <w:rFonts w:ascii="Times New Roman" w:hAnsi="Times New Roman"/>
                <w:sz w:val="24"/>
                <w:szCs w:val="24"/>
              </w:rPr>
              <w:t xml:space="preserve">Ф.И.О. главного бухгалтера участника процедуры закупки с указанием контактного телефона  </w:t>
            </w:r>
          </w:p>
        </w:tc>
        <w:tc>
          <w:tcPr>
            <w:tcW w:w="2940" w:type="dxa"/>
          </w:tcPr>
          <w:p w:rsidR="007D2D77" w:rsidRPr="00B82041" w:rsidRDefault="007D2D77" w:rsidP="009E7D5C">
            <w:pPr>
              <w:pStyle w:val="aff"/>
              <w:suppressAutoHyphens/>
              <w:spacing w:after="0" w:line="240" w:lineRule="auto"/>
              <w:ind w:left="0"/>
              <w:jc w:val="both"/>
              <w:rPr>
                <w:rFonts w:ascii="Times New Roman" w:hAnsi="Times New Roman"/>
                <w:sz w:val="24"/>
                <w:szCs w:val="24"/>
              </w:rPr>
            </w:pPr>
          </w:p>
        </w:tc>
      </w:tr>
      <w:tr w:rsidR="00B82041" w:rsidRPr="00B82041" w:rsidTr="007D2D77">
        <w:tc>
          <w:tcPr>
            <w:tcW w:w="805" w:type="dxa"/>
          </w:tcPr>
          <w:p w:rsidR="007D2D77" w:rsidRPr="00B82041" w:rsidRDefault="007D2D77" w:rsidP="009E7D5C">
            <w:pPr>
              <w:pStyle w:val="aff"/>
              <w:numPr>
                <w:ilvl w:val="0"/>
                <w:numId w:val="38"/>
              </w:numPr>
              <w:suppressAutoHyphens/>
              <w:spacing w:after="0" w:line="240" w:lineRule="auto"/>
              <w:jc w:val="both"/>
              <w:rPr>
                <w:rFonts w:ascii="Times New Roman" w:hAnsi="Times New Roman"/>
                <w:sz w:val="24"/>
                <w:szCs w:val="24"/>
              </w:rPr>
            </w:pPr>
          </w:p>
        </w:tc>
        <w:tc>
          <w:tcPr>
            <w:tcW w:w="6109" w:type="dxa"/>
          </w:tcPr>
          <w:p w:rsidR="007D2D77" w:rsidRPr="00B82041" w:rsidRDefault="007D2D77" w:rsidP="009E7D5C">
            <w:pPr>
              <w:pStyle w:val="aff"/>
              <w:suppressAutoHyphens/>
              <w:spacing w:after="0" w:line="240" w:lineRule="auto"/>
              <w:ind w:left="0"/>
              <w:jc w:val="both"/>
              <w:rPr>
                <w:rFonts w:ascii="Times New Roman" w:hAnsi="Times New Roman"/>
                <w:sz w:val="24"/>
                <w:szCs w:val="24"/>
              </w:rPr>
            </w:pPr>
            <w:r w:rsidRPr="00B82041">
              <w:rPr>
                <w:rFonts w:ascii="Times New Roman" w:hAnsi="Times New Roman"/>
                <w:sz w:val="24"/>
                <w:szCs w:val="24"/>
              </w:rPr>
              <w:t xml:space="preserve">Ф.И.О. уполномоченного лица участника процедуры закупки с указанием должности, контактного телефона, почтового адреса и адреса электронной почты. </w:t>
            </w:r>
          </w:p>
        </w:tc>
        <w:tc>
          <w:tcPr>
            <w:tcW w:w="2940" w:type="dxa"/>
          </w:tcPr>
          <w:p w:rsidR="007D2D77" w:rsidRPr="00B82041" w:rsidRDefault="007D2D77" w:rsidP="009E7D5C">
            <w:pPr>
              <w:pStyle w:val="aff"/>
              <w:suppressAutoHyphens/>
              <w:spacing w:after="0" w:line="240" w:lineRule="auto"/>
              <w:ind w:left="0"/>
              <w:jc w:val="both"/>
              <w:rPr>
                <w:rFonts w:ascii="Times New Roman" w:hAnsi="Times New Roman"/>
                <w:sz w:val="24"/>
                <w:szCs w:val="24"/>
              </w:rPr>
            </w:pPr>
          </w:p>
        </w:tc>
      </w:tr>
    </w:tbl>
    <w:p w:rsidR="007D2D77" w:rsidRPr="00B82041" w:rsidRDefault="007D2D77" w:rsidP="009E7D5C">
      <w:pPr>
        <w:tabs>
          <w:tab w:val="left" w:pos="993"/>
        </w:tabs>
        <w:ind w:left="709"/>
        <w:rPr>
          <w:bCs/>
        </w:rPr>
      </w:pPr>
    </w:p>
    <w:p w:rsidR="007D2D77" w:rsidRPr="00B82041" w:rsidRDefault="007D2D77" w:rsidP="009E7D5C">
      <w:pPr>
        <w:tabs>
          <w:tab w:val="left" w:pos="993"/>
          <w:tab w:val="left" w:pos="1134"/>
        </w:tabs>
        <w:ind w:firstLine="567"/>
        <w:jc w:val="both"/>
      </w:pPr>
      <w:r w:rsidRPr="00B82041">
        <w:t xml:space="preserve">2. Мы согласны </w:t>
      </w:r>
      <w:r w:rsidRPr="00B82041">
        <w:rPr>
          <w:b/>
          <w:bCs/>
        </w:rPr>
        <w:t xml:space="preserve">__________________________________________________________ для нужд МУП «Водоканал» г. Великий Устюг </w:t>
      </w:r>
      <w:r w:rsidRPr="00B82041">
        <w:t>в соответствии с требованиями извещения запроса котировок  на следующих условиях:</w:t>
      </w:r>
    </w:p>
    <w:p w:rsidR="007D2D77" w:rsidRPr="00B82041" w:rsidRDefault="007D2D77" w:rsidP="009E7D5C">
      <w:pPr>
        <w:tabs>
          <w:tab w:val="left" w:pos="993"/>
          <w:tab w:val="left" w:pos="1134"/>
        </w:tabs>
        <w:ind w:firstLine="567"/>
        <w:jc w:val="both"/>
      </w:pPr>
    </w:p>
    <w:tbl>
      <w:tblPr>
        <w:tblW w:w="90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018"/>
        <w:gridCol w:w="2409"/>
        <w:gridCol w:w="1701"/>
        <w:gridCol w:w="1134"/>
        <w:gridCol w:w="1275"/>
      </w:tblGrid>
      <w:tr w:rsidR="00B82041" w:rsidRPr="00B82041" w:rsidTr="007D2D77">
        <w:trPr>
          <w:trHeight w:val="1186"/>
        </w:trPr>
        <w:tc>
          <w:tcPr>
            <w:tcW w:w="534" w:type="dxa"/>
            <w:shd w:val="clear" w:color="auto" w:fill="auto"/>
            <w:noWrap/>
            <w:hideMark/>
          </w:tcPr>
          <w:p w:rsidR="007D2D77" w:rsidRPr="00B82041" w:rsidRDefault="007D2D77" w:rsidP="009E7D5C">
            <w:pPr>
              <w:jc w:val="center"/>
              <w:rPr>
                <w:b/>
                <w:bCs/>
              </w:rPr>
            </w:pPr>
            <w:r w:rsidRPr="00B82041">
              <w:rPr>
                <w:b/>
                <w:bCs/>
              </w:rPr>
              <w:t>№</w:t>
            </w:r>
          </w:p>
        </w:tc>
        <w:tc>
          <w:tcPr>
            <w:tcW w:w="2018" w:type="dxa"/>
            <w:shd w:val="clear" w:color="auto" w:fill="auto"/>
            <w:hideMark/>
          </w:tcPr>
          <w:p w:rsidR="007D2D77" w:rsidRPr="00B82041" w:rsidRDefault="007D2D77" w:rsidP="009E7D5C">
            <w:pPr>
              <w:jc w:val="center"/>
              <w:rPr>
                <w:b/>
                <w:bCs/>
              </w:rPr>
            </w:pPr>
            <w:r w:rsidRPr="00B82041">
              <w:rPr>
                <w:b/>
                <w:bCs/>
              </w:rPr>
              <w:t xml:space="preserve">Товар </w:t>
            </w:r>
          </w:p>
        </w:tc>
        <w:tc>
          <w:tcPr>
            <w:tcW w:w="2409" w:type="dxa"/>
          </w:tcPr>
          <w:p w:rsidR="007D2D77" w:rsidRPr="00B82041" w:rsidRDefault="007D2D77" w:rsidP="009E7D5C">
            <w:pPr>
              <w:jc w:val="center"/>
              <w:rPr>
                <w:b/>
                <w:bCs/>
              </w:rPr>
            </w:pPr>
            <w:r w:rsidRPr="00B82041">
              <w:rPr>
                <w:b/>
              </w:rPr>
              <w:t>Характеристика</w:t>
            </w:r>
          </w:p>
        </w:tc>
        <w:tc>
          <w:tcPr>
            <w:tcW w:w="1701" w:type="dxa"/>
            <w:shd w:val="clear" w:color="auto" w:fill="auto"/>
            <w:hideMark/>
          </w:tcPr>
          <w:p w:rsidR="007D2D77" w:rsidRPr="00B82041" w:rsidRDefault="007D2D77" w:rsidP="009E7D5C">
            <w:pPr>
              <w:jc w:val="center"/>
              <w:rPr>
                <w:b/>
                <w:bCs/>
              </w:rPr>
            </w:pPr>
            <w:r w:rsidRPr="00B82041">
              <w:rPr>
                <w:b/>
                <w:bCs/>
              </w:rPr>
              <w:t xml:space="preserve">Стоимость  за 1 ед., руб. </w:t>
            </w:r>
          </w:p>
          <w:p w:rsidR="007D2D77" w:rsidRPr="00B82041" w:rsidRDefault="007D2D77" w:rsidP="009E7D5C">
            <w:pPr>
              <w:jc w:val="center"/>
              <w:rPr>
                <w:b/>
                <w:bCs/>
              </w:rPr>
            </w:pPr>
          </w:p>
        </w:tc>
        <w:tc>
          <w:tcPr>
            <w:tcW w:w="1134" w:type="dxa"/>
            <w:shd w:val="clear" w:color="auto" w:fill="auto"/>
            <w:hideMark/>
          </w:tcPr>
          <w:p w:rsidR="007D2D77" w:rsidRPr="00B82041" w:rsidRDefault="007D2D77" w:rsidP="009E7D5C">
            <w:pPr>
              <w:jc w:val="center"/>
              <w:rPr>
                <w:b/>
                <w:bCs/>
              </w:rPr>
            </w:pPr>
            <w:r w:rsidRPr="00B82041">
              <w:rPr>
                <w:b/>
                <w:bCs/>
              </w:rPr>
              <w:t>Кол-во ед.</w:t>
            </w:r>
          </w:p>
        </w:tc>
        <w:tc>
          <w:tcPr>
            <w:tcW w:w="1275" w:type="dxa"/>
            <w:shd w:val="clear" w:color="auto" w:fill="auto"/>
            <w:hideMark/>
          </w:tcPr>
          <w:p w:rsidR="007D2D77" w:rsidRPr="00B82041" w:rsidRDefault="007D2D77" w:rsidP="009E7D5C">
            <w:pPr>
              <w:jc w:val="center"/>
              <w:rPr>
                <w:b/>
                <w:bCs/>
              </w:rPr>
            </w:pPr>
            <w:r w:rsidRPr="00B82041">
              <w:rPr>
                <w:b/>
                <w:bCs/>
              </w:rPr>
              <w:t>Стоимость, руб.</w:t>
            </w:r>
          </w:p>
        </w:tc>
      </w:tr>
      <w:tr w:rsidR="00B82041" w:rsidRPr="00B82041" w:rsidTr="007D2D77">
        <w:trPr>
          <w:trHeight w:val="315"/>
        </w:trPr>
        <w:tc>
          <w:tcPr>
            <w:tcW w:w="534" w:type="dxa"/>
            <w:shd w:val="clear" w:color="auto" w:fill="auto"/>
            <w:noWrap/>
            <w:vAlign w:val="center"/>
            <w:hideMark/>
          </w:tcPr>
          <w:p w:rsidR="007D2D77" w:rsidRPr="00B82041" w:rsidRDefault="007D2D77" w:rsidP="009E7D5C"/>
        </w:tc>
        <w:tc>
          <w:tcPr>
            <w:tcW w:w="2018" w:type="dxa"/>
            <w:shd w:val="clear" w:color="auto" w:fill="auto"/>
            <w:vAlign w:val="center"/>
            <w:hideMark/>
          </w:tcPr>
          <w:p w:rsidR="007D2D77" w:rsidRPr="00B82041" w:rsidRDefault="007D2D77" w:rsidP="009E7D5C"/>
        </w:tc>
        <w:tc>
          <w:tcPr>
            <w:tcW w:w="2409" w:type="dxa"/>
          </w:tcPr>
          <w:p w:rsidR="007D2D77" w:rsidRPr="00B82041" w:rsidRDefault="007D2D77" w:rsidP="009E7D5C"/>
        </w:tc>
        <w:tc>
          <w:tcPr>
            <w:tcW w:w="1701" w:type="dxa"/>
            <w:shd w:val="clear" w:color="auto" w:fill="auto"/>
            <w:noWrap/>
            <w:vAlign w:val="bottom"/>
            <w:hideMark/>
          </w:tcPr>
          <w:p w:rsidR="007D2D77" w:rsidRPr="00B82041" w:rsidRDefault="007D2D77" w:rsidP="009E7D5C"/>
        </w:tc>
        <w:tc>
          <w:tcPr>
            <w:tcW w:w="1134" w:type="dxa"/>
            <w:shd w:val="clear" w:color="auto" w:fill="auto"/>
            <w:noWrap/>
            <w:vAlign w:val="bottom"/>
            <w:hideMark/>
          </w:tcPr>
          <w:p w:rsidR="007D2D77" w:rsidRPr="00B82041" w:rsidRDefault="007D2D77" w:rsidP="009E7D5C"/>
        </w:tc>
        <w:tc>
          <w:tcPr>
            <w:tcW w:w="1275" w:type="dxa"/>
            <w:shd w:val="clear" w:color="auto" w:fill="auto"/>
            <w:noWrap/>
            <w:vAlign w:val="bottom"/>
            <w:hideMark/>
          </w:tcPr>
          <w:p w:rsidR="007D2D77" w:rsidRPr="00B82041" w:rsidRDefault="007D2D77" w:rsidP="009E7D5C"/>
        </w:tc>
      </w:tr>
      <w:tr w:rsidR="00B82041" w:rsidRPr="00B82041" w:rsidTr="007D2D77">
        <w:trPr>
          <w:trHeight w:val="630"/>
        </w:trPr>
        <w:tc>
          <w:tcPr>
            <w:tcW w:w="534" w:type="dxa"/>
            <w:shd w:val="clear" w:color="auto" w:fill="auto"/>
            <w:noWrap/>
            <w:vAlign w:val="center"/>
            <w:hideMark/>
          </w:tcPr>
          <w:p w:rsidR="007D2D77" w:rsidRPr="00B82041" w:rsidRDefault="007D2D77" w:rsidP="009E7D5C"/>
        </w:tc>
        <w:tc>
          <w:tcPr>
            <w:tcW w:w="2018" w:type="dxa"/>
            <w:shd w:val="clear" w:color="auto" w:fill="auto"/>
            <w:vAlign w:val="center"/>
            <w:hideMark/>
          </w:tcPr>
          <w:p w:rsidR="007D2D77" w:rsidRPr="00B82041" w:rsidRDefault="007D2D77" w:rsidP="009E7D5C"/>
        </w:tc>
        <w:tc>
          <w:tcPr>
            <w:tcW w:w="2409" w:type="dxa"/>
          </w:tcPr>
          <w:p w:rsidR="007D2D77" w:rsidRPr="00B82041" w:rsidRDefault="007D2D77" w:rsidP="009E7D5C"/>
        </w:tc>
        <w:tc>
          <w:tcPr>
            <w:tcW w:w="1701" w:type="dxa"/>
            <w:shd w:val="clear" w:color="auto" w:fill="auto"/>
            <w:noWrap/>
            <w:vAlign w:val="bottom"/>
            <w:hideMark/>
          </w:tcPr>
          <w:p w:rsidR="007D2D77" w:rsidRPr="00B82041" w:rsidRDefault="007D2D77" w:rsidP="009E7D5C"/>
        </w:tc>
        <w:tc>
          <w:tcPr>
            <w:tcW w:w="1134" w:type="dxa"/>
            <w:shd w:val="clear" w:color="auto" w:fill="auto"/>
            <w:noWrap/>
            <w:vAlign w:val="bottom"/>
            <w:hideMark/>
          </w:tcPr>
          <w:p w:rsidR="007D2D77" w:rsidRPr="00B82041" w:rsidRDefault="007D2D77" w:rsidP="009E7D5C"/>
        </w:tc>
        <w:tc>
          <w:tcPr>
            <w:tcW w:w="1275" w:type="dxa"/>
            <w:shd w:val="clear" w:color="auto" w:fill="auto"/>
            <w:noWrap/>
            <w:vAlign w:val="bottom"/>
            <w:hideMark/>
          </w:tcPr>
          <w:p w:rsidR="007D2D77" w:rsidRPr="00B82041" w:rsidRDefault="007D2D77" w:rsidP="009E7D5C"/>
        </w:tc>
      </w:tr>
      <w:tr w:rsidR="00B82041" w:rsidRPr="00B82041" w:rsidTr="007D2D77">
        <w:trPr>
          <w:trHeight w:val="315"/>
        </w:trPr>
        <w:tc>
          <w:tcPr>
            <w:tcW w:w="534" w:type="dxa"/>
            <w:shd w:val="clear" w:color="auto" w:fill="auto"/>
            <w:noWrap/>
            <w:vAlign w:val="center"/>
            <w:hideMark/>
          </w:tcPr>
          <w:p w:rsidR="007D2D77" w:rsidRPr="00B82041" w:rsidRDefault="007D2D77" w:rsidP="009E7D5C"/>
        </w:tc>
        <w:tc>
          <w:tcPr>
            <w:tcW w:w="2018" w:type="dxa"/>
            <w:shd w:val="clear" w:color="auto" w:fill="auto"/>
            <w:vAlign w:val="center"/>
            <w:hideMark/>
          </w:tcPr>
          <w:p w:rsidR="007D2D77" w:rsidRPr="00B82041" w:rsidRDefault="007D2D77" w:rsidP="009E7D5C"/>
        </w:tc>
        <w:tc>
          <w:tcPr>
            <w:tcW w:w="2409" w:type="dxa"/>
          </w:tcPr>
          <w:p w:rsidR="007D2D77" w:rsidRPr="00B82041" w:rsidRDefault="007D2D77" w:rsidP="009E7D5C"/>
        </w:tc>
        <w:tc>
          <w:tcPr>
            <w:tcW w:w="1701" w:type="dxa"/>
            <w:shd w:val="clear" w:color="auto" w:fill="auto"/>
            <w:noWrap/>
            <w:vAlign w:val="bottom"/>
            <w:hideMark/>
          </w:tcPr>
          <w:p w:rsidR="007D2D77" w:rsidRPr="00B82041" w:rsidRDefault="007D2D77" w:rsidP="009E7D5C"/>
        </w:tc>
        <w:tc>
          <w:tcPr>
            <w:tcW w:w="1134" w:type="dxa"/>
            <w:shd w:val="clear" w:color="auto" w:fill="auto"/>
            <w:noWrap/>
            <w:vAlign w:val="bottom"/>
            <w:hideMark/>
          </w:tcPr>
          <w:p w:rsidR="007D2D77" w:rsidRPr="00B82041" w:rsidRDefault="007D2D77" w:rsidP="009E7D5C"/>
        </w:tc>
        <w:tc>
          <w:tcPr>
            <w:tcW w:w="1275" w:type="dxa"/>
            <w:shd w:val="clear" w:color="auto" w:fill="auto"/>
            <w:noWrap/>
            <w:vAlign w:val="bottom"/>
            <w:hideMark/>
          </w:tcPr>
          <w:p w:rsidR="007D2D77" w:rsidRPr="00B82041" w:rsidRDefault="007D2D77" w:rsidP="009E7D5C"/>
        </w:tc>
      </w:tr>
      <w:tr w:rsidR="00B82041" w:rsidRPr="00B82041" w:rsidTr="007D2D77">
        <w:trPr>
          <w:trHeight w:val="315"/>
        </w:trPr>
        <w:tc>
          <w:tcPr>
            <w:tcW w:w="534" w:type="dxa"/>
            <w:shd w:val="clear" w:color="auto" w:fill="auto"/>
            <w:noWrap/>
            <w:vAlign w:val="bottom"/>
            <w:hideMark/>
          </w:tcPr>
          <w:p w:rsidR="007D2D77" w:rsidRPr="00B82041" w:rsidRDefault="007D2D77" w:rsidP="009E7D5C">
            <w:pPr>
              <w:rPr>
                <w:b/>
                <w:bCs/>
              </w:rPr>
            </w:pPr>
          </w:p>
        </w:tc>
        <w:tc>
          <w:tcPr>
            <w:tcW w:w="2018" w:type="dxa"/>
            <w:shd w:val="clear" w:color="000000" w:fill="FFFFFF"/>
            <w:noWrap/>
            <w:hideMark/>
          </w:tcPr>
          <w:p w:rsidR="007D2D77" w:rsidRPr="00B82041" w:rsidRDefault="007D2D77" w:rsidP="009E7D5C">
            <w:pPr>
              <w:rPr>
                <w:b/>
                <w:bCs/>
              </w:rPr>
            </w:pPr>
            <w:r w:rsidRPr="00B82041">
              <w:rPr>
                <w:b/>
                <w:bCs/>
              </w:rPr>
              <w:t>Итого</w:t>
            </w:r>
          </w:p>
        </w:tc>
        <w:tc>
          <w:tcPr>
            <w:tcW w:w="2409" w:type="dxa"/>
          </w:tcPr>
          <w:p w:rsidR="007D2D77" w:rsidRPr="00B82041" w:rsidRDefault="007D2D77" w:rsidP="009E7D5C">
            <w:pPr>
              <w:rPr>
                <w:b/>
                <w:bCs/>
              </w:rPr>
            </w:pPr>
          </w:p>
        </w:tc>
        <w:tc>
          <w:tcPr>
            <w:tcW w:w="1701" w:type="dxa"/>
            <w:shd w:val="clear" w:color="auto" w:fill="auto"/>
            <w:noWrap/>
            <w:vAlign w:val="bottom"/>
            <w:hideMark/>
          </w:tcPr>
          <w:p w:rsidR="007D2D77" w:rsidRPr="00B82041" w:rsidRDefault="007D2D77" w:rsidP="009E7D5C">
            <w:pPr>
              <w:rPr>
                <w:b/>
                <w:bCs/>
              </w:rPr>
            </w:pPr>
          </w:p>
        </w:tc>
        <w:tc>
          <w:tcPr>
            <w:tcW w:w="1134" w:type="dxa"/>
            <w:shd w:val="clear" w:color="auto" w:fill="auto"/>
            <w:noWrap/>
            <w:vAlign w:val="bottom"/>
            <w:hideMark/>
          </w:tcPr>
          <w:p w:rsidR="007D2D77" w:rsidRPr="00B82041" w:rsidRDefault="007D2D77" w:rsidP="009E7D5C"/>
        </w:tc>
        <w:tc>
          <w:tcPr>
            <w:tcW w:w="1275" w:type="dxa"/>
            <w:shd w:val="clear" w:color="auto" w:fill="auto"/>
            <w:noWrap/>
            <w:vAlign w:val="bottom"/>
            <w:hideMark/>
          </w:tcPr>
          <w:p w:rsidR="007D2D77" w:rsidRPr="00B82041" w:rsidRDefault="007D2D77" w:rsidP="009E7D5C">
            <w:pPr>
              <w:rPr>
                <w:b/>
                <w:bCs/>
              </w:rPr>
            </w:pPr>
          </w:p>
        </w:tc>
      </w:tr>
    </w:tbl>
    <w:p w:rsidR="007D2D77" w:rsidRPr="00B82041" w:rsidRDefault="007D2D77" w:rsidP="009E7D5C">
      <w:pPr>
        <w:tabs>
          <w:tab w:val="left" w:pos="993"/>
          <w:tab w:val="left" w:pos="1134"/>
        </w:tabs>
        <w:ind w:firstLine="567"/>
        <w:jc w:val="both"/>
      </w:pPr>
      <w:r w:rsidRPr="00B82041">
        <w:t>Цена договора включает в себя: ____________________________________________</w:t>
      </w:r>
    </w:p>
    <w:p w:rsidR="007D2D77" w:rsidRPr="00B82041" w:rsidRDefault="007D2D77" w:rsidP="009E7D5C">
      <w:pPr>
        <w:ind w:firstLine="709"/>
        <w:jc w:val="both"/>
      </w:pPr>
      <w:r w:rsidRPr="00B82041">
        <w:rPr>
          <w:bCs/>
        </w:rPr>
        <w:t>3.</w:t>
      </w:r>
      <w:r w:rsidRPr="00B82041">
        <w:t xml:space="preserve"> Мы ознакомлены с материалами, содержащимися в извещении запроса котировок и не имеем к ней претензий.</w:t>
      </w:r>
    </w:p>
    <w:p w:rsidR="007D2D77" w:rsidRPr="00B82041" w:rsidRDefault="007D2D77" w:rsidP="009E7D5C">
      <w:pPr>
        <w:ind w:firstLine="709"/>
        <w:jc w:val="both"/>
      </w:pPr>
      <w:r w:rsidRPr="00B82041">
        <w:rPr>
          <w:bCs/>
        </w:rPr>
        <w:t>4.</w:t>
      </w:r>
      <w:r w:rsidRPr="00B82041">
        <w:t xml:space="preserve"> Мы согласны с тем, что в случае, если нами не были учтены какие-либо расходы на выполнение работ,  которые должны быть поставлены (выполнены, оказаны) в соответствии с предметом запроса котировок, указанные услуги будут в любом случае выполнены, оказаны в полном соответствии с требованиями извещения запроса котировок, включая требования, содержащиеся в технической части извещения запроса котировок, в пределах предлагаемой нами стоимости договора.</w:t>
      </w:r>
    </w:p>
    <w:p w:rsidR="007D2D77" w:rsidRPr="00B82041" w:rsidRDefault="007D2D77" w:rsidP="009E7D5C">
      <w:pPr>
        <w:ind w:firstLine="709"/>
        <w:jc w:val="both"/>
      </w:pPr>
      <w:r w:rsidRPr="00B82041">
        <w:rPr>
          <w:bCs/>
        </w:rPr>
        <w:lastRenderedPageBreak/>
        <w:t>5.</w:t>
      </w:r>
      <w:r w:rsidRPr="00B82041">
        <w:t xml:space="preserve"> Если наши предложения будут приняты, мы берем на себя обязательство заключить договор ____________________________________________________________</w:t>
      </w:r>
      <w:r w:rsidRPr="00B82041">
        <w:rPr>
          <w:b/>
        </w:rPr>
        <w:t xml:space="preserve"> </w:t>
      </w:r>
      <w:r w:rsidRPr="00B82041">
        <w:rPr>
          <w:b/>
          <w:bCs/>
        </w:rPr>
        <w:t xml:space="preserve">для нужд МУП «Водоканал» г. Великий Устюг </w:t>
      </w:r>
      <w:r w:rsidRPr="00B82041">
        <w:t>на требуемых условиях.</w:t>
      </w:r>
    </w:p>
    <w:p w:rsidR="007D2D77" w:rsidRPr="00B82041" w:rsidRDefault="007D2D77" w:rsidP="009E7D5C">
      <w:pPr>
        <w:tabs>
          <w:tab w:val="left" w:pos="993"/>
        </w:tabs>
        <w:ind w:firstLine="709"/>
        <w:rPr>
          <w:b/>
          <w:bCs/>
        </w:rPr>
      </w:pPr>
      <w:r w:rsidRPr="00B82041">
        <w:rPr>
          <w:bCs/>
        </w:rPr>
        <w:t>6.</w:t>
      </w:r>
      <w:r w:rsidRPr="00B82041">
        <w:t xml:space="preserve">  Настоящей заявкой на участие в запросе котировок сообщаем, что в отношении  </w:t>
      </w:r>
      <w:r w:rsidRPr="00B82041">
        <w:rPr>
          <w:b/>
          <w:bCs/>
        </w:rPr>
        <w:t>________________________________________________________________________________</w:t>
      </w:r>
    </w:p>
    <w:p w:rsidR="007D2D77" w:rsidRPr="00B82041" w:rsidRDefault="007D2D77" w:rsidP="009E7D5C">
      <w:pPr>
        <w:pStyle w:val="a4"/>
        <w:spacing w:after="0" w:line="240" w:lineRule="auto"/>
        <w:ind w:firstLine="709"/>
        <w:rPr>
          <w:sz w:val="24"/>
          <w:szCs w:val="24"/>
        </w:rPr>
      </w:pPr>
      <w:r w:rsidRPr="00B82041">
        <w:rPr>
          <w:sz w:val="24"/>
          <w:szCs w:val="24"/>
        </w:rPr>
        <w:t xml:space="preserve">наименование участника размещения заказа (для юридических лиц), наименование индивидуального предпринимателя) </w:t>
      </w:r>
    </w:p>
    <w:p w:rsidR="007D2D77" w:rsidRPr="00B82041" w:rsidRDefault="007D2D77" w:rsidP="009E7D5C">
      <w:pPr>
        <w:pStyle w:val="a4"/>
        <w:spacing w:after="0" w:line="240" w:lineRule="auto"/>
        <w:ind w:firstLine="709"/>
        <w:rPr>
          <w:sz w:val="24"/>
          <w:szCs w:val="24"/>
        </w:rPr>
      </w:pPr>
      <w:r w:rsidRPr="00B82041">
        <w:rPr>
          <w:sz w:val="24"/>
          <w:szCs w:val="24"/>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7D2D77" w:rsidRPr="00B82041" w:rsidRDefault="007D2D77" w:rsidP="009E7D5C">
      <w:pPr>
        <w:pStyle w:val="a4"/>
        <w:spacing w:after="0" w:line="240" w:lineRule="auto"/>
        <w:ind w:firstLine="709"/>
        <w:rPr>
          <w:sz w:val="24"/>
          <w:szCs w:val="24"/>
        </w:rPr>
      </w:pPr>
      <w:r w:rsidRPr="00B82041">
        <w:rPr>
          <w:sz w:val="24"/>
          <w:szCs w:val="24"/>
        </w:rPr>
        <w:t>- на день подачи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rsidR="007D2D77" w:rsidRPr="00B82041" w:rsidRDefault="007D2D77" w:rsidP="009E7D5C">
      <w:pPr>
        <w:pStyle w:val="a4"/>
        <w:spacing w:after="0" w:line="240" w:lineRule="auto"/>
        <w:ind w:firstLine="709"/>
        <w:rPr>
          <w:sz w:val="24"/>
          <w:szCs w:val="24"/>
        </w:rPr>
      </w:pPr>
      <w:r w:rsidRPr="00B82041">
        <w:rPr>
          <w:sz w:val="24"/>
          <w:szCs w:val="24"/>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7D2D77" w:rsidRPr="00B82041" w:rsidRDefault="007D2D77" w:rsidP="009E7D5C">
      <w:pPr>
        <w:pStyle w:val="a4"/>
        <w:spacing w:after="0" w:line="240" w:lineRule="auto"/>
        <w:ind w:firstLine="709"/>
        <w:rPr>
          <w:sz w:val="24"/>
          <w:szCs w:val="24"/>
        </w:rPr>
      </w:pPr>
      <w:r w:rsidRPr="00B82041">
        <w:rPr>
          <w:sz w:val="24"/>
          <w:szCs w:val="24"/>
        </w:rPr>
        <w:t>- сведения об участнике закупки отсутствуют в реестрах недобросовестных поставщиков, ведение которых предусмотрено Законом N 223-ФЗ и Законом N 44-ФЗ;</w:t>
      </w:r>
    </w:p>
    <w:p w:rsidR="007D2D77" w:rsidRPr="00B82041" w:rsidRDefault="007D2D77" w:rsidP="009E7D5C">
      <w:pPr>
        <w:pStyle w:val="a4"/>
        <w:spacing w:after="0" w:line="240" w:lineRule="auto"/>
        <w:ind w:firstLine="709"/>
        <w:rPr>
          <w:sz w:val="24"/>
          <w:szCs w:val="24"/>
        </w:rPr>
      </w:pPr>
      <w:r w:rsidRPr="00B82041">
        <w:rPr>
          <w:sz w:val="24"/>
          <w:szCs w:val="24"/>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7D2D77" w:rsidRPr="00B82041" w:rsidRDefault="007D2D77" w:rsidP="009E7D5C">
      <w:pPr>
        <w:pStyle w:val="a4"/>
        <w:spacing w:after="0" w:line="240" w:lineRule="auto"/>
        <w:ind w:firstLine="709"/>
        <w:rPr>
          <w:b/>
          <w:sz w:val="24"/>
          <w:szCs w:val="24"/>
        </w:rPr>
      </w:pPr>
    </w:p>
    <w:p w:rsidR="007D2D77" w:rsidRPr="00B82041" w:rsidRDefault="007D2D77" w:rsidP="009E7D5C">
      <w:pPr>
        <w:pStyle w:val="a4"/>
        <w:spacing w:after="0" w:line="240" w:lineRule="auto"/>
        <w:ind w:firstLine="709"/>
        <w:rPr>
          <w:sz w:val="24"/>
          <w:szCs w:val="24"/>
        </w:rPr>
      </w:pPr>
      <w:r w:rsidRPr="00B82041">
        <w:rPr>
          <w:sz w:val="24"/>
          <w:szCs w:val="24"/>
        </w:rPr>
        <w:t>7. Настоящим гарантируем достоверность представленной нами в заявке на участие в запросе котировок информации и подтверждаем право заказчика, не противоречащее требованию формирования равных для всех участников размещения заказа условий, запрашивать у нас, в уполномоченных органах власти и у упомянутых в нашей заявке на участие в запросе котировок юридических и физических лиц информацию, уточняющую представленные нами в ней сведения.</w:t>
      </w:r>
    </w:p>
    <w:p w:rsidR="007D2D77" w:rsidRPr="00B82041" w:rsidRDefault="007D2D77" w:rsidP="009E7D5C">
      <w:pPr>
        <w:ind w:firstLine="709"/>
        <w:jc w:val="both"/>
      </w:pPr>
      <w:r w:rsidRPr="00B82041">
        <w:rPr>
          <w:bCs/>
        </w:rPr>
        <w:t>8.</w:t>
      </w:r>
      <w:r w:rsidRPr="00B82041">
        <w:t xml:space="preserve"> В случае, если наши предложения будут признаны лучшими, мы берем на себя обязательства подписать договор в соответствии с требованиями извещения запроса котировок и предложенными нами условиями. </w:t>
      </w:r>
    </w:p>
    <w:p w:rsidR="007D2D77" w:rsidRPr="00B82041" w:rsidRDefault="007D2D77" w:rsidP="009E7D5C">
      <w:pPr>
        <w:ind w:firstLine="709"/>
        <w:jc w:val="both"/>
      </w:pPr>
      <w:r w:rsidRPr="00B82041">
        <w:t>9. Мы подтверждаем, что мы извещены о том, что в случае уклонения нас от заключения договора сведения о _____________________________________________________________________________</w:t>
      </w:r>
    </w:p>
    <w:p w:rsidR="007D2D77" w:rsidRPr="00B82041" w:rsidRDefault="007D2D77" w:rsidP="009E7D5C">
      <w:pPr>
        <w:tabs>
          <w:tab w:val="left" w:pos="4395"/>
        </w:tabs>
        <w:ind w:firstLine="709"/>
        <w:jc w:val="both"/>
        <w:rPr>
          <w:i/>
          <w:iCs/>
          <w:vertAlign w:val="superscript"/>
        </w:rPr>
      </w:pPr>
      <w:r w:rsidRPr="00B82041">
        <w:rPr>
          <w:i/>
          <w:iCs/>
          <w:vertAlign w:val="superscript"/>
        </w:rPr>
        <w:tab/>
        <w:t>(наименование Участника закупки)</w:t>
      </w:r>
    </w:p>
    <w:p w:rsidR="007D2D77" w:rsidRPr="00B82041" w:rsidRDefault="007D2D77" w:rsidP="009E7D5C">
      <w:pPr>
        <w:pStyle w:val="aff5"/>
        <w:spacing w:after="0"/>
        <w:ind w:left="0"/>
        <w:jc w:val="both"/>
      </w:pPr>
      <w:r w:rsidRPr="00B82041">
        <w:t>будут включены в Реестр недобросовестных поставщиков, подрядчиков и исполнителей.</w:t>
      </w:r>
    </w:p>
    <w:p w:rsidR="007D2D77" w:rsidRPr="00B82041" w:rsidRDefault="007D2D77" w:rsidP="009E7D5C">
      <w:pPr>
        <w:pStyle w:val="aff5"/>
        <w:spacing w:after="0"/>
        <w:ind w:left="0" w:firstLine="709"/>
        <w:jc w:val="both"/>
      </w:pPr>
      <w:r w:rsidRPr="00B82041">
        <w:rPr>
          <w:bCs/>
        </w:rPr>
        <w:t>9.</w:t>
      </w:r>
      <w:r w:rsidRPr="00B82041">
        <w:t xml:space="preserve"> К настоящей заявке на участие в запросе котировок прилагаются документы, являющиеся неотъемлемой частью нашей заявки на участие в запросе котировок:</w:t>
      </w:r>
    </w:p>
    <w:p w:rsidR="007D2D77" w:rsidRPr="00B82041" w:rsidRDefault="007D2D77" w:rsidP="009E7D5C">
      <w:pPr>
        <w:pStyle w:val="aff5"/>
        <w:spacing w:after="0"/>
        <w:ind w:left="0" w:firstLine="709"/>
        <w:jc w:val="both"/>
      </w:pPr>
      <w:r w:rsidRPr="00B82041">
        <w:t>9.1.____________;</w:t>
      </w:r>
    </w:p>
    <w:p w:rsidR="007D2D77" w:rsidRPr="00B82041" w:rsidRDefault="007D2D77" w:rsidP="009E7D5C">
      <w:pPr>
        <w:pStyle w:val="aff5"/>
        <w:spacing w:after="0"/>
        <w:ind w:left="0" w:firstLine="709"/>
        <w:jc w:val="both"/>
      </w:pPr>
      <w:r w:rsidRPr="00B82041">
        <w:t>9.2. ____________;</w:t>
      </w:r>
    </w:p>
    <w:p w:rsidR="007D2D77" w:rsidRPr="00B82041" w:rsidRDefault="007D2D77" w:rsidP="009E7D5C">
      <w:pPr>
        <w:pStyle w:val="aff5"/>
        <w:spacing w:after="0"/>
        <w:ind w:left="0" w:firstLine="709"/>
        <w:jc w:val="both"/>
      </w:pPr>
      <w:r w:rsidRPr="00B82041">
        <w:t>9.3. ____________.</w:t>
      </w:r>
    </w:p>
    <w:p w:rsidR="007D2D77" w:rsidRPr="00B82041" w:rsidRDefault="007D2D77" w:rsidP="009E7D5C">
      <w:pPr>
        <w:jc w:val="both"/>
        <w:rPr>
          <w:b/>
          <w:bCs/>
        </w:rPr>
      </w:pPr>
    </w:p>
    <w:p w:rsidR="007D2D77" w:rsidRPr="00B82041" w:rsidRDefault="007D2D77" w:rsidP="009E7D5C">
      <w:pPr>
        <w:jc w:val="both"/>
        <w:rPr>
          <w:b/>
          <w:bCs/>
        </w:rPr>
      </w:pPr>
    </w:p>
    <w:p w:rsidR="007D2D77" w:rsidRPr="00B82041" w:rsidRDefault="007D2D77" w:rsidP="009E7D5C">
      <w:pPr>
        <w:jc w:val="both"/>
        <w:rPr>
          <w:b/>
          <w:bCs/>
        </w:rPr>
      </w:pPr>
    </w:p>
    <w:p w:rsidR="007D2D77" w:rsidRPr="00B82041" w:rsidRDefault="007D2D77" w:rsidP="009E7D5C">
      <w:pPr>
        <w:jc w:val="both"/>
        <w:rPr>
          <w:vertAlign w:val="superscript"/>
        </w:rPr>
      </w:pPr>
      <w:r w:rsidRPr="00B82041">
        <w:rPr>
          <w:b/>
          <w:bCs/>
        </w:rPr>
        <w:t>Участник закупки</w:t>
      </w:r>
      <w:r w:rsidRPr="00B82041">
        <w:tab/>
        <w:t>________________________________________________________</w:t>
      </w:r>
      <w:r w:rsidRPr="00B82041">
        <w:rPr>
          <w:vertAlign w:val="superscript"/>
        </w:rPr>
        <w:t xml:space="preserve">      </w:t>
      </w:r>
    </w:p>
    <w:p w:rsidR="007D2D77" w:rsidRPr="00B82041" w:rsidRDefault="007D2D77" w:rsidP="009E7D5C">
      <w:pPr>
        <w:jc w:val="both"/>
        <w:rPr>
          <w:vertAlign w:val="superscript"/>
        </w:rPr>
      </w:pPr>
      <w:r w:rsidRPr="00B82041">
        <w:rPr>
          <w:vertAlign w:val="superscript"/>
        </w:rPr>
        <w:t xml:space="preserve">(должность, Ф.И.О., реквизиты документа, подтверждающего полномочия лица на подписание заявки на участие в конкурсе) </w:t>
      </w:r>
    </w:p>
    <w:p w:rsidR="007D2D77" w:rsidRPr="00B82041" w:rsidRDefault="007D2D77" w:rsidP="009E7D5C">
      <w:pPr>
        <w:ind w:left="5664" w:firstLine="708"/>
        <w:jc w:val="both"/>
      </w:pPr>
      <w:r w:rsidRPr="00B82041">
        <w:t>________________________</w:t>
      </w:r>
    </w:p>
    <w:p w:rsidR="007D2D77" w:rsidRPr="00B82041" w:rsidRDefault="007D2D77" w:rsidP="009E7D5C">
      <w:pPr>
        <w:ind w:left="5664" w:firstLine="708"/>
        <w:jc w:val="both"/>
        <w:rPr>
          <w:vertAlign w:val="superscript"/>
        </w:rPr>
      </w:pPr>
      <w:r w:rsidRPr="00B82041">
        <w:rPr>
          <w:vertAlign w:val="superscript"/>
        </w:rPr>
        <w:lastRenderedPageBreak/>
        <w:t xml:space="preserve">                        (подпись)  </w:t>
      </w:r>
    </w:p>
    <w:p w:rsidR="007D2D77" w:rsidRPr="00B82041" w:rsidRDefault="007D2D77" w:rsidP="009E7D5C">
      <w:pPr>
        <w:shd w:val="clear" w:color="auto" w:fill="FFFFFF"/>
        <w:tabs>
          <w:tab w:val="right" w:pos="9900"/>
        </w:tabs>
        <w:jc w:val="center"/>
        <w:rPr>
          <w:b/>
        </w:rPr>
      </w:pPr>
    </w:p>
    <w:p w:rsidR="007D2D77" w:rsidRPr="00B82041" w:rsidRDefault="007D2D77" w:rsidP="009E7D5C">
      <w:pPr>
        <w:shd w:val="clear" w:color="auto" w:fill="FFFFFF"/>
        <w:tabs>
          <w:tab w:val="right" w:pos="9900"/>
        </w:tabs>
        <w:jc w:val="center"/>
        <w:rPr>
          <w:b/>
        </w:rPr>
      </w:pPr>
    </w:p>
    <w:p w:rsidR="007D2D77" w:rsidRPr="00B82041" w:rsidRDefault="007D2D77" w:rsidP="009E7D5C">
      <w:pPr>
        <w:shd w:val="clear" w:color="auto" w:fill="FFFFFF"/>
        <w:tabs>
          <w:tab w:val="right" w:pos="9900"/>
        </w:tabs>
        <w:jc w:val="center"/>
        <w:rPr>
          <w:b/>
        </w:rPr>
      </w:pPr>
    </w:p>
    <w:p w:rsidR="007D2D77" w:rsidRPr="00B82041" w:rsidRDefault="007D2D77" w:rsidP="009E7D5C"/>
    <w:p w:rsidR="001D6AA3" w:rsidRPr="00B82041" w:rsidRDefault="001D6AA3" w:rsidP="009E7D5C">
      <w:pPr>
        <w:tabs>
          <w:tab w:val="left" w:pos="540"/>
          <w:tab w:val="left" w:pos="900"/>
        </w:tabs>
        <w:ind w:firstLine="540"/>
        <w:jc w:val="both"/>
      </w:pPr>
    </w:p>
    <w:p w:rsidR="001E5320" w:rsidRPr="00B82041" w:rsidRDefault="001E5320" w:rsidP="009E7D5C">
      <w:pPr>
        <w:tabs>
          <w:tab w:val="left" w:pos="540"/>
          <w:tab w:val="left" w:pos="900"/>
        </w:tabs>
        <w:ind w:firstLine="540"/>
        <w:jc w:val="both"/>
      </w:pPr>
    </w:p>
    <w:p w:rsidR="001E5320" w:rsidRPr="00B82041" w:rsidRDefault="001E5320" w:rsidP="009E7D5C">
      <w:pPr>
        <w:tabs>
          <w:tab w:val="left" w:pos="540"/>
          <w:tab w:val="left" w:pos="900"/>
        </w:tabs>
        <w:ind w:firstLine="540"/>
        <w:jc w:val="both"/>
      </w:pPr>
    </w:p>
    <w:p w:rsidR="001E5320" w:rsidRPr="00B82041" w:rsidRDefault="001E5320" w:rsidP="009E7D5C">
      <w:pPr>
        <w:tabs>
          <w:tab w:val="left" w:pos="540"/>
          <w:tab w:val="left" w:pos="900"/>
        </w:tabs>
        <w:ind w:firstLine="540"/>
        <w:jc w:val="both"/>
      </w:pPr>
    </w:p>
    <w:p w:rsidR="001E5320" w:rsidRPr="00B82041" w:rsidRDefault="001E5320" w:rsidP="009E7D5C">
      <w:pPr>
        <w:tabs>
          <w:tab w:val="left" w:pos="540"/>
          <w:tab w:val="left" w:pos="900"/>
        </w:tabs>
        <w:ind w:firstLine="540"/>
        <w:jc w:val="both"/>
      </w:pPr>
    </w:p>
    <w:p w:rsidR="001E5320" w:rsidRPr="00B82041" w:rsidRDefault="001E5320" w:rsidP="009E7D5C">
      <w:pPr>
        <w:tabs>
          <w:tab w:val="left" w:pos="540"/>
          <w:tab w:val="left" w:pos="900"/>
        </w:tabs>
        <w:ind w:firstLine="540"/>
        <w:jc w:val="both"/>
      </w:pPr>
    </w:p>
    <w:p w:rsidR="001E5320" w:rsidRPr="00B82041" w:rsidRDefault="001E5320" w:rsidP="009E7D5C">
      <w:pPr>
        <w:tabs>
          <w:tab w:val="left" w:pos="540"/>
          <w:tab w:val="left" w:pos="900"/>
        </w:tabs>
        <w:ind w:firstLine="540"/>
        <w:jc w:val="both"/>
      </w:pPr>
    </w:p>
    <w:p w:rsidR="001E5320" w:rsidRPr="00B82041" w:rsidRDefault="001E5320" w:rsidP="009E7D5C">
      <w:pPr>
        <w:tabs>
          <w:tab w:val="left" w:pos="540"/>
          <w:tab w:val="left" w:pos="900"/>
        </w:tabs>
        <w:ind w:firstLine="540"/>
        <w:jc w:val="both"/>
      </w:pPr>
    </w:p>
    <w:p w:rsidR="001E5320" w:rsidRPr="00B82041" w:rsidRDefault="001E5320" w:rsidP="009E7D5C">
      <w:pPr>
        <w:tabs>
          <w:tab w:val="left" w:pos="540"/>
          <w:tab w:val="left" w:pos="900"/>
        </w:tabs>
        <w:ind w:firstLine="540"/>
        <w:jc w:val="both"/>
      </w:pPr>
    </w:p>
    <w:p w:rsidR="001E5320" w:rsidRPr="00B82041" w:rsidRDefault="001E5320" w:rsidP="009E7D5C">
      <w:pPr>
        <w:tabs>
          <w:tab w:val="left" w:pos="540"/>
          <w:tab w:val="left" w:pos="900"/>
        </w:tabs>
        <w:ind w:firstLine="540"/>
        <w:jc w:val="both"/>
      </w:pPr>
    </w:p>
    <w:p w:rsidR="001E5320" w:rsidRPr="00B82041" w:rsidRDefault="001E5320" w:rsidP="009E7D5C">
      <w:pPr>
        <w:tabs>
          <w:tab w:val="left" w:pos="540"/>
          <w:tab w:val="left" w:pos="900"/>
        </w:tabs>
        <w:ind w:firstLine="540"/>
        <w:jc w:val="both"/>
      </w:pPr>
    </w:p>
    <w:p w:rsidR="001E5320" w:rsidRPr="00B82041" w:rsidRDefault="001E5320" w:rsidP="009E7D5C">
      <w:pPr>
        <w:tabs>
          <w:tab w:val="left" w:pos="540"/>
          <w:tab w:val="left" w:pos="900"/>
        </w:tabs>
        <w:ind w:firstLine="540"/>
        <w:jc w:val="both"/>
      </w:pPr>
    </w:p>
    <w:p w:rsidR="001E5320" w:rsidRPr="00B82041" w:rsidRDefault="001E5320" w:rsidP="005B33DF">
      <w:pPr>
        <w:pStyle w:val="10"/>
        <w:pageBreakBefore/>
        <w:spacing w:before="0" w:after="0"/>
        <w:jc w:val="right"/>
        <w:rPr>
          <w:caps/>
          <w:sz w:val="24"/>
          <w:szCs w:val="24"/>
        </w:rPr>
      </w:pPr>
      <w:bookmarkStart w:id="477" w:name="_Toc88579156"/>
      <w:bookmarkStart w:id="478" w:name="_Toc96688336"/>
      <w:r w:rsidRPr="00B82041">
        <w:rPr>
          <w:caps/>
          <w:sz w:val="24"/>
          <w:szCs w:val="24"/>
        </w:rPr>
        <w:lastRenderedPageBreak/>
        <w:t>приложение № 3</w:t>
      </w:r>
      <w:bookmarkEnd w:id="477"/>
      <w:bookmarkEnd w:id="478"/>
    </w:p>
    <w:p w:rsidR="001E5320" w:rsidRPr="00B82041" w:rsidRDefault="001E5320" w:rsidP="009E7D5C">
      <w:pPr>
        <w:tabs>
          <w:tab w:val="left" w:pos="6540"/>
        </w:tabs>
        <w:jc w:val="right"/>
        <w:rPr>
          <w:b/>
          <w:caps/>
        </w:rPr>
      </w:pPr>
    </w:p>
    <w:p w:rsidR="001E5320" w:rsidRPr="00B82041" w:rsidRDefault="001E5320" w:rsidP="009E7D5C">
      <w:pPr>
        <w:pStyle w:val="20"/>
        <w:spacing w:before="0" w:after="0"/>
        <w:jc w:val="right"/>
        <w:rPr>
          <w:caps/>
          <w:sz w:val="24"/>
          <w:szCs w:val="24"/>
        </w:rPr>
      </w:pPr>
      <w:bookmarkStart w:id="479" w:name="_Toc88579157"/>
      <w:bookmarkStart w:id="480" w:name="_Toc96688337"/>
      <w:r w:rsidRPr="00B82041">
        <w:rPr>
          <w:caps/>
          <w:sz w:val="24"/>
          <w:szCs w:val="24"/>
        </w:rPr>
        <w:t xml:space="preserve">ПРимерная Форма </w:t>
      </w:r>
      <w:r w:rsidR="008408D1" w:rsidRPr="00B82041">
        <w:rPr>
          <w:caps/>
          <w:sz w:val="24"/>
          <w:szCs w:val="24"/>
        </w:rPr>
        <w:t xml:space="preserve">1-ой части </w:t>
      </w:r>
      <w:r w:rsidRPr="00B82041">
        <w:rPr>
          <w:caps/>
          <w:sz w:val="24"/>
          <w:szCs w:val="24"/>
        </w:rPr>
        <w:t>заявки</w:t>
      </w:r>
      <w:r w:rsidR="00914FB2" w:rsidRPr="00B82041">
        <w:rPr>
          <w:caps/>
          <w:sz w:val="24"/>
          <w:szCs w:val="24"/>
        </w:rPr>
        <w:t xml:space="preserve"> на участие в аукционе</w:t>
      </w:r>
      <w:bookmarkEnd w:id="479"/>
      <w:bookmarkEnd w:id="480"/>
    </w:p>
    <w:p w:rsidR="001E5320" w:rsidRPr="00B82041" w:rsidRDefault="001E5320" w:rsidP="009E7D5C">
      <w:pPr>
        <w:jc w:val="right"/>
      </w:pPr>
      <w:r w:rsidRPr="00B82041">
        <w:t>(оформляется на фирменном бланке организации)</w:t>
      </w:r>
    </w:p>
    <w:p w:rsidR="001E5320" w:rsidRPr="00B82041" w:rsidRDefault="001E5320" w:rsidP="009E7D5C">
      <w:pPr>
        <w:ind w:firstLine="709"/>
        <w:jc w:val="center"/>
        <w:rPr>
          <w:b/>
          <w:bCs/>
        </w:rPr>
      </w:pPr>
    </w:p>
    <w:p w:rsidR="001E5320" w:rsidRPr="00B82041" w:rsidRDefault="001E5320" w:rsidP="009E7D5C">
      <w:pPr>
        <w:ind w:firstLine="709"/>
        <w:jc w:val="center"/>
        <w:rPr>
          <w:b/>
          <w:bCs/>
          <w:i/>
          <w:iCs/>
        </w:rPr>
      </w:pPr>
      <w:r w:rsidRPr="00B82041">
        <w:rPr>
          <w:b/>
          <w:bCs/>
        </w:rPr>
        <w:t xml:space="preserve">Заявка на участие в </w:t>
      </w:r>
      <w:r w:rsidR="00914FB2" w:rsidRPr="00B82041">
        <w:rPr>
          <w:b/>
          <w:bCs/>
        </w:rPr>
        <w:t>открытом аукционе в электронной форме</w:t>
      </w:r>
      <w:r w:rsidRPr="00B82041">
        <w:rPr>
          <w:b/>
          <w:bCs/>
        </w:rPr>
        <w:t xml:space="preserve"> </w:t>
      </w:r>
    </w:p>
    <w:p w:rsidR="001E5320" w:rsidRPr="00B82041" w:rsidRDefault="001E5320" w:rsidP="009E7D5C">
      <w:pPr>
        <w:jc w:val="center"/>
        <w:rPr>
          <w:b/>
          <w:bCs/>
        </w:rPr>
      </w:pPr>
      <w:r w:rsidRPr="00B82041">
        <w:rPr>
          <w:b/>
          <w:bCs/>
        </w:rPr>
        <w:t xml:space="preserve">на право заключения договора </w:t>
      </w:r>
      <w:r w:rsidRPr="00B82041">
        <w:rPr>
          <w:b/>
        </w:rPr>
        <w:t xml:space="preserve">________________________________________________ </w:t>
      </w:r>
      <w:r w:rsidRPr="00B82041">
        <w:rPr>
          <w:b/>
          <w:bCs/>
        </w:rPr>
        <w:t>для нужд МУП «Водоканал» г. Великий Устюг</w:t>
      </w:r>
    </w:p>
    <w:p w:rsidR="001E5320" w:rsidRPr="00B82041" w:rsidRDefault="001E5320" w:rsidP="009E7D5C">
      <w:pPr>
        <w:jc w:val="center"/>
      </w:pPr>
      <w:r w:rsidRPr="00B82041">
        <w:t xml:space="preserve">№_________________ </w:t>
      </w:r>
    </w:p>
    <w:p w:rsidR="001E5320" w:rsidRPr="00B82041" w:rsidRDefault="001E5320" w:rsidP="009E7D5C">
      <w:pPr>
        <w:ind w:right="-6"/>
        <w:rPr>
          <w:vertAlign w:val="superscript"/>
        </w:rPr>
      </w:pPr>
      <w:r w:rsidRPr="00B82041">
        <w:rPr>
          <w:vertAlign w:val="superscript"/>
        </w:rPr>
        <w:t xml:space="preserve"> </w:t>
      </w:r>
      <w:r w:rsidRPr="00B82041">
        <w:rPr>
          <w:vertAlign w:val="superscript"/>
        </w:rPr>
        <w:tab/>
      </w:r>
      <w:r w:rsidRPr="00B82041">
        <w:rPr>
          <w:vertAlign w:val="superscript"/>
        </w:rPr>
        <w:tab/>
      </w:r>
      <w:r w:rsidRPr="00B82041">
        <w:rPr>
          <w:vertAlign w:val="superscript"/>
        </w:rPr>
        <w:tab/>
        <w:t xml:space="preserve"> </w:t>
      </w:r>
      <w:r w:rsidRPr="00B82041">
        <w:rPr>
          <w:vertAlign w:val="superscript"/>
        </w:rPr>
        <w:tab/>
      </w:r>
      <w:r w:rsidRPr="00B82041">
        <w:rPr>
          <w:vertAlign w:val="superscript"/>
        </w:rPr>
        <w:tab/>
      </w:r>
      <w:r w:rsidRPr="00B82041">
        <w:rPr>
          <w:vertAlign w:val="superscript"/>
        </w:rPr>
        <w:tab/>
        <w:t xml:space="preserve">(номер извещения)  </w:t>
      </w:r>
      <w:r w:rsidRPr="00B82041">
        <w:rPr>
          <w:vertAlign w:val="superscript"/>
        </w:rPr>
        <w:tab/>
      </w:r>
      <w:r w:rsidRPr="00B82041">
        <w:rPr>
          <w:vertAlign w:val="superscript"/>
        </w:rPr>
        <w:tab/>
      </w:r>
    </w:p>
    <w:p w:rsidR="00202DDF" w:rsidRPr="00B82041" w:rsidRDefault="00202DDF" w:rsidP="009E7D5C">
      <w:pPr>
        <w:ind w:right="-6"/>
        <w:jc w:val="center"/>
        <w:rPr>
          <w:b/>
          <w:bCs/>
        </w:rPr>
      </w:pPr>
    </w:p>
    <w:p w:rsidR="001E5320" w:rsidRPr="00B82041" w:rsidRDefault="008408D1" w:rsidP="009E7D5C">
      <w:pPr>
        <w:ind w:right="-6"/>
        <w:jc w:val="center"/>
        <w:rPr>
          <w:b/>
          <w:bCs/>
        </w:rPr>
      </w:pPr>
      <w:r w:rsidRPr="00B82041">
        <w:rPr>
          <w:b/>
          <w:bCs/>
        </w:rPr>
        <w:t>1 часть</w:t>
      </w:r>
    </w:p>
    <w:p w:rsidR="00202DDF" w:rsidRPr="00B82041" w:rsidRDefault="00202DDF" w:rsidP="009E7D5C">
      <w:pPr>
        <w:ind w:right="-6"/>
        <w:jc w:val="center"/>
        <w:rPr>
          <w:b/>
          <w:bCs/>
        </w:rPr>
      </w:pPr>
    </w:p>
    <w:p w:rsidR="001E5320" w:rsidRPr="00B82041" w:rsidRDefault="001E5320" w:rsidP="009E7D5C">
      <w:pPr>
        <w:pStyle w:val="aff5"/>
        <w:spacing w:after="0"/>
        <w:ind w:left="0" w:firstLine="709"/>
        <w:jc w:val="both"/>
      </w:pPr>
      <w:r w:rsidRPr="00B82041">
        <w:t xml:space="preserve">Изучив извещение, размещенное на сайте </w:t>
      </w:r>
      <w:r w:rsidRPr="00B82041">
        <w:rPr>
          <w:lang w:val="en-US"/>
        </w:rPr>
        <w:t>www</w:t>
      </w:r>
      <w:r w:rsidRPr="00B82041">
        <w:t>.</w:t>
      </w:r>
      <w:r w:rsidRPr="00B82041">
        <w:rPr>
          <w:lang w:val="en-US"/>
        </w:rPr>
        <w:t>zakupki</w:t>
      </w:r>
      <w:r w:rsidRPr="00B82041">
        <w:t>.</w:t>
      </w:r>
      <w:proofErr w:type="spellStart"/>
      <w:r w:rsidRPr="00B82041">
        <w:rPr>
          <w:lang w:val="en-US"/>
        </w:rPr>
        <w:t>gov</w:t>
      </w:r>
      <w:proofErr w:type="spellEnd"/>
      <w:r w:rsidRPr="00B82041">
        <w:t>.</w:t>
      </w:r>
      <w:proofErr w:type="spellStart"/>
      <w:r w:rsidRPr="00B82041">
        <w:rPr>
          <w:lang w:val="en-US"/>
        </w:rPr>
        <w:t>ru</w:t>
      </w:r>
      <w:proofErr w:type="spellEnd"/>
      <w:r w:rsidRPr="00B82041">
        <w:t>, а также законодательство и нормативные правовые акты,</w:t>
      </w:r>
      <w:r w:rsidR="00202DDF" w:rsidRPr="00B82041">
        <w:t xml:space="preserve"> </w:t>
      </w:r>
      <w:r w:rsidRPr="00B82041">
        <w:t xml:space="preserve">сообщаем, что согласны участвовать в </w:t>
      </w:r>
      <w:r w:rsidR="00914FB2" w:rsidRPr="00B82041">
        <w:t xml:space="preserve">открытом аукционе в электронной форме </w:t>
      </w:r>
      <w:r w:rsidRPr="00B82041">
        <w:t xml:space="preserve">на установленных заказчиком условиях, и направляем настоящую заявку на участие в </w:t>
      </w:r>
      <w:proofErr w:type="spellStart"/>
      <w:r w:rsidR="00914FB2" w:rsidRPr="00B82041">
        <w:t>в</w:t>
      </w:r>
      <w:proofErr w:type="spellEnd"/>
      <w:r w:rsidR="00914FB2" w:rsidRPr="00B82041">
        <w:t xml:space="preserve"> открытом аукционе в электронной форме </w:t>
      </w:r>
      <w:r w:rsidRPr="00B82041">
        <w:t xml:space="preserve">и представляем следующие сведения:  </w:t>
      </w:r>
    </w:p>
    <w:p w:rsidR="001E5320" w:rsidRPr="00B82041" w:rsidRDefault="001E5320" w:rsidP="009E7D5C">
      <w:pPr>
        <w:tabs>
          <w:tab w:val="left" w:pos="993"/>
        </w:tabs>
        <w:ind w:left="709"/>
        <w:rPr>
          <w:bCs/>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018"/>
        <w:gridCol w:w="3827"/>
        <w:gridCol w:w="1276"/>
        <w:gridCol w:w="1559"/>
      </w:tblGrid>
      <w:tr w:rsidR="00B82041" w:rsidRPr="00B82041" w:rsidTr="00202DDF">
        <w:trPr>
          <w:trHeight w:val="1186"/>
        </w:trPr>
        <w:tc>
          <w:tcPr>
            <w:tcW w:w="534" w:type="dxa"/>
            <w:shd w:val="clear" w:color="auto" w:fill="auto"/>
            <w:noWrap/>
            <w:hideMark/>
          </w:tcPr>
          <w:p w:rsidR="00202DDF" w:rsidRPr="00B82041" w:rsidRDefault="00202DDF" w:rsidP="009E7D5C">
            <w:pPr>
              <w:jc w:val="center"/>
              <w:rPr>
                <w:b/>
                <w:bCs/>
              </w:rPr>
            </w:pPr>
            <w:r w:rsidRPr="00B82041">
              <w:rPr>
                <w:b/>
                <w:bCs/>
              </w:rPr>
              <w:t>№</w:t>
            </w:r>
          </w:p>
        </w:tc>
        <w:tc>
          <w:tcPr>
            <w:tcW w:w="2018" w:type="dxa"/>
            <w:shd w:val="clear" w:color="auto" w:fill="auto"/>
            <w:hideMark/>
          </w:tcPr>
          <w:p w:rsidR="00202DDF" w:rsidRPr="00B82041" w:rsidRDefault="00202DDF" w:rsidP="009E7D5C">
            <w:pPr>
              <w:jc w:val="center"/>
              <w:rPr>
                <w:b/>
                <w:bCs/>
              </w:rPr>
            </w:pPr>
            <w:r w:rsidRPr="00B82041">
              <w:rPr>
                <w:b/>
                <w:bCs/>
              </w:rPr>
              <w:t>Наименование товара и указание на товарный знак (при наличии)</w:t>
            </w:r>
          </w:p>
        </w:tc>
        <w:tc>
          <w:tcPr>
            <w:tcW w:w="3827" w:type="dxa"/>
          </w:tcPr>
          <w:p w:rsidR="00202DDF" w:rsidRPr="00B82041" w:rsidRDefault="00202DDF" w:rsidP="009E7D5C">
            <w:pPr>
              <w:jc w:val="center"/>
              <w:rPr>
                <w:b/>
                <w:bCs/>
              </w:rPr>
            </w:pPr>
            <w:r w:rsidRPr="00B82041">
              <w:rPr>
                <w:b/>
              </w:rPr>
              <w:t>Характеристика</w:t>
            </w:r>
          </w:p>
        </w:tc>
        <w:tc>
          <w:tcPr>
            <w:tcW w:w="1276" w:type="dxa"/>
            <w:shd w:val="clear" w:color="auto" w:fill="auto"/>
            <w:hideMark/>
          </w:tcPr>
          <w:p w:rsidR="00202DDF" w:rsidRPr="00B82041" w:rsidRDefault="00202DDF" w:rsidP="009E7D5C">
            <w:pPr>
              <w:jc w:val="center"/>
              <w:rPr>
                <w:b/>
                <w:bCs/>
              </w:rPr>
            </w:pPr>
            <w:r w:rsidRPr="00B82041">
              <w:rPr>
                <w:b/>
                <w:bCs/>
              </w:rPr>
              <w:t>Кол-во ед.</w:t>
            </w:r>
          </w:p>
        </w:tc>
        <w:tc>
          <w:tcPr>
            <w:tcW w:w="1559" w:type="dxa"/>
            <w:shd w:val="clear" w:color="auto" w:fill="auto"/>
            <w:hideMark/>
          </w:tcPr>
          <w:p w:rsidR="00202DDF" w:rsidRPr="00B82041" w:rsidRDefault="00202DDF" w:rsidP="009E7D5C">
            <w:pPr>
              <w:jc w:val="center"/>
              <w:rPr>
                <w:b/>
                <w:bCs/>
              </w:rPr>
            </w:pPr>
            <w:r w:rsidRPr="00B82041">
              <w:rPr>
                <w:b/>
                <w:bCs/>
              </w:rPr>
              <w:t>Страна происхождения</w:t>
            </w:r>
          </w:p>
        </w:tc>
      </w:tr>
      <w:tr w:rsidR="00B82041" w:rsidRPr="00B82041" w:rsidTr="00202DDF">
        <w:trPr>
          <w:trHeight w:val="315"/>
        </w:trPr>
        <w:tc>
          <w:tcPr>
            <w:tcW w:w="534" w:type="dxa"/>
            <w:shd w:val="clear" w:color="auto" w:fill="auto"/>
            <w:noWrap/>
            <w:vAlign w:val="center"/>
            <w:hideMark/>
          </w:tcPr>
          <w:p w:rsidR="00202DDF" w:rsidRPr="00B82041" w:rsidRDefault="00202DDF" w:rsidP="009E7D5C"/>
        </w:tc>
        <w:tc>
          <w:tcPr>
            <w:tcW w:w="2018" w:type="dxa"/>
            <w:shd w:val="clear" w:color="auto" w:fill="auto"/>
            <w:vAlign w:val="center"/>
            <w:hideMark/>
          </w:tcPr>
          <w:p w:rsidR="00202DDF" w:rsidRPr="00B82041" w:rsidRDefault="00202DDF" w:rsidP="009E7D5C"/>
        </w:tc>
        <w:tc>
          <w:tcPr>
            <w:tcW w:w="3827" w:type="dxa"/>
          </w:tcPr>
          <w:p w:rsidR="00202DDF" w:rsidRPr="00B82041" w:rsidRDefault="00202DDF" w:rsidP="009E7D5C"/>
        </w:tc>
        <w:tc>
          <w:tcPr>
            <w:tcW w:w="1276" w:type="dxa"/>
            <w:shd w:val="clear" w:color="auto" w:fill="auto"/>
            <w:noWrap/>
            <w:vAlign w:val="bottom"/>
            <w:hideMark/>
          </w:tcPr>
          <w:p w:rsidR="00202DDF" w:rsidRPr="00B82041" w:rsidRDefault="00202DDF" w:rsidP="009E7D5C"/>
        </w:tc>
        <w:tc>
          <w:tcPr>
            <w:tcW w:w="1559" w:type="dxa"/>
            <w:shd w:val="clear" w:color="auto" w:fill="auto"/>
            <w:noWrap/>
            <w:vAlign w:val="bottom"/>
            <w:hideMark/>
          </w:tcPr>
          <w:p w:rsidR="00202DDF" w:rsidRPr="00B82041" w:rsidRDefault="00202DDF" w:rsidP="009E7D5C"/>
        </w:tc>
      </w:tr>
      <w:tr w:rsidR="00B82041" w:rsidRPr="00B82041" w:rsidTr="00202DDF">
        <w:trPr>
          <w:trHeight w:val="315"/>
        </w:trPr>
        <w:tc>
          <w:tcPr>
            <w:tcW w:w="534" w:type="dxa"/>
            <w:shd w:val="clear" w:color="auto" w:fill="auto"/>
            <w:noWrap/>
            <w:vAlign w:val="center"/>
            <w:hideMark/>
          </w:tcPr>
          <w:p w:rsidR="00202DDF" w:rsidRPr="00B82041" w:rsidRDefault="00202DDF" w:rsidP="009E7D5C"/>
        </w:tc>
        <w:tc>
          <w:tcPr>
            <w:tcW w:w="2018" w:type="dxa"/>
            <w:shd w:val="clear" w:color="auto" w:fill="auto"/>
            <w:vAlign w:val="center"/>
            <w:hideMark/>
          </w:tcPr>
          <w:p w:rsidR="00202DDF" w:rsidRPr="00B82041" w:rsidRDefault="00202DDF" w:rsidP="009E7D5C"/>
        </w:tc>
        <w:tc>
          <w:tcPr>
            <w:tcW w:w="3827" w:type="dxa"/>
          </w:tcPr>
          <w:p w:rsidR="00202DDF" w:rsidRPr="00B82041" w:rsidRDefault="00202DDF" w:rsidP="009E7D5C"/>
        </w:tc>
        <w:tc>
          <w:tcPr>
            <w:tcW w:w="1276" w:type="dxa"/>
            <w:shd w:val="clear" w:color="auto" w:fill="auto"/>
            <w:noWrap/>
            <w:vAlign w:val="bottom"/>
            <w:hideMark/>
          </w:tcPr>
          <w:p w:rsidR="00202DDF" w:rsidRPr="00B82041" w:rsidRDefault="00202DDF" w:rsidP="009E7D5C"/>
        </w:tc>
        <w:tc>
          <w:tcPr>
            <w:tcW w:w="1559" w:type="dxa"/>
            <w:shd w:val="clear" w:color="auto" w:fill="auto"/>
            <w:noWrap/>
            <w:vAlign w:val="bottom"/>
            <w:hideMark/>
          </w:tcPr>
          <w:p w:rsidR="00202DDF" w:rsidRPr="00B82041" w:rsidRDefault="00202DDF" w:rsidP="009E7D5C"/>
        </w:tc>
      </w:tr>
    </w:tbl>
    <w:p w:rsidR="001E5320" w:rsidRPr="00B82041" w:rsidRDefault="001E5320" w:rsidP="009E7D5C">
      <w:pPr>
        <w:ind w:firstLine="709"/>
        <w:jc w:val="both"/>
      </w:pPr>
      <w:r w:rsidRPr="00B82041">
        <w:rPr>
          <w:bCs/>
        </w:rPr>
        <w:t>3.</w:t>
      </w:r>
      <w:r w:rsidRPr="00B82041">
        <w:t xml:space="preserve"> Мы ознакомлены с материалами, содержащимися в </w:t>
      </w:r>
      <w:r w:rsidR="008408D1" w:rsidRPr="00B82041">
        <w:t xml:space="preserve">документации   открытого аукциона в электронной форме </w:t>
      </w:r>
      <w:r w:rsidRPr="00B82041">
        <w:t>и не имеем к ней претензий.</w:t>
      </w:r>
    </w:p>
    <w:p w:rsidR="001E5320" w:rsidRPr="00B82041" w:rsidRDefault="001E5320" w:rsidP="009E7D5C">
      <w:pPr>
        <w:ind w:firstLine="709"/>
        <w:jc w:val="both"/>
      </w:pPr>
      <w:r w:rsidRPr="00B82041">
        <w:rPr>
          <w:bCs/>
        </w:rPr>
        <w:t>4.</w:t>
      </w:r>
      <w:r w:rsidRPr="00B82041">
        <w:t xml:space="preserve"> Мы согласны с тем, что в случае, если нами не были учтены какие-либо расходы на выполнение работ,  которые должны быть поставлены (выполнены, оказаны) в соответствии с предметом </w:t>
      </w:r>
      <w:r w:rsidR="008408D1" w:rsidRPr="00B82041">
        <w:t>документации открытого аукциона в электронной форме</w:t>
      </w:r>
      <w:r w:rsidRPr="00B82041">
        <w:t xml:space="preserve">, указанные услуги будут в любом случае выполнены, оказаны в полном соответствии с требованиями </w:t>
      </w:r>
      <w:r w:rsidR="008408D1" w:rsidRPr="00B82041">
        <w:t>документации открытого аукциона в электронной форме</w:t>
      </w:r>
      <w:r w:rsidRPr="00B82041">
        <w:t xml:space="preserve">, включая требования, содержащиеся в технической части извещения </w:t>
      </w:r>
      <w:r w:rsidR="008408D1" w:rsidRPr="00B82041">
        <w:t>аукциона</w:t>
      </w:r>
      <w:r w:rsidRPr="00B82041">
        <w:t>, в пределах предлагаемой нами стоимости договора.</w:t>
      </w:r>
    </w:p>
    <w:p w:rsidR="001E5320" w:rsidRPr="00B82041" w:rsidRDefault="001E5320" w:rsidP="009E7D5C">
      <w:pPr>
        <w:ind w:firstLine="709"/>
        <w:jc w:val="both"/>
      </w:pPr>
      <w:r w:rsidRPr="00B82041">
        <w:rPr>
          <w:bCs/>
        </w:rPr>
        <w:t>5.</w:t>
      </w:r>
      <w:r w:rsidRPr="00B82041">
        <w:t xml:space="preserve"> Если наши предложения будут приняты, мы берем на себя обязательство заключить договор ____________________________________________________________</w:t>
      </w:r>
      <w:r w:rsidRPr="00B82041">
        <w:rPr>
          <w:b/>
        </w:rPr>
        <w:t xml:space="preserve"> </w:t>
      </w:r>
      <w:r w:rsidRPr="00B82041">
        <w:rPr>
          <w:b/>
          <w:bCs/>
        </w:rPr>
        <w:t xml:space="preserve">для нужд МУП «Водоканал» г. Великий Устюг </w:t>
      </w:r>
      <w:r w:rsidRPr="00B82041">
        <w:t>на требуемых условиях.</w:t>
      </w:r>
    </w:p>
    <w:p w:rsidR="001E5320" w:rsidRPr="00B82041" w:rsidRDefault="001E5320" w:rsidP="009E7D5C">
      <w:pPr>
        <w:jc w:val="both"/>
        <w:rPr>
          <w:b/>
          <w:bCs/>
        </w:rPr>
      </w:pPr>
    </w:p>
    <w:p w:rsidR="001E5320" w:rsidRPr="00B82041" w:rsidRDefault="001E5320" w:rsidP="009E7D5C">
      <w:pPr>
        <w:jc w:val="both"/>
        <w:rPr>
          <w:b/>
          <w:bCs/>
        </w:rPr>
      </w:pPr>
    </w:p>
    <w:p w:rsidR="001E5320" w:rsidRPr="00B82041" w:rsidRDefault="001E5320" w:rsidP="009E7D5C">
      <w:pPr>
        <w:shd w:val="clear" w:color="auto" w:fill="FFFFFF"/>
        <w:tabs>
          <w:tab w:val="right" w:pos="9900"/>
        </w:tabs>
        <w:jc w:val="center"/>
        <w:rPr>
          <w:b/>
        </w:rPr>
      </w:pPr>
    </w:p>
    <w:p w:rsidR="001E5320" w:rsidRPr="00B82041" w:rsidRDefault="001E5320" w:rsidP="009E7D5C">
      <w:pPr>
        <w:shd w:val="clear" w:color="auto" w:fill="FFFFFF"/>
        <w:tabs>
          <w:tab w:val="right" w:pos="9900"/>
        </w:tabs>
        <w:jc w:val="center"/>
        <w:rPr>
          <w:b/>
        </w:rPr>
      </w:pPr>
    </w:p>
    <w:p w:rsidR="001E5320" w:rsidRPr="00B82041" w:rsidRDefault="001E5320" w:rsidP="009E7D5C">
      <w:pPr>
        <w:shd w:val="clear" w:color="auto" w:fill="FFFFFF"/>
        <w:tabs>
          <w:tab w:val="right" w:pos="9900"/>
        </w:tabs>
        <w:jc w:val="center"/>
        <w:rPr>
          <w:b/>
        </w:rPr>
      </w:pPr>
    </w:p>
    <w:p w:rsidR="001E5320" w:rsidRPr="00B82041" w:rsidRDefault="001E5320" w:rsidP="009E7D5C">
      <w:pPr>
        <w:tabs>
          <w:tab w:val="left" w:pos="540"/>
          <w:tab w:val="left" w:pos="900"/>
        </w:tabs>
        <w:ind w:firstLine="540"/>
        <w:jc w:val="both"/>
      </w:pPr>
    </w:p>
    <w:p w:rsidR="008408D1" w:rsidRPr="00B82041" w:rsidRDefault="008408D1" w:rsidP="009E7D5C">
      <w:pPr>
        <w:tabs>
          <w:tab w:val="left" w:pos="540"/>
          <w:tab w:val="left" w:pos="900"/>
        </w:tabs>
        <w:ind w:firstLine="540"/>
        <w:jc w:val="both"/>
      </w:pPr>
    </w:p>
    <w:p w:rsidR="008408D1" w:rsidRPr="00B82041" w:rsidRDefault="008408D1" w:rsidP="009E7D5C">
      <w:pPr>
        <w:tabs>
          <w:tab w:val="left" w:pos="540"/>
          <w:tab w:val="left" w:pos="900"/>
        </w:tabs>
        <w:ind w:firstLine="540"/>
        <w:jc w:val="both"/>
      </w:pPr>
    </w:p>
    <w:p w:rsidR="008408D1" w:rsidRPr="00B82041" w:rsidRDefault="008408D1" w:rsidP="009E7D5C">
      <w:pPr>
        <w:tabs>
          <w:tab w:val="left" w:pos="540"/>
          <w:tab w:val="left" w:pos="900"/>
        </w:tabs>
        <w:ind w:firstLine="540"/>
        <w:jc w:val="both"/>
      </w:pPr>
    </w:p>
    <w:p w:rsidR="00202DDF" w:rsidRPr="00B82041" w:rsidRDefault="00202DDF" w:rsidP="009E7D5C">
      <w:pPr>
        <w:tabs>
          <w:tab w:val="left" w:pos="540"/>
          <w:tab w:val="left" w:pos="900"/>
        </w:tabs>
        <w:ind w:firstLine="540"/>
        <w:jc w:val="both"/>
      </w:pPr>
    </w:p>
    <w:p w:rsidR="00202DDF" w:rsidRPr="00B82041" w:rsidRDefault="00202DDF" w:rsidP="009E7D5C">
      <w:pPr>
        <w:tabs>
          <w:tab w:val="left" w:pos="540"/>
          <w:tab w:val="left" w:pos="900"/>
        </w:tabs>
        <w:ind w:firstLine="540"/>
        <w:jc w:val="both"/>
      </w:pPr>
    </w:p>
    <w:p w:rsidR="008408D1" w:rsidRPr="00B82041" w:rsidRDefault="008408D1" w:rsidP="009E7D5C">
      <w:pPr>
        <w:tabs>
          <w:tab w:val="left" w:pos="540"/>
          <w:tab w:val="left" w:pos="900"/>
        </w:tabs>
        <w:ind w:firstLine="540"/>
        <w:jc w:val="both"/>
      </w:pPr>
    </w:p>
    <w:p w:rsidR="008408D1" w:rsidRPr="00B82041" w:rsidRDefault="008408D1" w:rsidP="009E7D5C">
      <w:pPr>
        <w:tabs>
          <w:tab w:val="left" w:pos="540"/>
          <w:tab w:val="left" w:pos="900"/>
        </w:tabs>
        <w:ind w:firstLine="540"/>
        <w:jc w:val="both"/>
      </w:pPr>
    </w:p>
    <w:p w:rsidR="008408D1" w:rsidRPr="00B82041" w:rsidRDefault="008408D1" w:rsidP="009E7D5C">
      <w:pPr>
        <w:pStyle w:val="10"/>
        <w:spacing w:before="0" w:after="0"/>
        <w:jc w:val="right"/>
        <w:rPr>
          <w:caps/>
          <w:sz w:val="24"/>
          <w:szCs w:val="24"/>
        </w:rPr>
      </w:pPr>
      <w:bookmarkStart w:id="481" w:name="_Toc88579158"/>
      <w:bookmarkStart w:id="482" w:name="_Toc96688338"/>
      <w:r w:rsidRPr="00B82041">
        <w:rPr>
          <w:caps/>
          <w:sz w:val="24"/>
          <w:szCs w:val="24"/>
        </w:rPr>
        <w:lastRenderedPageBreak/>
        <w:t xml:space="preserve">приложение № </w:t>
      </w:r>
      <w:r w:rsidR="00202DDF" w:rsidRPr="00B82041">
        <w:rPr>
          <w:caps/>
          <w:sz w:val="24"/>
          <w:szCs w:val="24"/>
        </w:rPr>
        <w:t>4</w:t>
      </w:r>
      <w:bookmarkEnd w:id="481"/>
      <w:bookmarkEnd w:id="482"/>
    </w:p>
    <w:p w:rsidR="008408D1" w:rsidRPr="00B82041" w:rsidRDefault="008408D1" w:rsidP="009E7D5C">
      <w:pPr>
        <w:tabs>
          <w:tab w:val="left" w:pos="6540"/>
        </w:tabs>
        <w:jc w:val="right"/>
        <w:rPr>
          <w:b/>
          <w:caps/>
        </w:rPr>
      </w:pPr>
    </w:p>
    <w:p w:rsidR="008408D1" w:rsidRPr="00B82041" w:rsidRDefault="008408D1" w:rsidP="009E7D5C">
      <w:pPr>
        <w:pStyle w:val="20"/>
        <w:spacing w:before="0" w:after="0"/>
        <w:jc w:val="right"/>
        <w:rPr>
          <w:caps/>
          <w:sz w:val="24"/>
          <w:szCs w:val="24"/>
        </w:rPr>
      </w:pPr>
      <w:bookmarkStart w:id="483" w:name="_Toc88579159"/>
      <w:bookmarkStart w:id="484" w:name="_Toc96688339"/>
      <w:r w:rsidRPr="00B82041">
        <w:rPr>
          <w:caps/>
          <w:sz w:val="24"/>
          <w:szCs w:val="24"/>
        </w:rPr>
        <w:t xml:space="preserve">ПРимерная Форма </w:t>
      </w:r>
      <w:r w:rsidR="00202DDF" w:rsidRPr="00B82041">
        <w:rPr>
          <w:caps/>
          <w:sz w:val="24"/>
          <w:szCs w:val="24"/>
        </w:rPr>
        <w:t>2</w:t>
      </w:r>
      <w:r w:rsidRPr="00B82041">
        <w:rPr>
          <w:caps/>
          <w:sz w:val="24"/>
          <w:szCs w:val="24"/>
        </w:rPr>
        <w:t>-ой части заявки на участие в аукционе</w:t>
      </w:r>
      <w:bookmarkEnd w:id="483"/>
      <w:bookmarkEnd w:id="484"/>
    </w:p>
    <w:p w:rsidR="008408D1" w:rsidRPr="00B82041" w:rsidRDefault="008408D1" w:rsidP="009E7D5C">
      <w:pPr>
        <w:jc w:val="right"/>
      </w:pPr>
      <w:r w:rsidRPr="00B82041">
        <w:t>(оформляется на фирменном бланке организации)</w:t>
      </w:r>
    </w:p>
    <w:p w:rsidR="008408D1" w:rsidRPr="00B82041" w:rsidRDefault="008408D1" w:rsidP="009E7D5C">
      <w:pPr>
        <w:ind w:firstLine="709"/>
        <w:jc w:val="center"/>
        <w:rPr>
          <w:b/>
          <w:bCs/>
        </w:rPr>
      </w:pPr>
    </w:p>
    <w:p w:rsidR="008408D1" w:rsidRPr="00B82041" w:rsidRDefault="008408D1" w:rsidP="009E7D5C">
      <w:pPr>
        <w:ind w:firstLine="709"/>
        <w:jc w:val="center"/>
        <w:rPr>
          <w:b/>
          <w:bCs/>
          <w:i/>
          <w:iCs/>
        </w:rPr>
      </w:pPr>
      <w:r w:rsidRPr="00B82041">
        <w:rPr>
          <w:b/>
          <w:bCs/>
        </w:rPr>
        <w:t xml:space="preserve">Заявка на участие в открытом аукционе в электронной форме </w:t>
      </w:r>
    </w:p>
    <w:p w:rsidR="008408D1" w:rsidRPr="00B82041" w:rsidRDefault="008408D1" w:rsidP="009E7D5C">
      <w:pPr>
        <w:jc w:val="center"/>
        <w:rPr>
          <w:b/>
          <w:bCs/>
        </w:rPr>
      </w:pPr>
      <w:r w:rsidRPr="00B82041">
        <w:rPr>
          <w:b/>
          <w:bCs/>
        </w:rPr>
        <w:t xml:space="preserve">на право заключения договора </w:t>
      </w:r>
      <w:r w:rsidRPr="00B82041">
        <w:rPr>
          <w:b/>
        </w:rPr>
        <w:t xml:space="preserve">________________________________________________ </w:t>
      </w:r>
      <w:r w:rsidRPr="00B82041">
        <w:rPr>
          <w:b/>
          <w:bCs/>
        </w:rPr>
        <w:t>для нужд МУП «Водоканал» г. Великий Устюг</w:t>
      </w:r>
    </w:p>
    <w:p w:rsidR="008408D1" w:rsidRPr="00B82041" w:rsidRDefault="008408D1" w:rsidP="009E7D5C">
      <w:pPr>
        <w:jc w:val="center"/>
      </w:pPr>
      <w:r w:rsidRPr="00B82041">
        <w:t xml:space="preserve">№_________________ </w:t>
      </w:r>
    </w:p>
    <w:p w:rsidR="008408D1" w:rsidRPr="00B82041" w:rsidRDefault="008408D1" w:rsidP="009E7D5C">
      <w:pPr>
        <w:ind w:right="-6"/>
        <w:rPr>
          <w:vertAlign w:val="superscript"/>
        </w:rPr>
      </w:pPr>
      <w:r w:rsidRPr="00B82041">
        <w:rPr>
          <w:vertAlign w:val="superscript"/>
        </w:rPr>
        <w:t xml:space="preserve"> </w:t>
      </w:r>
      <w:r w:rsidRPr="00B82041">
        <w:rPr>
          <w:vertAlign w:val="superscript"/>
        </w:rPr>
        <w:tab/>
      </w:r>
      <w:r w:rsidRPr="00B82041">
        <w:rPr>
          <w:vertAlign w:val="superscript"/>
        </w:rPr>
        <w:tab/>
      </w:r>
      <w:r w:rsidRPr="00B82041">
        <w:rPr>
          <w:vertAlign w:val="superscript"/>
        </w:rPr>
        <w:tab/>
        <w:t xml:space="preserve"> </w:t>
      </w:r>
      <w:r w:rsidRPr="00B82041">
        <w:rPr>
          <w:vertAlign w:val="superscript"/>
        </w:rPr>
        <w:tab/>
      </w:r>
      <w:r w:rsidRPr="00B82041">
        <w:rPr>
          <w:vertAlign w:val="superscript"/>
        </w:rPr>
        <w:tab/>
      </w:r>
      <w:r w:rsidRPr="00B82041">
        <w:rPr>
          <w:vertAlign w:val="superscript"/>
        </w:rPr>
        <w:tab/>
        <w:t xml:space="preserve">(номер извещения)  </w:t>
      </w:r>
      <w:r w:rsidRPr="00B82041">
        <w:rPr>
          <w:vertAlign w:val="superscript"/>
        </w:rPr>
        <w:tab/>
      </w:r>
      <w:r w:rsidRPr="00B82041">
        <w:rPr>
          <w:vertAlign w:val="superscript"/>
        </w:rPr>
        <w:tab/>
      </w:r>
    </w:p>
    <w:p w:rsidR="00202DDF" w:rsidRPr="00B82041" w:rsidRDefault="00202DDF" w:rsidP="009E7D5C">
      <w:pPr>
        <w:ind w:right="-6"/>
        <w:jc w:val="center"/>
        <w:rPr>
          <w:b/>
          <w:bCs/>
        </w:rPr>
      </w:pPr>
    </w:p>
    <w:p w:rsidR="008408D1" w:rsidRPr="00B82041" w:rsidRDefault="00202DDF" w:rsidP="009E7D5C">
      <w:pPr>
        <w:ind w:right="-6"/>
        <w:jc w:val="center"/>
        <w:rPr>
          <w:b/>
          <w:bCs/>
        </w:rPr>
      </w:pPr>
      <w:r w:rsidRPr="00B82041">
        <w:rPr>
          <w:b/>
          <w:bCs/>
        </w:rPr>
        <w:t>2</w:t>
      </w:r>
      <w:r w:rsidR="008408D1" w:rsidRPr="00B82041">
        <w:rPr>
          <w:b/>
          <w:bCs/>
        </w:rPr>
        <w:t xml:space="preserve"> часть</w:t>
      </w:r>
    </w:p>
    <w:p w:rsidR="00202DDF" w:rsidRPr="00B82041" w:rsidRDefault="00202DDF" w:rsidP="009E7D5C">
      <w:pPr>
        <w:ind w:right="-6"/>
        <w:jc w:val="center"/>
        <w:rPr>
          <w:b/>
          <w:bCs/>
        </w:rPr>
      </w:pPr>
    </w:p>
    <w:p w:rsidR="008408D1" w:rsidRPr="00B82041" w:rsidRDefault="008408D1" w:rsidP="009E7D5C">
      <w:pPr>
        <w:pStyle w:val="aff5"/>
        <w:spacing w:after="0"/>
        <w:ind w:left="0" w:firstLine="709"/>
        <w:jc w:val="both"/>
      </w:pPr>
      <w:r w:rsidRPr="00B82041">
        <w:t xml:space="preserve">Изучив извещение, размещенное на сайте </w:t>
      </w:r>
      <w:r w:rsidRPr="00B82041">
        <w:rPr>
          <w:lang w:val="en-US"/>
        </w:rPr>
        <w:t>www</w:t>
      </w:r>
      <w:r w:rsidRPr="00B82041">
        <w:t>.</w:t>
      </w:r>
      <w:r w:rsidRPr="00B82041">
        <w:rPr>
          <w:lang w:val="en-US"/>
        </w:rPr>
        <w:t>zakupki</w:t>
      </w:r>
      <w:r w:rsidRPr="00B82041">
        <w:t>.</w:t>
      </w:r>
      <w:proofErr w:type="spellStart"/>
      <w:r w:rsidRPr="00B82041">
        <w:rPr>
          <w:lang w:val="en-US"/>
        </w:rPr>
        <w:t>gov</w:t>
      </w:r>
      <w:proofErr w:type="spellEnd"/>
      <w:r w:rsidRPr="00B82041">
        <w:t>.</w:t>
      </w:r>
      <w:proofErr w:type="spellStart"/>
      <w:r w:rsidRPr="00B82041">
        <w:rPr>
          <w:lang w:val="en-US"/>
        </w:rPr>
        <w:t>ru</w:t>
      </w:r>
      <w:proofErr w:type="spellEnd"/>
      <w:r w:rsidRPr="00B82041">
        <w:t>, а также законодательство и нормативные правовые акты,</w:t>
      </w:r>
    </w:p>
    <w:p w:rsidR="008408D1" w:rsidRPr="00B82041" w:rsidRDefault="008408D1" w:rsidP="009E7D5C">
      <w:pPr>
        <w:pStyle w:val="aff5"/>
        <w:spacing w:after="0"/>
        <w:ind w:left="0" w:firstLine="709"/>
        <w:jc w:val="both"/>
      </w:pPr>
      <w:r w:rsidRPr="00B82041">
        <w:t xml:space="preserve"> _____________________________________________________________________________</w:t>
      </w:r>
    </w:p>
    <w:p w:rsidR="008408D1" w:rsidRPr="00B82041" w:rsidRDefault="008408D1" w:rsidP="009E7D5C">
      <w:pPr>
        <w:jc w:val="center"/>
        <w:rPr>
          <w:vertAlign w:val="superscript"/>
        </w:rPr>
      </w:pPr>
      <w:r w:rsidRPr="00B82041">
        <w:rPr>
          <w:iCs/>
          <w:vertAlign w:val="superscript"/>
        </w:rPr>
        <w:t>(Полное наименование организации (для юридического лица), фамилия, имя, отчество (для физического лица)</w:t>
      </w:r>
    </w:p>
    <w:p w:rsidR="008408D1" w:rsidRPr="00B82041" w:rsidRDefault="008408D1" w:rsidP="009E7D5C">
      <w:pPr>
        <w:jc w:val="both"/>
      </w:pPr>
      <w:r w:rsidRPr="00B82041">
        <w:t>в лице _________________________________________</w:t>
      </w:r>
      <w:r w:rsidR="00202DDF" w:rsidRPr="00B82041">
        <w:t>______________________________</w:t>
      </w:r>
    </w:p>
    <w:p w:rsidR="008408D1" w:rsidRPr="00B82041" w:rsidRDefault="008408D1" w:rsidP="009E7D5C">
      <w:pPr>
        <w:pStyle w:val="aff"/>
        <w:spacing w:after="0" w:line="240" w:lineRule="auto"/>
        <w:ind w:left="0" w:firstLine="709"/>
        <w:jc w:val="center"/>
        <w:rPr>
          <w:rFonts w:ascii="Times New Roman" w:hAnsi="Times New Roman"/>
          <w:sz w:val="24"/>
          <w:szCs w:val="24"/>
          <w:vertAlign w:val="superscript"/>
        </w:rPr>
      </w:pPr>
      <w:r w:rsidRPr="00B82041">
        <w:rPr>
          <w:rFonts w:ascii="Times New Roman" w:hAnsi="Times New Roman"/>
          <w:sz w:val="24"/>
          <w:szCs w:val="24"/>
          <w:vertAlign w:val="superscript"/>
        </w:rPr>
        <w:t>(</w:t>
      </w:r>
      <w:r w:rsidRPr="00B82041">
        <w:rPr>
          <w:rFonts w:ascii="Times New Roman" w:hAnsi="Times New Roman"/>
          <w:iCs/>
          <w:sz w:val="24"/>
          <w:szCs w:val="24"/>
          <w:vertAlign w:val="superscript"/>
        </w:rPr>
        <w:t>наименование должности руководителя (уполномоченного лица) и его Ф.И.О.</w:t>
      </w:r>
      <w:r w:rsidRPr="00B82041">
        <w:rPr>
          <w:rFonts w:ascii="Times New Roman" w:hAnsi="Times New Roman"/>
          <w:sz w:val="24"/>
          <w:szCs w:val="24"/>
          <w:vertAlign w:val="superscript"/>
        </w:rPr>
        <w:t>)</w:t>
      </w:r>
    </w:p>
    <w:p w:rsidR="008408D1" w:rsidRPr="00B82041" w:rsidRDefault="008408D1" w:rsidP="009E7D5C">
      <w:pPr>
        <w:jc w:val="both"/>
      </w:pPr>
      <w:r w:rsidRPr="00B82041">
        <w:t xml:space="preserve">сообщаем, что согласны участвовать в открытом аукционе в электронной форме на установленных заказчиком условиях, и направляем настоящую заявку на участие в </w:t>
      </w:r>
      <w:proofErr w:type="spellStart"/>
      <w:r w:rsidRPr="00B82041">
        <w:t>в</w:t>
      </w:r>
      <w:proofErr w:type="spellEnd"/>
      <w:r w:rsidRPr="00B82041">
        <w:t xml:space="preserve"> открытом аукционе в электронной форме и представляем следующие сведения:  </w:t>
      </w:r>
    </w:p>
    <w:p w:rsidR="008408D1" w:rsidRPr="00B82041" w:rsidRDefault="008408D1" w:rsidP="009E7D5C">
      <w:pPr>
        <w:numPr>
          <w:ilvl w:val="0"/>
          <w:numId w:val="37"/>
        </w:numPr>
        <w:tabs>
          <w:tab w:val="left" w:pos="993"/>
        </w:tabs>
        <w:ind w:left="0" w:firstLine="709"/>
        <w:rPr>
          <w:bCs/>
        </w:rPr>
      </w:pPr>
      <w:r w:rsidRPr="00B82041">
        <w:rPr>
          <w:bCs/>
        </w:rPr>
        <w:t>Сведения об участнике размещения заказа: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7"/>
        <w:gridCol w:w="5921"/>
        <w:gridCol w:w="2756"/>
      </w:tblGrid>
      <w:tr w:rsidR="00B82041" w:rsidRPr="00B82041" w:rsidTr="00916D86">
        <w:tc>
          <w:tcPr>
            <w:tcW w:w="787" w:type="dxa"/>
          </w:tcPr>
          <w:p w:rsidR="008408D1" w:rsidRPr="00B82041" w:rsidRDefault="008408D1" w:rsidP="009E7D5C">
            <w:pPr>
              <w:pStyle w:val="aff"/>
              <w:suppressAutoHyphens/>
              <w:spacing w:after="0" w:line="240" w:lineRule="auto"/>
              <w:ind w:left="0"/>
              <w:jc w:val="center"/>
              <w:rPr>
                <w:rFonts w:ascii="Times New Roman" w:hAnsi="Times New Roman"/>
                <w:b/>
                <w:sz w:val="24"/>
                <w:szCs w:val="24"/>
              </w:rPr>
            </w:pPr>
            <w:r w:rsidRPr="00B82041">
              <w:rPr>
                <w:rFonts w:ascii="Times New Roman" w:hAnsi="Times New Roman"/>
                <w:b/>
                <w:sz w:val="24"/>
                <w:szCs w:val="24"/>
              </w:rPr>
              <w:t>№</w:t>
            </w:r>
          </w:p>
        </w:tc>
        <w:tc>
          <w:tcPr>
            <w:tcW w:w="5921" w:type="dxa"/>
          </w:tcPr>
          <w:p w:rsidR="008408D1" w:rsidRPr="00B82041" w:rsidRDefault="008408D1" w:rsidP="009E7D5C">
            <w:pPr>
              <w:pStyle w:val="aff"/>
              <w:suppressAutoHyphens/>
              <w:spacing w:after="0" w:line="240" w:lineRule="auto"/>
              <w:ind w:left="0"/>
              <w:jc w:val="center"/>
              <w:rPr>
                <w:rFonts w:ascii="Times New Roman" w:hAnsi="Times New Roman"/>
                <w:b/>
                <w:sz w:val="24"/>
                <w:szCs w:val="24"/>
              </w:rPr>
            </w:pPr>
            <w:r w:rsidRPr="00B82041">
              <w:rPr>
                <w:rFonts w:ascii="Times New Roman" w:hAnsi="Times New Roman"/>
                <w:b/>
                <w:sz w:val="24"/>
                <w:szCs w:val="24"/>
              </w:rPr>
              <w:t>Наименование</w:t>
            </w:r>
          </w:p>
        </w:tc>
        <w:tc>
          <w:tcPr>
            <w:tcW w:w="2756" w:type="dxa"/>
          </w:tcPr>
          <w:p w:rsidR="008408D1" w:rsidRPr="00B82041" w:rsidRDefault="008408D1" w:rsidP="009E7D5C">
            <w:pPr>
              <w:pStyle w:val="aff"/>
              <w:suppressAutoHyphens/>
              <w:spacing w:after="0" w:line="240" w:lineRule="auto"/>
              <w:ind w:left="0"/>
              <w:jc w:val="center"/>
              <w:rPr>
                <w:rFonts w:ascii="Times New Roman" w:hAnsi="Times New Roman"/>
                <w:b/>
                <w:sz w:val="24"/>
                <w:szCs w:val="24"/>
              </w:rPr>
            </w:pPr>
            <w:r w:rsidRPr="00B82041">
              <w:rPr>
                <w:rFonts w:ascii="Times New Roman" w:hAnsi="Times New Roman"/>
                <w:b/>
                <w:sz w:val="24"/>
                <w:szCs w:val="24"/>
              </w:rPr>
              <w:t>Сведения об участнике процедуры закупки</w:t>
            </w:r>
          </w:p>
        </w:tc>
      </w:tr>
      <w:tr w:rsidR="00B82041" w:rsidRPr="00B82041" w:rsidTr="00916D86">
        <w:tc>
          <w:tcPr>
            <w:tcW w:w="787" w:type="dxa"/>
          </w:tcPr>
          <w:p w:rsidR="008408D1" w:rsidRPr="00B82041" w:rsidRDefault="008408D1" w:rsidP="009E7D5C">
            <w:pPr>
              <w:pStyle w:val="aff"/>
              <w:numPr>
                <w:ilvl w:val="0"/>
                <w:numId w:val="38"/>
              </w:numPr>
              <w:suppressAutoHyphens/>
              <w:spacing w:after="0" w:line="240" w:lineRule="auto"/>
              <w:jc w:val="both"/>
              <w:rPr>
                <w:rFonts w:ascii="Times New Roman" w:hAnsi="Times New Roman"/>
                <w:sz w:val="24"/>
                <w:szCs w:val="24"/>
              </w:rPr>
            </w:pPr>
          </w:p>
        </w:tc>
        <w:tc>
          <w:tcPr>
            <w:tcW w:w="5921" w:type="dxa"/>
          </w:tcPr>
          <w:p w:rsidR="008408D1" w:rsidRPr="00B82041" w:rsidRDefault="008408D1" w:rsidP="009E7D5C">
            <w:pPr>
              <w:pStyle w:val="aff"/>
              <w:suppressAutoHyphens/>
              <w:spacing w:after="0" w:line="240" w:lineRule="auto"/>
              <w:ind w:left="0"/>
              <w:jc w:val="both"/>
              <w:rPr>
                <w:rFonts w:ascii="Times New Roman" w:hAnsi="Times New Roman"/>
                <w:sz w:val="24"/>
                <w:szCs w:val="24"/>
              </w:rPr>
            </w:pPr>
            <w:r w:rsidRPr="00B82041">
              <w:rPr>
                <w:rFonts w:ascii="Times New Roman" w:hAnsi="Times New Roman"/>
                <w:sz w:val="24"/>
                <w:szCs w:val="24"/>
              </w:rPr>
              <w:t>Полное наименование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2756" w:type="dxa"/>
          </w:tcPr>
          <w:p w:rsidR="008408D1" w:rsidRPr="00B82041" w:rsidRDefault="008408D1" w:rsidP="009E7D5C">
            <w:pPr>
              <w:pStyle w:val="aff"/>
              <w:suppressAutoHyphens/>
              <w:spacing w:after="0" w:line="240" w:lineRule="auto"/>
              <w:ind w:left="0"/>
              <w:jc w:val="both"/>
              <w:rPr>
                <w:rFonts w:ascii="Times New Roman" w:hAnsi="Times New Roman"/>
                <w:sz w:val="24"/>
                <w:szCs w:val="24"/>
              </w:rPr>
            </w:pPr>
          </w:p>
        </w:tc>
      </w:tr>
      <w:tr w:rsidR="00B82041" w:rsidRPr="00B82041" w:rsidTr="00916D86">
        <w:tc>
          <w:tcPr>
            <w:tcW w:w="787" w:type="dxa"/>
          </w:tcPr>
          <w:p w:rsidR="008408D1" w:rsidRPr="00B82041" w:rsidRDefault="008408D1" w:rsidP="009E7D5C">
            <w:pPr>
              <w:pStyle w:val="aff"/>
              <w:numPr>
                <w:ilvl w:val="0"/>
                <w:numId w:val="38"/>
              </w:numPr>
              <w:suppressAutoHyphens/>
              <w:spacing w:after="0" w:line="240" w:lineRule="auto"/>
              <w:jc w:val="both"/>
              <w:rPr>
                <w:rFonts w:ascii="Times New Roman" w:hAnsi="Times New Roman"/>
                <w:sz w:val="24"/>
                <w:szCs w:val="24"/>
              </w:rPr>
            </w:pPr>
          </w:p>
        </w:tc>
        <w:tc>
          <w:tcPr>
            <w:tcW w:w="5921" w:type="dxa"/>
          </w:tcPr>
          <w:p w:rsidR="008408D1" w:rsidRPr="00B82041" w:rsidRDefault="008408D1" w:rsidP="009E7D5C">
            <w:pPr>
              <w:pStyle w:val="aff"/>
              <w:suppressAutoHyphens/>
              <w:spacing w:after="0" w:line="240" w:lineRule="auto"/>
              <w:ind w:left="0"/>
              <w:jc w:val="both"/>
              <w:rPr>
                <w:rFonts w:ascii="Times New Roman" w:hAnsi="Times New Roman"/>
                <w:sz w:val="24"/>
                <w:szCs w:val="24"/>
              </w:rPr>
            </w:pPr>
            <w:r w:rsidRPr="00B82041">
              <w:rPr>
                <w:rFonts w:ascii="Times New Roman" w:hAnsi="Times New Roman"/>
                <w:sz w:val="24"/>
                <w:szCs w:val="24"/>
              </w:rPr>
              <w:t>Сокращенное организации.</w:t>
            </w:r>
          </w:p>
        </w:tc>
        <w:tc>
          <w:tcPr>
            <w:tcW w:w="2756" w:type="dxa"/>
          </w:tcPr>
          <w:p w:rsidR="008408D1" w:rsidRPr="00B82041" w:rsidRDefault="008408D1" w:rsidP="009E7D5C">
            <w:pPr>
              <w:pStyle w:val="aff"/>
              <w:suppressAutoHyphens/>
              <w:spacing w:after="0" w:line="240" w:lineRule="auto"/>
              <w:ind w:left="0"/>
              <w:jc w:val="both"/>
              <w:rPr>
                <w:rFonts w:ascii="Times New Roman" w:hAnsi="Times New Roman"/>
                <w:sz w:val="24"/>
                <w:szCs w:val="24"/>
              </w:rPr>
            </w:pPr>
          </w:p>
        </w:tc>
      </w:tr>
      <w:tr w:rsidR="00B82041" w:rsidRPr="00B82041" w:rsidTr="00916D86">
        <w:tc>
          <w:tcPr>
            <w:tcW w:w="787" w:type="dxa"/>
          </w:tcPr>
          <w:p w:rsidR="008408D1" w:rsidRPr="00B82041" w:rsidRDefault="008408D1" w:rsidP="009E7D5C">
            <w:pPr>
              <w:pStyle w:val="aff"/>
              <w:numPr>
                <w:ilvl w:val="0"/>
                <w:numId w:val="38"/>
              </w:numPr>
              <w:suppressAutoHyphens/>
              <w:spacing w:after="0" w:line="240" w:lineRule="auto"/>
              <w:jc w:val="both"/>
              <w:rPr>
                <w:rFonts w:ascii="Times New Roman" w:hAnsi="Times New Roman"/>
                <w:sz w:val="24"/>
                <w:szCs w:val="24"/>
              </w:rPr>
            </w:pPr>
          </w:p>
        </w:tc>
        <w:tc>
          <w:tcPr>
            <w:tcW w:w="5921" w:type="dxa"/>
          </w:tcPr>
          <w:p w:rsidR="008408D1" w:rsidRPr="00B82041" w:rsidRDefault="008408D1" w:rsidP="009E7D5C">
            <w:pPr>
              <w:pStyle w:val="aff"/>
              <w:suppressAutoHyphens/>
              <w:spacing w:after="0" w:line="240" w:lineRule="auto"/>
              <w:ind w:left="0"/>
              <w:jc w:val="both"/>
              <w:rPr>
                <w:rFonts w:ascii="Times New Roman" w:hAnsi="Times New Roman"/>
                <w:sz w:val="24"/>
                <w:szCs w:val="24"/>
              </w:rPr>
            </w:pPr>
            <w:r w:rsidRPr="00B82041">
              <w:rPr>
                <w:rFonts w:ascii="Times New Roman" w:hAnsi="Times New Roman"/>
                <w:sz w:val="24"/>
                <w:szCs w:val="24"/>
              </w:rPr>
              <w:t>Учредители (для участника закупки – юридического лица).</w:t>
            </w:r>
          </w:p>
        </w:tc>
        <w:tc>
          <w:tcPr>
            <w:tcW w:w="2756" w:type="dxa"/>
          </w:tcPr>
          <w:p w:rsidR="008408D1" w:rsidRPr="00B82041" w:rsidRDefault="008408D1" w:rsidP="009E7D5C">
            <w:pPr>
              <w:pStyle w:val="aff"/>
              <w:suppressAutoHyphens/>
              <w:spacing w:after="0" w:line="240" w:lineRule="auto"/>
              <w:ind w:left="0"/>
              <w:jc w:val="both"/>
              <w:rPr>
                <w:rFonts w:ascii="Times New Roman" w:hAnsi="Times New Roman"/>
                <w:sz w:val="24"/>
                <w:szCs w:val="24"/>
              </w:rPr>
            </w:pPr>
          </w:p>
        </w:tc>
      </w:tr>
      <w:tr w:rsidR="00B82041" w:rsidRPr="00B82041" w:rsidTr="00916D86">
        <w:tc>
          <w:tcPr>
            <w:tcW w:w="787" w:type="dxa"/>
          </w:tcPr>
          <w:p w:rsidR="008408D1" w:rsidRPr="00B82041" w:rsidRDefault="008408D1" w:rsidP="009E7D5C">
            <w:pPr>
              <w:pStyle w:val="aff"/>
              <w:numPr>
                <w:ilvl w:val="0"/>
                <w:numId w:val="38"/>
              </w:numPr>
              <w:suppressAutoHyphens/>
              <w:spacing w:after="0" w:line="240" w:lineRule="auto"/>
              <w:jc w:val="both"/>
              <w:rPr>
                <w:rFonts w:ascii="Times New Roman" w:hAnsi="Times New Roman"/>
                <w:sz w:val="24"/>
                <w:szCs w:val="24"/>
              </w:rPr>
            </w:pPr>
          </w:p>
        </w:tc>
        <w:tc>
          <w:tcPr>
            <w:tcW w:w="5921" w:type="dxa"/>
          </w:tcPr>
          <w:p w:rsidR="008408D1" w:rsidRPr="00B82041" w:rsidRDefault="008408D1" w:rsidP="009E7D5C">
            <w:pPr>
              <w:pStyle w:val="aff"/>
              <w:tabs>
                <w:tab w:val="num" w:pos="360"/>
              </w:tabs>
              <w:spacing w:after="0" w:line="240" w:lineRule="auto"/>
              <w:ind w:left="0"/>
              <w:jc w:val="both"/>
              <w:rPr>
                <w:rFonts w:ascii="Times New Roman" w:hAnsi="Times New Roman"/>
                <w:sz w:val="24"/>
                <w:szCs w:val="24"/>
              </w:rPr>
            </w:pPr>
            <w:r w:rsidRPr="00B82041">
              <w:rPr>
                <w:rFonts w:ascii="Times New Roman" w:hAnsi="Times New Roman"/>
                <w:sz w:val="24"/>
                <w:szCs w:val="24"/>
              </w:rPr>
              <w:t>Виды деятельности.</w:t>
            </w:r>
          </w:p>
        </w:tc>
        <w:tc>
          <w:tcPr>
            <w:tcW w:w="2756" w:type="dxa"/>
          </w:tcPr>
          <w:p w:rsidR="008408D1" w:rsidRPr="00B82041" w:rsidRDefault="008408D1" w:rsidP="009E7D5C">
            <w:pPr>
              <w:pStyle w:val="aff"/>
              <w:suppressAutoHyphens/>
              <w:spacing w:after="0" w:line="240" w:lineRule="auto"/>
              <w:ind w:left="0"/>
              <w:jc w:val="both"/>
              <w:rPr>
                <w:rFonts w:ascii="Times New Roman" w:hAnsi="Times New Roman"/>
                <w:sz w:val="24"/>
                <w:szCs w:val="24"/>
              </w:rPr>
            </w:pPr>
          </w:p>
        </w:tc>
      </w:tr>
      <w:tr w:rsidR="00B82041" w:rsidRPr="00B82041" w:rsidTr="00916D86">
        <w:tc>
          <w:tcPr>
            <w:tcW w:w="787" w:type="dxa"/>
          </w:tcPr>
          <w:p w:rsidR="008408D1" w:rsidRPr="00B82041" w:rsidRDefault="008408D1" w:rsidP="009E7D5C">
            <w:pPr>
              <w:pStyle w:val="aff"/>
              <w:numPr>
                <w:ilvl w:val="0"/>
                <w:numId w:val="38"/>
              </w:numPr>
              <w:suppressAutoHyphens/>
              <w:spacing w:after="0" w:line="240" w:lineRule="auto"/>
              <w:jc w:val="both"/>
              <w:rPr>
                <w:rFonts w:ascii="Times New Roman" w:hAnsi="Times New Roman"/>
                <w:sz w:val="24"/>
                <w:szCs w:val="24"/>
              </w:rPr>
            </w:pPr>
          </w:p>
        </w:tc>
        <w:tc>
          <w:tcPr>
            <w:tcW w:w="5921" w:type="dxa"/>
          </w:tcPr>
          <w:p w:rsidR="008408D1" w:rsidRPr="00B82041" w:rsidRDefault="008408D1" w:rsidP="009E7D5C">
            <w:pPr>
              <w:pStyle w:val="aff"/>
              <w:tabs>
                <w:tab w:val="num" w:pos="360"/>
              </w:tabs>
              <w:spacing w:after="0" w:line="240" w:lineRule="auto"/>
              <w:ind w:left="0"/>
              <w:jc w:val="both"/>
              <w:rPr>
                <w:rFonts w:ascii="Times New Roman" w:hAnsi="Times New Roman"/>
                <w:sz w:val="24"/>
                <w:szCs w:val="24"/>
              </w:rPr>
            </w:pPr>
            <w:r w:rsidRPr="00B82041">
              <w:rPr>
                <w:rFonts w:ascii="Times New Roman" w:hAnsi="Times New Roman"/>
                <w:sz w:val="24"/>
                <w:szCs w:val="24"/>
              </w:rPr>
              <w:t>ИНН, КПП, ОГРН, ОКПО (или сведения, аналогичные указанным, но характерные для иностранных юридических лиц) / паспортные данные для физических лиц.</w:t>
            </w:r>
          </w:p>
        </w:tc>
        <w:tc>
          <w:tcPr>
            <w:tcW w:w="2756" w:type="dxa"/>
          </w:tcPr>
          <w:p w:rsidR="008408D1" w:rsidRPr="00B82041" w:rsidRDefault="008408D1" w:rsidP="009E7D5C">
            <w:pPr>
              <w:pStyle w:val="aff"/>
              <w:suppressAutoHyphens/>
              <w:spacing w:after="0" w:line="240" w:lineRule="auto"/>
              <w:ind w:left="0"/>
              <w:jc w:val="both"/>
              <w:rPr>
                <w:rFonts w:ascii="Times New Roman" w:hAnsi="Times New Roman"/>
                <w:sz w:val="24"/>
                <w:szCs w:val="24"/>
              </w:rPr>
            </w:pPr>
          </w:p>
        </w:tc>
      </w:tr>
      <w:tr w:rsidR="00B82041" w:rsidRPr="00B82041" w:rsidTr="00916D86">
        <w:tc>
          <w:tcPr>
            <w:tcW w:w="787" w:type="dxa"/>
          </w:tcPr>
          <w:p w:rsidR="008408D1" w:rsidRPr="00B82041" w:rsidRDefault="008408D1" w:rsidP="009E7D5C">
            <w:pPr>
              <w:pStyle w:val="aff"/>
              <w:numPr>
                <w:ilvl w:val="0"/>
                <w:numId w:val="38"/>
              </w:numPr>
              <w:suppressAutoHyphens/>
              <w:spacing w:after="0" w:line="240" w:lineRule="auto"/>
              <w:jc w:val="both"/>
              <w:rPr>
                <w:rFonts w:ascii="Times New Roman" w:hAnsi="Times New Roman"/>
                <w:sz w:val="24"/>
                <w:szCs w:val="24"/>
              </w:rPr>
            </w:pPr>
          </w:p>
        </w:tc>
        <w:tc>
          <w:tcPr>
            <w:tcW w:w="5921" w:type="dxa"/>
          </w:tcPr>
          <w:p w:rsidR="008408D1" w:rsidRPr="00B82041" w:rsidRDefault="008408D1" w:rsidP="009E7D5C">
            <w:pPr>
              <w:pStyle w:val="Default"/>
              <w:tabs>
                <w:tab w:val="num" w:pos="360"/>
              </w:tabs>
              <w:jc w:val="both"/>
              <w:rPr>
                <w:color w:val="auto"/>
              </w:rPr>
            </w:pPr>
            <w:r w:rsidRPr="00B82041">
              <w:rPr>
                <w:color w:val="auto"/>
              </w:rPr>
              <w:t>Для физических лиц – участника процедуры закупки:</w:t>
            </w:r>
          </w:p>
          <w:p w:rsidR="008408D1" w:rsidRPr="00B82041" w:rsidRDefault="008408D1" w:rsidP="009E7D5C">
            <w:pPr>
              <w:pStyle w:val="Default"/>
              <w:suppressAutoHyphens/>
              <w:rPr>
                <w:color w:val="auto"/>
              </w:rPr>
            </w:pPr>
            <w:r w:rsidRPr="00B82041">
              <w:rPr>
                <w:color w:val="auto"/>
              </w:rPr>
              <w:t>- Ф.И.О., дата рождения, паспортные данные</w:t>
            </w:r>
          </w:p>
        </w:tc>
        <w:tc>
          <w:tcPr>
            <w:tcW w:w="2756" w:type="dxa"/>
          </w:tcPr>
          <w:p w:rsidR="008408D1" w:rsidRPr="00B82041" w:rsidRDefault="008408D1" w:rsidP="009E7D5C">
            <w:pPr>
              <w:pStyle w:val="aff"/>
              <w:suppressAutoHyphens/>
              <w:spacing w:after="0" w:line="240" w:lineRule="auto"/>
              <w:ind w:left="0"/>
              <w:jc w:val="both"/>
              <w:rPr>
                <w:rFonts w:ascii="Times New Roman" w:hAnsi="Times New Roman"/>
                <w:sz w:val="24"/>
                <w:szCs w:val="24"/>
              </w:rPr>
            </w:pPr>
          </w:p>
        </w:tc>
      </w:tr>
      <w:tr w:rsidR="00B82041" w:rsidRPr="00B82041" w:rsidTr="00916D86">
        <w:tc>
          <w:tcPr>
            <w:tcW w:w="787" w:type="dxa"/>
          </w:tcPr>
          <w:p w:rsidR="008408D1" w:rsidRPr="00B82041" w:rsidRDefault="008408D1" w:rsidP="009E7D5C">
            <w:pPr>
              <w:pStyle w:val="aff"/>
              <w:numPr>
                <w:ilvl w:val="0"/>
                <w:numId w:val="38"/>
              </w:numPr>
              <w:suppressAutoHyphens/>
              <w:spacing w:after="0" w:line="240" w:lineRule="auto"/>
              <w:jc w:val="both"/>
              <w:rPr>
                <w:rFonts w:ascii="Times New Roman" w:hAnsi="Times New Roman"/>
                <w:sz w:val="24"/>
                <w:szCs w:val="24"/>
              </w:rPr>
            </w:pPr>
          </w:p>
        </w:tc>
        <w:tc>
          <w:tcPr>
            <w:tcW w:w="5921" w:type="dxa"/>
          </w:tcPr>
          <w:p w:rsidR="008408D1" w:rsidRPr="00B82041" w:rsidRDefault="008408D1" w:rsidP="009E7D5C">
            <w:pPr>
              <w:pStyle w:val="aff"/>
              <w:tabs>
                <w:tab w:val="num" w:pos="360"/>
              </w:tabs>
              <w:spacing w:after="0" w:line="240" w:lineRule="auto"/>
              <w:ind w:left="0"/>
              <w:jc w:val="both"/>
              <w:rPr>
                <w:rFonts w:ascii="Times New Roman" w:hAnsi="Times New Roman"/>
                <w:sz w:val="24"/>
                <w:szCs w:val="24"/>
              </w:rPr>
            </w:pPr>
            <w:r w:rsidRPr="00B82041">
              <w:rPr>
                <w:rFonts w:ascii="Times New Roman" w:hAnsi="Times New Roman"/>
                <w:sz w:val="24"/>
                <w:szCs w:val="24"/>
              </w:rPr>
              <w:t>Юридический адрес (страна, адрес).</w:t>
            </w:r>
          </w:p>
        </w:tc>
        <w:tc>
          <w:tcPr>
            <w:tcW w:w="2756" w:type="dxa"/>
          </w:tcPr>
          <w:p w:rsidR="008408D1" w:rsidRPr="00B82041" w:rsidRDefault="008408D1" w:rsidP="009E7D5C">
            <w:pPr>
              <w:pStyle w:val="aff"/>
              <w:suppressAutoHyphens/>
              <w:spacing w:after="0" w:line="240" w:lineRule="auto"/>
              <w:ind w:left="0"/>
              <w:jc w:val="both"/>
              <w:rPr>
                <w:rFonts w:ascii="Times New Roman" w:hAnsi="Times New Roman"/>
                <w:sz w:val="24"/>
                <w:szCs w:val="24"/>
              </w:rPr>
            </w:pPr>
          </w:p>
        </w:tc>
      </w:tr>
      <w:tr w:rsidR="00B82041" w:rsidRPr="00B82041" w:rsidTr="00916D86">
        <w:tc>
          <w:tcPr>
            <w:tcW w:w="787" w:type="dxa"/>
          </w:tcPr>
          <w:p w:rsidR="008408D1" w:rsidRPr="00B82041" w:rsidRDefault="008408D1" w:rsidP="009E7D5C">
            <w:pPr>
              <w:pStyle w:val="aff"/>
              <w:numPr>
                <w:ilvl w:val="0"/>
                <w:numId w:val="38"/>
              </w:numPr>
              <w:suppressAutoHyphens/>
              <w:spacing w:after="0" w:line="240" w:lineRule="auto"/>
              <w:jc w:val="both"/>
              <w:rPr>
                <w:rFonts w:ascii="Times New Roman" w:hAnsi="Times New Roman"/>
                <w:sz w:val="24"/>
                <w:szCs w:val="24"/>
              </w:rPr>
            </w:pPr>
          </w:p>
        </w:tc>
        <w:tc>
          <w:tcPr>
            <w:tcW w:w="5921" w:type="dxa"/>
          </w:tcPr>
          <w:p w:rsidR="008408D1" w:rsidRPr="00B82041" w:rsidRDefault="008408D1" w:rsidP="009E7D5C">
            <w:pPr>
              <w:pStyle w:val="aff"/>
              <w:tabs>
                <w:tab w:val="num" w:pos="360"/>
              </w:tabs>
              <w:spacing w:after="0" w:line="240" w:lineRule="auto"/>
              <w:ind w:left="0"/>
              <w:jc w:val="both"/>
              <w:rPr>
                <w:rFonts w:ascii="Times New Roman" w:hAnsi="Times New Roman"/>
                <w:sz w:val="24"/>
                <w:szCs w:val="24"/>
              </w:rPr>
            </w:pPr>
            <w:r w:rsidRPr="00B82041">
              <w:rPr>
                <w:rFonts w:ascii="Times New Roman" w:hAnsi="Times New Roman"/>
                <w:sz w:val="24"/>
                <w:szCs w:val="24"/>
              </w:rPr>
              <w:t>Почтовый адрес (страна, адрес).</w:t>
            </w:r>
          </w:p>
        </w:tc>
        <w:tc>
          <w:tcPr>
            <w:tcW w:w="2756" w:type="dxa"/>
          </w:tcPr>
          <w:p w:rsidR="008408D1" w:rsidRPr="00B82041" w:rsidRDefault="008408D1" w:rsidP="009E7D5C">
            <w:pPr>
              <w:pStyle w:val="aff"/>
              <w:suppressAutoHyphens/>
              <w:spacing w:after="0" w:line="240" w:lineRule="auto"/>
              <w:ind w:left="0"/>
              <w:jc w:val="both"/>
              <w:rPr>
                <w:rFonts w:ascii="Times New Roman" w:hAnsi="Times New Roman"/>
                <w:sz w:val="24"/>
                <w:szCs w:val="24"/>
              </w:rPr>
            </w:pPr>
          </w:p>
        </w:tc>
      </w:tr>
      <w:tr w:rsidR="00B82041" w:rsidRPr="00B82041" w:rsidTr="00916D86">
        <w:tc>
          <w:tcPr>
            <w:tcW w:w="787" w:type="dxa"/>
          </w:tcPr>
          <w:p w:rsidR="008408D1" w:rsidRPr="00B82041" w:rsidRDefault="008408D1" w:rsidP="009E7D5C">
            <w:pPr>
              <w:pStyle w:val="aff"/>
              <w:numPr>
                <w:ilvl w:val="0"/>
                <w:numId w:val="38"/>
              </w:numPr>
              <w:suppressAutoHyphens/>
              <w:spacing w:after="0" w:line="240" w:lineRule="auto"/>
              <w:jc w:val="both"/>
              <w:rPr>
                <w:rFonts w:ascii="Times New Roman" w:hAnsi="Times New Roman"/>
                <w:sz w:val="24"/>
                <w:szCs w:val="24"/>
              </w:rPr>
            </w:pPr>
          </w:p>
        </w:tc>
        <w:tc>
          <w:tcPr>
            <w:tcW w:w="5921" w:type="dxa"/>
          </w:tcPr>
          <w:p w:rsidR="008408D1" w:rsidRPr="00B82041" w:rsidRDefault="008408D1" w:rsidP="009E7D5C">
            <w:pPr>
              <w:pStyle w:val="aff"/>
              <w:tabs>
                <w:tab w:val="num" w:pos="360"/>
              </w:tabs>
              <w:spacing w:after="0" w:line="240" w:lineRule="auto"/>
              <w:ind w:left="0"/>
              <w:jc w:val="both"/>
              <w:rPr>
                <w:rFonts w:ascii="Times New Roman" w:hAnsi="Times New Roman"/>
                <w:sz w:val="24"/>
                <w:szCs w:val="24"/>
              </w:rPr>
            </w:pPr>
            <w:r w:rsidRPr="00B82041">
              <w:rPr>
                <w:rFonts w:ascii="Times New Roman" w:hAnsi="Times New Roman"/>
                <w:sz w:val="24"/>
                <w:szCs w:val="24"/>
              </w:rPr>
              <w:t>Фактическое местоположение.</w:t>
            </w:r>
          </w:p>
        </w:tc>
        <w:tc>
          <w:tcPr>
            <w:tcW w:w="2756" w:type="dxa"/>
          </w:tcPr>
          <w:p w:rsidR="008408D1" w:rsidRPr="00B82041" w:rsidRDefault="008408D1" w:rsidP="009E7D5C">
            <w:pPr>
              <w:pStyle w:val="aff"/>
              <w:suppressAutoHyphens/>
              <w:spacing w:after="0" w:line="240" w:lineRule="auto"/>
              <w:ind w:left="0"/>
              <w:jc w:val="both"/>
              <w:rPr>
                <w:rFonts w:ascii="Times New Roman" w:hAnsi="Times New Roman"/>
                <w:sz w:val="24"/>
                <w:szCs w:val="24"/>
              </w:rPr>
            </w:pPr>
          </w:p>
        </w:tc>
      </w:tr>
      <w:tr w:rsidR="00B82041" w:rsidRPr="00B82041" w:rsidTr="00916D86">
        <w:tc>
          <w:tcPr>
            <w:tcW w:w="787" w:type="dxa"/>
          </w:tcPr>
          <w:p w:rsidR="008408D1" w:rsidRPr="00B82041" w:rsidRDefault="008408D1" w:rsidP="009E7D5C">
            <w:pPr>
              <w:pStyle w:val="aff"/>
              <w:numPr>
                <w:ilvl w:val="0"/>
                <w:numId w:val="38"/>
              </w:numPr>
              <w:suppressAutoHyphens/>
              <w:spacing w:after="0" w:line="240" w:lineRule="auto"/>
              <w:jc w:val="both"/>
              <w:rPr>
                <w:rFonts w:ascii="Times New Roman" w:hAnsi="Times New Roman"/>
                <w:sz w:val="24"/>
                <w:szCs w:val="24"/>
              </w:rPr>
            </w:pPr>
          </w:p>
        </w:tc>
        <w:tc>
          <w:tcPr>
            <w:tcW w:w="5921" w:type="dxa"/>
          </w:tcPr>
          <w:p w:rsidR="008408D1" w:rsidRPr="00B82041" w:rsidRDefault="008408D1" w:rsidP="009E7D5C">
            <w:pPr>
              <w:pStyle w:val="aff"/>
              <w:suppressAutoHyphens/>
              <w:spacing w:after="0" w:line="240" w:lineRule="auto"/>
              <w:ind w:left="0"/>
              <w:jc w:val="both"/>
              <w:rPr>
                <w:rFonts w:ascii="Times New Roman" w:hAnsi="Times New Roman"/>
                <w:sz w:val="24"/>
                <w:szCs w:val="24"/>
              </w:rPr>
            </w:pPr>
            <w:r w:rsidRPr="00B82041">
              <w:rPr>
                <w:rFonts w:ascii="Times New Roman" w:hAnsi="Times New Roman"/>
                <w:sz w:val="24"/>
                <w:szCs w:val="24"/>
              </w:rPr>
              <w:t>Телефоны (с указанием кода города).</w:t>
            </w:r>
          </w:p>
        </w:tc>
        <w:tc>
          <w:tcPr>
            <w:tcW w:w="2756" w:type="dxa"/>
          </w:tcPr>
          <w:p w:rsidR="008408D1" w:rsidRPr="00B82041" w:rsidRDefault="008408D1" w:rsidP="009E7D5C">
            <w:pPr>
              <w:pStyle w:val="aff"/>
              <w:suppressAutoHyphens/>
              <w:spacing w:after="0" w:line="240" w:lineRule="auto"/>
              <w:ind w:left="0"/>
              <w:jc w:val="both"/>
              <w:rPr>
                <w:rFonts w:ascii="Times New Roman" w:hAnsi="Times New Roman"/>
                <w:sz w:val="24"/>
                <w:szCs w:val="24"/>
              </w:rPr>
            </w:pPr>
          </w:p>
        </w:tc>
      </w:tr>
      <w:tr w:rsidR="00B82041" w:rsidRPr="00B82041" w:rsidTr="00916D86">
        <w:tc>
          <w:tcPr>
            <w:tcW w:w="787" w:type="dxa"/>
          </w:tcPr>
          <w:p w:rsidR="008408D1" w:rsidRPr="00B82041" w:rsidRDefault="008408D1" w:rsidP="009E7D5C">
            <w:pPr>
              <w:pStyle w:val="aff"/>
              <w:numPr>
                <w:ilvl w:val="0"/>
                <w:numId w:val="38"/>
              </w:numPr>
              <w:suppressAutoHyphens/>
              <w:spacing w:after="0" w:line="240" w:lineRule="auto"/>
              <w:jc w:val="both"/>
              <w:rPr>
                <w:rFonts w:ascii="Times New Roman" w:hAnsi="Times New Roman"/>
                <w:sz w:val="24"/>
                <w:szCs w:val="24"/>
              </w:rPr>
            </w:pPr>
          </w:p>
        </w:tc>
        <w:tc>
          <w:tcPr>
            <w:tcW w:w="5921" w:type="dxa"/>
          </w:tcPr>
          <w:p w:rsidR="008408D1" w:rsidRPr="00B82041" w:rsidRDefault="008408D1" w:rsidP="009E7D5C">
            <w:pPr>
              <w:pStyle w:val="aff"/>
              <w:suppressAutoHyphens/>
              <w:spacing w:after="0" w:line="240" w:lineRule="auto"/>
              <w:ind w:left="0"/>
              <w:jc w:val="both"/>
              <w:rPr>
                <w:rFonts w:ascii="Times New Roman" w:hAnsi="Times New Roman"/>
                <w:sz w:val="24"/>
                <w:szCs w:val="24"/>
              </w:rPr>
            </w:pPr>
            <w:r w:rsidRPr="00B82041">
              <w:rPr>
                <w:rFonts w:ascii="Times New Roman" w:hAnsi="Times New Roman"/>
                <w:sz w:val="24"/>
                <w:szCs w:val="24"/>
              </w:rPr>
              <w:t>Факс (с указанием кода города).</w:t>
            </w:r>
          </w:p>
        </w:tc>
        <w:tc>
          <w:tcPr>
            <w:tcW w:w="2756" w:type="dxa"/>
          </w:tcPr>
          <w:p w:rsidR="008408D1" w:rsidRPr="00B82041" w:rsidRDefault="008408D1" w:rsidP="009E7D5C">
            <w:pPr>
              <w:pStyle w:val="aff"/>
              <w:suppressAutoHyphens/>
              <w:spacing w:after="0" w:line="240" w:lineRule="auto"/>
              <w:ind w:left="0"/>
              <w:jc w:val="both"/>
              <w:rPr>
                <w:rFonts w:ascii="Times New Roman" w:hAnsi="Times New Roman"/>
                <w:sz w:val="24"/>
                <w:szCs w:val="24"/>
              </w:rPr>
            </w:pPr>
          </w:p>
        </w:tc>
      </w:tr>
      <w:tr w:rsidR="00B82041" w:rsidRPr="00B82041" w:rsidTr="00916D86">
        <w:tc>
          <w:tcPr>
            <w:tcW w:w="787" w:type="dxa"/>
          </w:tcPr>
          <w:p w:rsidR="008408D1" w:rsidRPr="00B82041" w:rsidRDefault="008408D1" w:rsidP="009E7D5C">
            <w:pPr>
              <w:pStyle w:val="aff"/>
              <w:numPr>
                <w:ilvl w:val="0"/>
                <w:numId w:val="38"/>
              </w:numPr>
              <w:suppressAutoHyphens/>
              <w:spacing w:after="0" w:line="240" w:lineRule="auto"/>
              <w:jc w:val="both"/>
              <w:rPr>
                <w:rFonts w:ascii="Times New Roman" w:hAnsi="Times New Roman"/>
                <w:sz w:val="24"/>
                <w:szCs w:val="24"/>
              </w:rPr>
            </w:pPr>
          </w:p>
        </w:tc>
        <w:tc>
          <w:tcPr>
            <w:tcW w:w="5921" w:type="dxa"/>
          </w:tcPr>
          <w:p w:rsidR="008408D1" w:rsidRPr="00B82041" w:rsidRDefault="008408D1" w:rsidP="009E7D5C">
            <w:pPr>
              <w:pStyle w:val="aff"/>
              <w:suppressAutoHyphens/>
              <w:spacing w:after="0" w:line="240" w:lineRule="auto"/>
              <w:ind w:left="0"/>
              <w:jc w:val="both"/>
              <w:rPr>
                <w:rFonts w:ascii="Times New Roman" w:hAnsi="Times New Roman"/>
                <w:sz w:val="24"/>
                <w:szCs w:val="24"/>
              </w:rPr>
            </w:pPr>
            <w:r w:rsidRPr="00B82041">
              <w:rPr>
                <w:rFonts w:ascii="Times New Roman" w:hAnsi="Times New Roman"/>
                <w:sz w:val="24"/>
                <w:szCs w:val="24"/>
              </w:rPr>
              <w:t>Адрес электронной почты.</w:t>
            </w:r>
          </w:p>
        </w:tc>
        <w:tc>
          <w:tcPr>
            <w:tcW w:w="2756" w:type="dxa"/>
          </w:tcPr>
          <w:p w:rsidR="008408D1" w:rsidRPr="00B82041" w:rsidRDefault="008408D1" w:rsidP="009E7D5C">
            <w:pPr>
              <w:pStyle w:val="aff"/>
              <w:suppressAutoHyphens/>
              <w:spacing w:after="0" w:line="240" w:lineRule="auto"/>
              <w:ind w:left="0"/>
              <w:jc w:val="both"/>
              <w:rPr>
                <w:rFonts w:ascii="Times New Roman" w:hAnsi="Times New Roman"/>
                <w:sz w:val="24"/>
                <w:szCs w:val="24"/>
              </w:rPr>
            </w:pPr>
          </w:p>
        </w:tc>
      </w:tr>
      <w:tr w:rsidR="00B82041" w:rsidRPr="00B82041" w:rsidTr="00916D86">
        <w:tc>
          <w:tcPr>
            <w:tcW w:w="787" w:type="dxa"/>
          </w:tcPr>
          <w:p w:rsidR="008408D1" w:rsidRPr="00B82041" w:rsidRDefault="008408D1" w:rsidP="009E7D5C">
            <w:pPr>
              <w:pStyle w:val="aff"/>
              <w:numPr>
                <w:ilvl w:val="0"/>
                <w:numId w:val="38"/>
              </w:numPr>
              <w:suppressAutoHyphens/>
              <w:spacing w:after="0" w:line="240" w:lineRule="auto"/>
              <w:jc w:val="both"/>
              <w:rPr>
                <w:rFonts w:ascii="Times New Roman" w:hAnsi="Times New Roman"/>
                <w:sz w:val="24"/>
                <w:szCs w:val="24"/>
              </w:rPr>
            </w:pPr>
          </w:p>
        </w:tc>
        <w:tc>
          <w:tcPr>
            <w:tcW w:w="5921" w:type="dxa"/>
          </w:tcPr>
          <w:p w:rsidR="008408D1" w:rsidRPr="00B82041" w:rsidRDefault="008408D1" w:rsidP="009E7D5C">
            <w:pPr>
              <w:pStyle w:val="aff"/>
              <w:suppressAutoHyphens/>
              <w:spacing w:after="0" w:line="240" w:lineRule="auto"/>
              <w:ind w:left="0"/>
              <w:jc w:val="both"/>
              <w:rPr>
                <w:rFonts w:ascii="Times New Roman" w:hAnsi="Times New Roman"/>
                <w:sz w:val="24"/>
                <w:szCs w:val="24"/>
              </w:rPr>
            </w:pPr>
            <w:r w:rsidRPr="00B82041">
              <w:rPr>
                <w:rFonts w:ascii="Times New Roman" w:hAnsi="Times New Roman"/>
                <w:sz w:val="24"/>
                <w:szCs w:val="24"/>
              </w:rPr>
              <w:t>Банковские реквизиты (наименование и адрес банка, номер расчетного счета участника процедуры закупки в банке, телефоны банка, прочие банковские реквизиты).</w:t>
            </w:r>
          </w:p>
        </w:tc>
        <w:tc>
          <w:tcPr>
            <w:tcW w:w="2756" w:type="dxa"/>
          </w:tcPr>
          <w:p w:rsidR="008408D1" w:rsidRPr="00B82041" w:rsidRDefault="008408D1" w:rsidP="009E7D5C">
            <w:pPr>
              <w:pStyle w:val="aff"/>
              <w:suppressAutoHyphens/>
              <w:spacing w:after="0" w:line="240" w:lineRule="auto"/>
              <w:ind w:left="0"/>
              <w:jc w:val="both"/>
              <w:rPr>
                <w:rFonts w:ascii="Times New Roman" w:hAnsi="Times New Roman"/>
                <w:sz w:val="24"/>
                <w:szCs w:val="24"/>
              </w:rPr>
            </w:pPr>
          </w:p>
        </w:tc>
      </w:tr>
      <w:tr w:rsidR="00B82041" w:rsidRPr="00B82041" w:rsidTr="00916D86">
        <w:tc>
          <w:tcPr>
            <w:tcW w:w="787" w:type="dxa"/>
          </w:tcPr>
          <w:p w:rsidR="008408D1" w:rsidRPr="00B82041" w:rsidRDefault="008408D1" w:rsidP="009E7D5C">
            <w:pPr>
              <w:pStyle w:val="aff"/>
              <w:numPr>
                <w:ilvl w:val="0"/>
                <w:numId w:val="38"/>
              </w:numPr>
              <w:suppressAutoHyphens/>
              <w:spacing w:after="0" w:line="240" w:lineRule="auto"/>
              <w:jc w:val="both"/>
              <w:rPr>
                <w:rFonts w:ascii="Times New Roman" w:hAnsi="Times New Roman"/>
                <w:sz w:val="24"/>
                <w:szCs w:val="24"/>
              </w:rPr>
            </w:pPr>
          </w:p>
        </w:tc>
        <w:tc>
          <w:tcPr>
            <w:tcW w:w="5921" w:type="dxa"/>
          </w:tcPr>
          <w:p w:rsidR="008408D1" w:rsidRPr="00B82041" w:rsidRDefault="008408D1" w:rsidP="009E7D5C">
            <w:pPr>
              <w:pStyle w:val="aff"/>
              <w:suppressAutoHyphens/>
              <w:spacing w:after="0" w:line="240" w:lineRule="auto"/>
              <w:ind w:left="0"/>
              <w:jc w:val="both"/>
              <w:rPr>
                <w:rFonts w:ascii="Times New Roman" w:hAnsi="Times New Roman"/>
                <w:sz w:val="24"/>
                <w:szCs w:val="24"/>
              </w:rPr>
            </w:pPr>
            <w:r w:rsidRPr="00B82041">
              <w:rPr>
                <w:rFonts w:ascii="Times New Roman" w:hAnsi="Times New Roman"/>
                <w:sz w:val="24"/>
                <w:szCs w:val="24"/>
              </w:rPr>
              <w:t xml:space="preserve">Ф.И.О. руководителя участника процедуры закупки, </w:t>
            </w:r>
            <w:r w:rsidRPr="00B82041">
              <w:rPr>
                <w:rFonts w:ascii="Times New Roman" w:hAnsi="Times New Roman"/>
                <w:sz w:val="24"/>
                <w:szCs w:val="24"/>
              </w:rPr>
              <w:lastRenderedPageBreak/>
              <w:t xml:space="preserve">имеющего право подписи согласно учредительным документам, с указанием должности и контактного телефона  </w:t>
            </w:r>
          </w:p>
        </w:tc>
        <w:tc>
          <w:tcPr>
            <w:tcW w:w="2756" w:type="dxa"/>
          </w:tcPr>
          <w:p w:rsidR="008408D1" w:rsidRPr="00B82041" w:rsidRDefault="008408D1" w:rsidP="009E7D5C">
            <w:pPr>
              <w:pStyle w:val="aff"/>
              <w:suppressAutoHyphens/>
              <w:spacing w:after="0" w:line="240" w:lineRule="auto"/>
              <w:ind w:left="0"/>
              <w:jc w:val="both"/>
              <w:rPr>
                <w:rFonts w:ascii="Times New Roman" w:hAnsi="Times New Roman"/>
                <w:sz w:val="24"/>
                <w:szCs w:val="24"/>
              </w:rPr>
            </w:pPr>
          </w:p>
        </w:tc>
      </w:tr>
      <w:tr w:rsidR="00B82041" w:rsidRPr="00B82041" w:rsidTr="00916D86">
        <w:tc>
          <w:tcPr>
            <w:tcW w:w="787" w:type="dxa"/>
          </w:tcPr>
          <w:p w:rsidR="008408D1" w:rsidRPr="00B82041" w:rsidRDefault="008408D1" w:rsidP="009E7D5C">
            <w:pPr>
              <w:pStyle w:val="aff"/>
              <w:numPr>
                <w:ilvl w:val="0"/>
                <w:numId w:val="38"/>
              </w:numPr>
              <w:suppressAutoHyphens/>
              <w:spacing w:after="0" w:line="240" w:lineRule="auto"/>
              <w:jc w:val="both"/>
              <w:rPr>
                <w:rFonts w:ascii="Times New Roman" w:hAnsi="Times New Roman"/>
                <w:sz w:val="24"/>
                <w:szCs w:val="24"/>
              </w:rPr>
            </w:pPr>
          </w:p>
        </w:tc>
        <w:tc>
          <w:tcPr>
            <w:tcW w:w="5921" w:type="dxa"/>
          </w:tcPr>
          <w:p w:rsidR="008408D1" w:rsidRPr="00B82041" w:rsidRDefault="008408D1" w:rsidP="009E7D5C">
            <w:pPr>
              <w:pStyle w:val="aff"/>
              <w:suppressAutoHyphens/>
              <w:spacing w:after="0" w:line="240" w:lineRule="auto"/>
              <w:ind w:left="0"/>
              <w:jc w:val="both"/>
              <w:rPr>
                <w:rFonts w:ascii="Times New Roman" w:hAnsi="Times New Roman"/>
                <w:sz w:val="24"/>
                <w:szCs w:val="24"/>
              </w:rPr>
            </w:pPr>
            <w:r w:rsidRPr="00B82041">
              <w:rPr>
                <w:rFonts w:ascii="Times New Roman" w:hAnsi="Times New Roman"/>
                <w:sz w:val="24"/>
                <w:szCs w:val="24"/>
              </w:rPr>
              <w:t xml:space="preserve">Ф.И.О. главного бухгалтера участника процедуры закупки с указанием контактного телефона  </w:t>
            </w:r>
          </w:p>
        </w:tc>
        <w:tc>
          <w:tcPr>
            <w:tcW w:w="2756" w:type="dxa"/>
          </w:tcPr>
          <w:p w:rsidR="008408D1" w:rsidRPr="00B82041" w:rsidRDefault="008408D1" w:rsidP="009E7D5C">
            <w:pPr>
              <w:pStyle w:val="aff"/>
              <w:suppressAutoHyphens/>
              <w:spacing w:after="0" w:line="240" w:lineRule="auto"/>
              <w:ind w:left="0"/>
              <w:jc w:val="both"/>
              <w:rPr>
                <w:rFonts w:ascii="Times New Roman" w:hAnsi="Times New Roman"/>
                <w:sz w:val="24"/>
                <w:szCs w:val="24"/>
              </w:rPr>
            </w:pPr>
          </w:p>
        </w:tc>
      </w:tr>
      <w:tr w:rsidR="00B82041" w:rsidRPr="00B82041" w:rsidTr="00916D86">
        <w:tc>
          <w:tcPr>
            <w:tcW w:w="787" w:type="dxa"/>
          </w:tcPr>
          <w:p w:rsidR="008408D1" w:rsidRPr="00B82041" w:rsidRDefault="008408D1" w:rsidP="009E7D5C">
            <w:pPr>
              <w:pStyle w:val="aff"/>
              <w:numPr>
                <w:ilvl w:val="0"/>
                <w:numId w:val="38"/>
              </w:numPr>
              <w:suppressAutoHyphens/>
              <w:spacing w:after="0" w:line="240" w:lineRule="auto"/>
              <w:jc w:val="both"/>
              <w:rPr>
                <w:rFonts w:ascii="Times New Roman" w:hAnsi="Times New Roman"/>
                <w:sz w:val="24"/>
                <w:szCs w:val="24"/>
              </w:rPr>
            </w:pPr>
          </w:p>
        </w:tc>
        <w:tc>
          <w:tcPr>
            <w:tcW w:w="5921" w:type="dxa"/>
          </w:tcPr>
          <w:p w:rsidR="008408D1" w:rsidRPr="00B82041" w:rsidRDefault="008408D1" w:rsidP="009E7D5C">
            <w:pPr>
              <w:pStyle w:val="aff"/>
              <w:suppressAutoHyphens/>
              <w:spacing w:after="0" w:line="240" w:lineRule="auto"/>
              <w:ind w:left="0"/>
              <w:jc w:val="both"/>
              <w:rPr>
                <w:rFonts w:ascii="Times New Roman" w:hAnsi="Times New Roman"/>
                <w:sz w:val="24"/>
                <w:szCs w:val="24"/>
              </w:rPr>
            </w:pPr>
            <w:r w:rsidRPr="00B82041">
              <w:rPr>
                <w:rFonts w:ascii="Times New Roman" w:hAnsi="Times New Roman"/>
                <w:sz w:val="24"/>
                <w:szCs w:val="24"/>
              </w:rPr>
              <w:t xml:space="preserve">Ф.И.О. уполномоченного лица участника процедуры закупки с указанием должности, контактного телефона, почтового адреса и адреса электронной почты. </w:t>
            </w:r>
          </w:p>
        </w:tc>
        <w:tc>
          <w:tcPr>
            <w:tcW w:w="2756" w:type="dxa"/>
          </w:tcPr>
          <w:p w:rsidR="008408D1" w:rsidRPr="00B82041" w:rsidRDefault="008408D1" w:rsidP="009E7D5C">
            <w:pPr>
              <w:pStyle w:val="aff"/>
              <w:suppressAutoHyphens/>
              <w:spacing w:after="0" w:line="240" w:lineRule="auto"/>
              <w:ind w:left="0"/>
              <w:jc w:val="both"/>
              <w:rPr>
                <w:rFonts w:ascii="Times New Roman" w:hAnsi="Times New Roman"/>
                <w:sz w:val="24"/>
                <w:szCs w:val="24"/>
              </w:rPr>
            </w:pPr>
          </w:p>
        </w:tc>
      </w:tr>
    </w:tbl>
    <w:p w:rsidR="008408D1" w:rsidRPr="00B82041" w:rsidRDefault="008408D1" w:rsidP="009E7D5C">
      <w:pPr>
        <w:tabs>
          <w:tab w:val="left" w:pos="993"/>
        </w:tabs>
        <w:ind w:left="709"/>
        <w:rPr>
          <w:bCs/>
        </w:rPr>
      </w:pPr>
    </w:p>
    <w:p w:rsidR="008408D1" w:rsidRPr="00B82041" w:rsidRDefault="008408D1" w:rsidP="009E7D5C">
      <w:pPr>
        <w:jc w:val="both"/>
        <w:rPr>
          <w:b/>
          <w:bCs/>
        </w:rPr>
      </w:pPr>
    </w:p>
    <w:p w:rsidR="008408D1" w:rsidRPr="00B82041" w:rsidRDefault="008408D1" w:rsidP="009E7D5C">
      <w:pPr>
        <w:jc w:val="both"/>
        <w:rPr>
          <w:b/>
          <w:bCs/>
        </w:rPr>
      </w:pPr>
    </w:p>
    <w:p w:rsidR="008408D1" w:rsidRPr="00B82041" w:rsidRDefault="008408D1" w:rsidP="009E7D5C">
      <w:pPr>
        <w:jc w:val="both"/>
        <w:rPr>
          <w:vertAlign w:val="superscript"/>
        </w:rPr>
      </w:pPr>
      <w:r w:rsidRPr="00B82041">
        <w:rPr>
          <w:b/>
          <w:bCs/>
        </w:rPr>
        <w:t>Участник закупки</w:t>
      </w:r>
      <w:r w:rsidRPr="00B82041">
        <w:tab/>
        <w:t>________________________________________________________</w:t>
      </w:r>
      <w:r w:rsidRPr="00B82041">
        <w:rPr>
          <w:vertAlign w:val="superscript"/>
        </w:rPr>
        <w:t xml:space="preserve">      </w:t>
      </w:r>
    </w:p>
    <w:p w:rsidR="008408D1" w:rsidRPr="00B82041" w:rsidRDefault="008408D1" w:rsidP="009E7D5C">
      <w:pPr>
        <w:jc w:val="both"/>
        <w:rPr>
          <w:vertAlign w:val="superscript"/>
        </w:rPr>
      </w:pPr>
      <w:r w:rsidRPr="00B82041">
        <w:rPr>
          <w:vertAlign w:val="superscript"/>
        </w:rPr>
        <w:t xml:space="preserve">(должность, Ф.И.О., реквизиты документа, подтверждающего полномочия лица на подписание заявки на участие в конкурсе) </w:t>
      </w:r>
    </w:p>
    <w:p w:rsidR="008408D1" w:rsidRPr="00B82041" w:rsidRDefault="008408D1" w:rsidP="009E7D5C">
      <w:pPr>
        <w:ind w:left="5664" w:firstLine="708"/>
        <w:jc w:val="both"/>
      </w:pPr>
      <w:r w:rsidRPr="00B82041">
        <w:t>________________________</w:t>
      </w:r>
    </w:p>
    <w:p w:rsidR="008408D1" w:rsidRPr="00B82041" w:rsidRDefault="008408D1" w:rsidP="009E7D5C">
      <w:pPr>
        <w:ind w:left="5664" w:firstLine="708"/>
        <w:jc w:val="both"/>
        <w:rPr>
          <w:vertAlign w:val="superscript"/>
        </w:rPr>
      </w:pPr>
      <w:r w:rsidRPr="00B82041">
        <w:rPr>
          <w:vertAlign w:val="superscript"/>
        </w:rPr>
        <w:t xml:space="preserve">                        (подпись)  </w:t>
      </w:r>
    </w:p>
    <w:p w:rsidR="008408D1" w:rsidRPr="00B82041" w:rsidRDefault="008408D1" w:rsidP="009E7D5C">
      <w:pPr>
        <w:shd w:val="clear" w:color="auto" w:fill="FFFFFF"/>
        <w:tabs>
          <w:tab w:val="right" w:pos="9900"/>
        </w:tabs>
        <w:jc w:val="center"/>
        <w:rPr>
          <w:b/>
        </w:rPr>
      </w:pPr>
    </w:p>
    <w:p w:rsidR="008408D1" w:rsidRPr="00B82041" w:rsidRDefault="008408D1" w:rsidP="009E7D5C">
      <w:pPr>
        <w:shd w:val="clear" w:color="auto" w:fill="FFFFFF"/>
        <w:tabs>
          <w:tab w:val="right" w:pos="9900"/>
        </w:tabs>
        <w:jc w:val="center"/>
        <w:rPr>
          <w:b/>
        </w:rPr>
      </w:pPr>
    </w:p>
    <w:bookmarkEnd w:id="0"/>
    <w:p w:rsidR="008408D1" w:rsidRPr="00B82041" w:rsidRDefault="008408D1" w:rsidP="009E7D5C">
      <w:pPr>
        <w:tabs>
          <w:tab w:val="left" w:pos="540"/>
          <w:tab w:val="left" w:pos="900"/>
        </w:tabs>
        <w:ind w:firstLine="540"/>
        <w:jc w:val="both"/>
      </w:pPr>
    </w:p>
    <w:sectPr w:rsidR="008408D1" w:rsidRPr="00B82041" w:rsidSect="00B35C7A">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7C8" w:rsidRDefault="001107C8">
      <w:r>
        <w:separator/>
      </w:r>
    </w:p>
  </w:endnote>
  <w:endnote w:type="continuationSeparator" w:id="0">
    <w:p w:rsidR="001107C8" w:rsidRDefault="001107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roxima Nova ExCn Rg">
    <w:altName w:val="Arial"/>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 New Roman Полужирный">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7C8" w:rsidRDefault="00AE70C1" w:rsidP="00B35C7A">
    <w:pPr>
      <w:pStyle w:val="a9"/>
      <w:framePr w:wrap="around" w:vAnchor="text" w:hAnchor="margin" w:xAlign="right" w:y="1"/>
      <w:rPr>
        <w:rStyle w:val="ab"/>
      </w:rPr>
    </w:pPr>
    <w:r>
      <w:rPr>
        <w:rStyle w:val="ab"/>
      </w:rPr>
      <w:fldChar w:fldCharType="begin"/>
    </w:r>
    <w:r w:rsidR="001107C8">
      <w:rPr>
        <w:rStyle w:val="ab"/>
      </w:rPr>
      <w:instrText xml:space="preserve">PAGE  </w:instrText>
    </w:r>
    <w:r>
      <w:rPr>
        <w:rStyle w:val="ab"/>
      </w:rPr>
      <w:fldChar w:fldCharType="separate"/>
    </w:r>
    <w:r w:rsidR="001107C8">
      <w:rPr>
        <w:rStyle w:val="ab"/>
        <w:noProof/>
      </w:rPr>
      <w:t>2</w:t>
    </w:r>
    <w:r>
      <w:rPr>
        <w:rStyle w:val="ab"/>
      </w:rPr>
      <w:fldChar w:fldCharType="end"/>
    </w:r>
  </w:p>
  <w:p w:rsidR="001107C8" w:rsidRDefault="001107C8" w:rsidP="00B35C7A">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7C8" w:rsidRPr="009E298A" w:rsidRDefault="001107C8" w:rsidP="009E298A">
    <w:pPr>
      <w:pStyle w:val="a9"/>
      <w:pBdr>
        <w:top w:val="thinThickSmallGap" w:sz="24" w:space="1" w:color="622423"/>
      </w:pBdr>
      <w:jc w:val="center"/>
      <w:rPr>
        <w:rFonts w:ascii="Cambria" w:hAnsi="Cambria"/>
        <w:sz w:val="16"/>
        <w:szCs w:val="16"/>
      </w:rPr>
    </w:pPr>
    <w:r w:rsidRPr="006D206B">
      <w:rPr>
        <w:rFonts w:ascii="Cambria" w:hAnsi="Cambria"/>
        <w:sz w:val="16"/>
        <w:szCs w:val="16"/>
      </w:rPr>
      <w:t>Положение «Об организации закупок товаров, работ, услуг» МУП «Водоканал» г. Великий Устюг</w:t>
    </w:r>
    <w:r>
      <w:rPr>
        <w:rFonts w:ascii="Cambria" w:hAnsi="Cambria"/>
      </w:rPr>
      <w:t xml:space="preserve">          </w:t>
    </w:r>
    <w:r w:rsidRPr="009E298A">
      <w:rPr>
        <w:rFonts w:ascii="Cambria" w:hAnsi="Cambria"/>
        <w:sz w:val="16"/>
        <w:szCs w:val="16"/>
      </w:rPr>
      <w:t xml:space="preserve">Страница </w:t>
    </w:r>
    <w:r w:rsidR="00AE70C1" w:rsidRPr="009E298A">
      <w:rPr>
        <w:sz w:val="16"/>
        <w:szCs w:val="16"/>
      </w:rPr>
      <w:fldChar w:fldCharType="begin"/>
    </w:r>
    <w:r w:rsidRPr="009E298A">
      <w:rPr>
        <w:sz w:val="16"/>
        <w:szCs w:val="16"/>
      </w:rPr>
      <w:instrText xml:space="preserve"> PAGE   \* MERGEFORMAT </w:instrText>
    </w:r>
    <w:r w:rsidR="00AE70C1" w:rsidRPr="009E298A">
      <w:rPr>
        <w:sz w:val="16"/>
        <w:szCs w:val="16"/>
      </w:rPr>
      <w:fldChar w:fldCharType="separate"/>
    </w:r>
    <w:r w:rsidR="00836F05" w:rsidRPr="00836F05">
      <w:rPr>
        <w:rFonts w:ascii="Cambria" w:hAnsi="Cambria"/>
        <w:noProof/>
        <w:sz w:val="16"/>
        <w:szCs w:val="16"/>
      </w:rPr>
      <w:t>94</w:t>
    </w:r>
    <w:r w:rsidR="00AE70C1" w:rsidRPr="009E298A">
      <w:rPr>
        <w:sz w:val="16"/>
        <w:szCs w:val="16"/>
      </w:rPr>
      <w:fldChar w:fldCharType="end"/>
    </w:r>
  </w:p>
  <w:p w:rsidR="001107C8" w:rsidRPr="00B35C7A" w:rsidRDefault="001107C8" w:rsidP="006D206B">
    <w:pPr>
      <w:tabs>
        <w:tab w:val="left" w:pos="540"/>
        <w:tab w:val="left" w:pos="900"/>
      </w:tabs>
      <w:jc w:val="center"/>
      <w:rPr>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7C8" w:rsidRDefault="001107C8">
      <w:r>
        <w:separator/>
      </w:r>
    </w:p>
  </w:footnote>
  <w:footnote w:type="continuationSeparator" w:id="0">
    <w:p w:rsidR="001107C8" w:rsidRDefault="001107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1."/>
      <w:lvlJc w:val="left"/>
      <w:pPr>
        <w:tabs>
          <w:tab w:val="num" w:pos="432"/>
        </w:tabs>
        <w:ind w:left="432" w:hanging="432"/>
      </w:pPr>
      <w:rPr>
        <w:rFonts w:ascii="Times New Roman" w:hAnsi="Times New Roman" w:cs="Times New Roman"/>
        <w:sz w:val="22"/>
        <w:szCs w:val="22"/>
      </w:rPr>
    </w:lvl>
    <w:lvl w:ilvl="1">
      <w:start w:val="1"/>
      <w:numFmt w:val="decimal"/>
      <w:lvlText w:val="%1.%2."/>
      <w:lvlJc w:val="left"/>
      <w:pPr>
        <w:tabs>
          <w:tab w:val="num" w:pos="576"/>
        </w:tabs>
        <w:ind w:left="576" w:hanging="576"/>
      </w:pPr>
      <w:rPr>
        <w:b w:val="0"/>
      </w:rPr>
    </w:lvl>
    <w:lvl w:ilvl="2">
      <w:start w:val="1"/>
      <w:numFmt w:val="decimal"/>
      <w:lvlText w:val="%3)"/>
      <w:lvlJc w:val="left"/>
      <w:pPr>
        <w:tabs>
          <w:tab w:val="num" w:pos="540"/>
        </w:tabs>
        <w:ind w:left="540" w:hanging="360"/>
      </w:pPr>
      <w:rPr>
        <w:rFonts w:ascii="Times New Roman" w:eastAsia="Times New Roman" w:hAnsi="Times New Roman" w:cs="Times New Roman"/>
        <w:b w:val="0"/>
        <w:sz w:val="22"/>
        <w:szCs w:val="22"/>
      </w:rPr>
    </w:lvl>
    <w:lvl w:ilvl="3">
      <w:start w:val="1"/>
      <w:numFmt w:val="decimal"/>
      <w:lvlText w:val="%1.%2.%3.%4."/>
      <w:lvlJc w:val="left"/>
      <w:pPr>
        <w:tabs>
          <w:tab w:val="num" w:pos="864"/>
        </w:tabs>
        <w:ind w:left="864" w:hanging="864"/>
      </w:pPr>
      <w:rPr>
        <w:rFonts w:ascii="Times New Roman" w:hAnsi="Times New Roman" w:cs="Times New Roman"/>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8"/>
    <w:multiLevelType w:val="singleLevel"/>
    <w:tmpl w:val="00000008"/>
    <w:name w:val="WW8Num8"/>
    <w:lvl w:ilvl="0">
      <w:start w:val="1"/>
      <w:numFmt w:val="decimal"/>
      <w:lvlText w:val="7.9.%1."/>
      <w:lvlJc w:val="left"/>
      <w:pPr>
        <w:tabs>
          <w:tab w:val="num" w:pos="0"/>
        </w:tabs>
        <w:ind w:left="644" w:hanging="360"/>
      </w:pPr>
    </w:lvl>
  </w:abstractNum>
  <w:abstractNum w:abstractNumId="2">
    <w:nsid w:val="0000000A"/>
    <w:multiLevelType w:val="singleLevel"/>
    <w:tmpl w:val="0000000A"/>
    <w:name w:val="WW8Num10"/>
    <w:lvl w:ilvl="0">
      <w:start w:val="1"/>
      <w:numFmt w:val="bullet"/>
      <w:lvlText w:val=""/>
      <w:lvlJc w:val="left"/>
      <w:pPr>
        <w:tabs>
          <w:tab w:val="num" w:pos="0"/>
        </w:tabs>
        <w:ind w:left="1440" w:hanging="360"/>
      </w:pPr>
      <w:rPr>
        <w:rFonts w:ascii="Symbol" w:hAnsi="Symbol"/>
        <w:b w:val="0"/>
        <w:sz w:val="22"/>
        <w:szCs w:val="22"/>
      </w:rPr>
    </w:lvl>
  </w:abstractNum>
  <w:abstractNum w:abstractNumId="3">
    <w:nsid w:val="00000011"/>
    <w:multiLevelType w:val="singleLevel"/>
    <w:tmpl w:val="00000011"/>
    <w:name w:val="WW8Num17"/>
    <w:lvl w:ilvl="0">
      <w:start w:val="1"/>
      <w:numFmt w:val="bullet"/>
      <w:lvlText w:val=""/>
      <w:lvlJc w:val="left"/>
      <w:pPr>
        <w:tabs>
          <w:tab w:val="num" w:pos="0"/>
        </w:tabs>
        <w:ind w:left="1440" w:hanging="360"/>
      </w:pPr>
      <w:rPr>
        <w:rFonts w:ascii="Symbol" w:hAnsi="Symbol" w:cs="Times New Roman"/>
        <w:sz w:val="26"/>
        <w:szCs w:val="26"/>
      </w:rPr>
    </w:lvl>
  </w:abstractNum>
  <w:abstractNum w:abstractNumId="4">
    <w:nsid w:val="00000015"/>
    <w:multiLevelType w:val="singleLevel"/>
    <w:tmpl w:val="67AA7606"/>
    <w:name w:val="WW8Num21"/>
    <w:lvl w:ilvl="0">
      <w:start w:val="1"/>
      <w:numFmt w:val="decimal"/>
      <w:lvlText w:val="10.1.%1"/>
      <w:lvlJc w:val="left"/>
      <w:pPr>
        <w:ind w:left="1287" w:hanging="360"/>
      </w:pPr>
      <w:rPr>
        <w:rFonts w:ascii="Times New Roman" w:hAnsi="Times New Roman" w:cs="Times New Roman" w:hint="default"/>
        <w:b w:val="0"/>
        <w:bCs w:val="0"/>
        <w:sz w:val="22"/>
        <w:szCs w:val="22"/>
      </w:rPr>
    </w:lvl>
  </w:abstractNum>
  <w:abstractNum w:abstractNumId="5">
    <w:nsid w:val="03563868"/>
    <w:multiLevelType w:val="hybridMultilevel"/>
    <w:tmpl w:val="3AD42732"/>
    <w:lvl w:ilvl="0" w:tplc="16BC9F6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03631190"/>
    <w:multiLevelType w:val="hybridMultilevel"/>
    <w:tmpl w:val="F3CA1514"/>
    <w:lvl w:ilvl="0" w:tplc="16BC9F6E">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7">
    <w:nsid w:val="05054B66"/>
    <w:multiLevelType w:val="hybridMultilevel"/>
    <w:tmpl w:val="B81238E0"/>
    <w:name w:val="WW8Num212322"/>
    <w:lvl w:ilvl="0" w:tplc="04190001">
      <w:start w:val="1"/>
      <w:numFmt w:val="bullet"/>
      <w:lvlText w:val=""/>
      <w:lvlJc w:val="left"/>
      <w:pPr>
        <w:ind w:left="2137" w:hanging="360"/>
      </w:pPr>
      <w:rPr>
        <w:rFonts w:ascii="Symbol" w:hAnsi="Symbol" w:hint="default"/>
      </w:rPr>
    </w:lvl>
    <w:lvl w:ilvl="1" w:tplc="04190003" w:tentative="1">
      <w:start w:val="1"/>
      <w:numFmt w:val="bullet"/>
      <w:lvlText w:val="o"/>
      <w:lvlJc w:val="left"/>
      <w:pPr>
        <w:ind w:left="2857" w:hanging="360"/>
      </w:pPr>
      <w:rPr>
        <w:rFonts w:ascii="Courier New" w:hAnsi="Courier New" w:cs="Courier New" w:hint="default"/>
      </w:rPr>
    </w:lvl>
    <w:lvl w:ilvl="2" w:tplc="04190005" w:tentative="1">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cs="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cs="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8">
    <w:nsid w:val="0646656C"/>
    <w:multiLevelType w:val="hybridMultilevel"/>
    <w:tmpl w:val="6B981F2C"/>
    <w:lvl w:ilvl="0" w:tplc="04190011">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7DF3562"/>
    <w:multiLevelType w:val="multilevel"/>
    <w:tmpl w:val="CFACB0BE"/>
    <w:lvl w:ilvl="0">
      <w:start w:val="1"/>
      <w:numFmt w:val="decimal"/>
      <w:pStyle w:val="2"/>
      <w:lvlText w:val="%1."/>
      <w:lvlJc w:val="left"/>
      <w:pPr>
        <w:ind w:left="1134" w:hanging="1134"/>
      </w:pPr>
      <w:rPr>
        <w:rFonts w:cs="Times New Roman" w:hint="default"/>
      </w:rPr>
    </w:lvl>
    <w:lvl w:ilvl="1">
      <w:start w:val="1"/>
      <w:numFmt w:val="decimal"/>
      <w:pStyle w:val="3"/>
      <w:lvlText w:val="%1.%2"/>
      <w:lvlJc w:val="left"/>
      <w:pPr>
        <w:ind w:left="2269" w:hanging="1134"/>
      </w:pPr>
      <w:rPr>
        <w:rFonts w:cs="Times New Roman" w:hint="default"/>
      </w:rPr>
    </w:lvl>
    <w:lvl w:ilvl="2">
      <w:start w:val="1"/>
      <w:numFmt w:val="decimal"/>
      <w:pStyle w:val="4"/>
      <w:lvlText w:val="%1.%2.%3"/>
      <w:lvlJc w:val="left"/>
      <w:pPr>
        <w:ind w:left="1134" w:hanging="1134"/>
      </w:pPr>
      <w:rPr>
        <w:rFonts w:cs="Times New Roman" w:hint="default"/>
      </w:rPr>
    </w:lvl>
    <w:lvl w:ilvl="3">
      <w:start w:val="1"/>
      <w:numFmt w:val="decimal"/>
      <w:pStyle w:val="5"/>
      <w:lvlText w:val="%4)"/>
      <w:lvlJc w:val="left"/>
      <w:pPr>
        <w:ind w:left="1986" w:hanging="851"/>
      </w:pPr>
      <w:rPr>
        <w:rFonts w:ascii="Times New Roman" w:eastAsia="Times New Roman" w:hAnsi="Times New Roman" w:cs="Times New Roman" w:hint="default"/>
      </w:rPr>
    </w:lvl>
    <w:lvl w:ilvl="4">
      <w:start w:val="1"/>
      <w:numFmt w:val="russianLower"/>
      <w:pStyle w:val="6"/>
      <w:lvlText w:val="(%5)"/>
      <w:lvlJc w:val="left"/>
      <w:pPr>
        <w:ind w:left="2835" w:hanging="850"/>
      </w:pPr>
      <w:rPr>
        <w:rFonts w:cs="Times New Roman" w:hint="default"/>
      </w:rPr>
    </w:lvl>
    <w:lvl w:ilvl="5">
      <w:start w:val="1"/>
      <w:numFmt w:val="none"/>
      <w:pStyle w:val="a"/>
      <w:lvlText w:val=""/>
      <w:lvlJc w:val="left"/>
      <w:pPr>
        <w:ind w:left="1134" w:hanging="1134"/>
      </w:pPr>
      <w:rPr>
        <w:rFonts w:cs="Times New Roman" w:hint="default"/>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10">
    <w:nsid w:val="098F6390"/>
    <w:multiLevelType w:val="hybridMultilevel"/>
    <w:tmpl w:val="A3545D6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09C92701"/>
    <w:multiLevelType w:val="hybridMultilevel"/>
    <w:tmpl w:val="198EABA2"/>
    <w:lvl w:ilvl="0" w:tplc="0852B12A">
      <w:start w:val="1"/>
      <w:numFmt w:val="decimal"/>
      <w:lvlText w:val="%1."/>
      <w:lvlJc w:val="righ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0C2C2290"/>
    <w:multiLevelType w:val="hybridMultilevel"/>
    <w:tmpl w:val="2902A588"/>
    <w:lvl w:ilvl="0" w:tplc="0419000F">
      <w:start w:val="1"/>
      <w:numFmt w:val="decimal"/>
      <w:lvlText w:val="%1."/>
      <w:lvlJc w:val="left"/>
      <w:pPr>
        <w:tabs>
          <w:tab w:val="num" w:pos="720"/>
        </w:tabs>
        <w:ind w:left="720" w:hanging="360"/>
      </w:pPr>
      <w:rPr>
        <w:rFonts w:hint="default"/>
      </w:rPr>
    </w:lvl>
    <w:lvl w:ilvl="1" w:tplc="CE681EE2">
      <w:start w:val="1"/>
      <w:numFmt w:val="decimal"/>
      <w:lvlText w:val="%2)"/>
      <w:lvlJc w:val="left"/>
      <w:pPr>
        <w:tabs>
          <w:tab w:val="num" w:pos="1440"/>
        </w:tabs>
        <w:ind w:left="1440" w:hanging="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F154BE1"/>
    <w:multiLevelType w:val="hybridMultilevel"/>
    <w:tmpl w:val="637892E8"/>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4">
    <w:nsid w:val="103A308D"/>
    <w:multiLevelType w:val="multilevel"/>
    <w:tmpl w:val="86B6540E"/>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4."/>
      <w:lvlJc w:val="left"/>
      <w:pPr>
        <w:tabs>
          <w:tab w:val="num" w:pos="1620"/>
        </w:tabs>
        <w:ind w:left="1620" w:hanging="360"/>
      </w:pPr>
      <w:rPr>
        <w:rFonts w:ascii="Times New Roman" w:eastAsia="Times New Roman" w:hAnsi="Times New Roman" w:cs="Times New Roman" w:hint="default"/>
        <w:b w:val="0"/>
        <w:sz w:val="24"/>
        <w:szCs w:val="24"/>
      </w:rPr>
    </w:lvl>
    <w:lvl w:ilvl="2">
      <w:start w:val="1"/>
      <w:numFmt w:val="decimal"/>
      <w:lvlText w:val="%3)"/>
      <w:lvlJc w:val="left"/>
      <w:pPr>
        <w:tabs>
          <w:tab w:val="num" w:pos="540"/>
        </w:tabs>
        <w:ind w:left="540" w:hanging="360"/>
      </w:pPr>
      <w:rPr>
        <w:rFonts w:ascii="Times New Roman" w:eastAsia="Times New Roman" w:hAnsi="Times New Roman" w:cs="Times New Roman" w:hint="default"/>
        <w:b w:val="0"/>
        <w:sz w:val="24"/>
        <w:szCs w:val="24"/>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14A4178B"/>
    <w:multiLevelType w:val="multilevel"/>
    <w:tmpl w:val="251E706C"/>
    <w:lvl w:ilvl="0">
      <w:start w:val="7"/>
      <w:numFmt w:val="decimal"/>
      <w:lvlText w:val="%1."/>
      <w:lvlJc w:val="left"/>
      <w:pPr>
        <w:ind w:left="720" w:hanging="720"/>
      </w:pPr>
      <w:rPr>
        <w:rFonts w:cs="Times New Roman" w:hint="default"/>
      </w:rPr>
    </w:lvl>
    <w:lvl w:ilvl="1">
      <w:start w:val="1"/>
      <w:numFmt w:val="decimal"/>
      <w:lvlText w:val="%1.%2."/>
      <w:lvlJc w:val="left"/>
      <w:pPr>
        <w:ind w:left="1430" w:hanging="720"/>
      </w:pPr>
      <w:rPr>
        <w:rFonts w:ascii="Times New Roman" w:hAnsi="Times New Roman" w:cs="Times New Roman" w:hint="default"/>
        <w:b w:val="0"/>
        <w:color w:val="auto"/>
        <w:sz w:val="24"/>
        <w:szCs w:val="24"/>
      </w:rPr>
    </w:lvl>
    <w:lvl w:ilvl="2">
      <w:start w:val="1"/>
      <w:numFmt w:val="decimal"/>
      <w:lvlText w:val="%3)"/>
      <w:lvlJc w:val="left"/>
      <w:pPr>
        <w:ind w:left="1854" w:hanging="720"/>
      </w:pPr>
      <w:rPr>
        <w:rFonts w:ascii="Times New Roman" w:eastAsia="Times New Roman" w:hAnsi="Times New Roman" w:cs="Times New Roman"/>
        <w:sz w:val="24"/>
        <w:szCs w:val="24"/>
      </w:rPr>
    </w:lvl>
    <w:lvl w:ilvl="3">
      <w:start w:val="1"/>
      <w:numFmt w:val="decimal"/>
      <w:lvlText w:val="%1.%2.%3.%4."/>
      <w:lvlJc w:val="left"/>
      <w:pPr>
        <w:ind w:left="2781" w:hanging="1080"/>
      </w:pPr>
      <w:rPr>
        <w:rFonts w:cs="Times New Roman" w:hint="default"/>
      </w:rPr>
    </w:lvl>
    <w:lvl w:ilvl="4">
      <w:start w:val="1"/>
      <w:numFmt w:val="decimal"/>
      <w:lvlText w:val="%1.%2.%3.%4.%5."/>
      <w:lvlJc w:val="left"/>
      <w:pPr>
        <w:ind w:left="3708" w:hanging="144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6129" w:hanging="216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6">
    <w:nsid w:val="161A2500"/>
    <w:multiLevelType w:val="hybridMultilevel"/>
    <w:tmpl w:val="39946394"/>
    <w:lvl w:ilvl="0" w:tplc="0852B12A">
      <w:start w:val="1"/>
      <w:numFmt w:val="decimal"/>
      <w:lvlText w:val="%1."/>
      <w:lvlJc w:val="right"/>
      <w:pPr>
        <w:ind w:left="128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1BF405A3"/>
    <w:multiLevelType w:val="hybridMultilevel"/>
    <w:tmpl w:val="C03A16F0"/>
    <w:lvl w:ilvl="0" w:tplc="04190011">
      <w:start w:val="1"/>
      <w:numFmt w:val="decimal"/>
      <w:lvlText w:val="%1)"/>
      <w:lvlJc w:val="left"/>
      <w:pPr>
        <w:ind w:left="1287" w:hanging="360"/>
      </w:pPr>
    </w:lvl>
    <w:lvl w:ilvl="1" w:tplc="63CA990E">
      <w:start w:val="1"/>
      <w:numFmt w:val="decimal"/>
      <w:lvlText w:val="%2."/>
      <w:lvlJc w:val="left"/>
      <w:pPr>
        <w:ind w:left="2055" w:hanging="408"/>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1C6451CB"/>
    <w:multiLevelType w:val="multilevel"/>
    <w:tmpl w:val="251E706C"/>
    <w:lvl w:ilvl="0">
      <w:start w:val="7"/>
      <w:numFmt w:val="decimal"/>
      <w:lvlText w:val="%1."/>
      <w:lvlJc w:val="left"/>
      <w:pPr>
        <w:ind w:left="720" w:hanging="720"/>
      </w:pPr>
      <w:rPr>
        <w:rFonts w:cs="Times New Roman" w:hint="default"/>
      </w:rPr>
    </w:lvl>
    <w:lvl w:ilvl="1">
      <w:start w:val="1"/>
      <w:numFmt w:val="decimal"/>
      <w:lvlText w:val="%1.%2."/>
      <w:lvlJc w:val="left"/>
      <w:pPr>
        <w:ind w:left="1430" w:hanging="720"/>
      </w:pPr>
      <w:rPr>
        <w:rFonts w:ascii="Times New Roman" w:hAnsi="Times New Roman" w:cs="Times New Roman" w:hint="default"/>
        <w:b w:val="0"/>
        <w:color w:val="auto"/>
        <w:sz w:val="24"/>
        <w:szCs w:val="24"/>
      </w:rPr>
    </w:lvl>
    <w:lvl w:ilvl="2">
      <w:start w:val="1"/>
      <w:numFmt w:val="decimal"/>
      <w:lvlText w:val="%3)"/>
      <w:lvlJc w:val="left"/>
      <w:pPr>
        <w:ind w:left="1854" w:hanging="720"/>
      </w:pPr>
      <w:rPr>
        <w:rFonts w:ascii="Times New Roman" w:eastAsia="Times New Roman" w:hAnsi="Times New Roman" w:cs="Times New Roman"/>
        <w:sz w:val="24"/>
        <w:szCs w:val="24"/>
      </w:rPr>
    </w:lvl>
    <w:lvl w:ilvl="3">
      <w:start w:val="1"/>
      <w:numFmt w:val="decimal"/>
      <w:lvlText w:val="%1.%2.%3.%4."/>
      <w:lvlJc w:val="left"/>
      <w:pPr>
        <w:ind w:left="2781" w:hanging="1080"/>
      </w:pPr>
      <w:rPr>
        <w:rFonts w:cs="Times New Roman" w:hint="default"/>
      </w:rPr>
    </w:lvl>
    <w:lvl w:ilvl="4">
      <w:start w:val="1"/>
      <w:numFmt w:val="decimal"/>
      <w:lvlText w:val="%1.%2.%3.%4.%5."/>
      <w:lvlJc w:val="left"/>
      <w:pPr>
        <w:ind w:left="3708" w:hanging="144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6129" w:hanging="216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9">
    <w:nsid w:val="1F3A2A39"/>
    <w:multiLevelType w:val="hybridMultilevel"/>
    <w:tmpl w:val="1BBE967C"/>
    <w:lvl w:ilvl="0" w:tplc="16BC9F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20662CF3"/>
    <w:multiLevelType w:val="hybridMultilevel"/>
    <w:tmpl w:val="62D8704A"/>
    <w:lvl w:ilvl="0" w:tplc="0852B12A">
      <w:start w:val="1"/>
      <w:numFmt w:val="decimal"/>
      <w:lvlText w:val="%1."/>
      <w:lvlJc w:val="righ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21422895"/>
    <w:multiLevelType w:val="hybridMultilevel"/>
    <w:tmpl w:val="01905750"/>
    <w:lvl w:ilvl="0" w:tplc="049E5C8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214808E1"/>
    <w:multiLevelType w:val="hybridMultilevel"/>
    <w:tmpl w:val="152475D0"/>
    <w:lvl w:ilvl="0" w:tplc="0419000F">
      <w:start w:val="40"/>
      <w:numFmt w:val="decimal"/>
      <w:lvlText w:val="%1."/>
      <w:lvlJc w:val="left"/>
      <w:pPr>
        <w:tabs>
          <w:tab w:val="num" w:pos="1080"/>
        </w:tabs>
        <w:ind w:left="108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215F7103"/>
    <w:multiLevelType w:val="hybridMultilevel"/>
    <w:tmpl w:val="A72CC7AA"/>
    <w:lvl w:ilvl="0" w:tplc="0852B12A">
      <w:start w:val="1"/>
      <w:numFmt w:val="decimal"/>
      <w:lvlText w:val="%1."/>
      <w:lvlJc w:val="righ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21EC1EAD"/>
    <w:multiLevelType w:val="hybridMultilevel"/>
    <w:tmpl w:val="0E0E9FBC"/>
    <w:lvl w:ilvl="0" w:tplc="16BC9F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2E580FC5"/>
    <w:multiLevelType w:val="hybridMultilevel"/>
    <w:tmpl w:val="EE0268C8"/>
    <w:lvl w:ilvl="0" w:tplc="D242DFD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2F7020FE"/>
    <w:multiLevelType w:val="hybridMultilevel"/>
    <w:tmpl w:val="F10AD1A8"/>
    <w:name w:val="WW8Num2122"/>
    <w:lvl w:ilvl="0" w:tplc="67AA7606">
      <w:start w:val="1"/>
      <w:numFmt w:val="decimal"/>
      <w:lvlText w:val="10.1.%1"/>
      <w:lvlJc w:val="left"/>
      <w:pPr>
        <w:ind w:left="720" w:hanging="360"/>
      </w:pPr>
      <w:rPr>
        <w:rFonts w:ascii="Times New Roman" w:hAnsi="Times New Roman" w:cs="Times New Roman" w:hint="default"/>
        <w:b w:val="0"/>
        <w:bCs w:val="0"/>
        <w:sz w:val="22"/>
        <w:szCs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F994232"/>
    <w:multiLevelType w:val="hybridMultilevel"/>
    <w:tmpl w:val="D304BEE2"/>
    <w:lvl w:ilvl="0" w:tplc="C89A3CE0">
      <w:start w:val="1"/>
      <w:numFmt w:val="bullet"/>
      <w:pStyle w:val="HTML"/>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30F97E4B"/>
    <w:multiLevelType w:val="multilevel"/>
    <w:tmpl w:val="251E706C"/>
    <w:lvl w:ilvl="0">
      <w:start w:val="7"/>
      <w:numFmt w:val="decimal"/>
      <w:lvlText w:val="%1."/>
      <w:lvlJc w:val="left"/>
      <w:pPr>
        <w:ind w:left="720" w:hanging="720"/>
      </w:pPr>
      <w:rPr>
        <w:rFonts w:cs="Times New Roman" w:hint="default"/>
      </w:rPr>
    </w:lvl>
    <w:lvl w:ilvl="1">
      <w:start w:val="1"/>
      <w:numFmt w:val="decimal"/>
      <w:lvlText w:val="%1.%2."/>
      <w:lvlJc w:val="left"/>
      <w:pPr>
        <w:ind w:left="1430" w:hanging="720"/>
      </w:pPr>
      <w:rPr>
        <w:rFonts w:ascii="Times New Roman" w:hAnsi="Times New Roman" w:cs="Times New Roman" w:hint="default"/>
        <w:b w:val="0"/>
        <w:color w:val="auto"/>
        <w:sz w:val="24"/>
        <w:szCs w:val="24"/>
      </w:rPr>
    </w:lvl>
    <w:lvl w:ilvl="2">
      <w:start w:val="1"/>
      <w:numFmt w:val="decimal"/>
      <w:lvlText w:val="%3)"/>
      <w:lvlJc w:val="left"/>
      <w:pPr>
        <w:ind w:left="1854" w:hanging="720"/>
      </w:pPr>
      <w:rPr>
        <w:rFonts w:ascii="Times New Roman" w:eastAsia="Times New Roman" w:hAnsi="Times New Roman" w:cs="Times New Roman"/>
        <w:sz w:val="24"/>
        <w:szCs w:val="24"/>
      </w:rPr>
    </w:lvl>
    <w:lvl w:ilvl="3">
      <w:start w:val="1"/>
      <w:numFmt w:val="decimal"/>
      <w:lvlText w:val="%1.%2.%3.%4."/>
      <w:lvlJc w:val="left"/>
      <w:pPr>
        <w:ind w:left="2781" w:hanging="1080"/>
      </w:pPr>
      <w:rPr>
        <w:rFonts w:cs="Times New Roman" w:hint="default"/>
      </w:rPr>
    </w:lvl>
    <w:lvl w:ilvl="4">
      <w:start w:val="1"/>
      <w:numFmt w:val="decimal"/>
      <w:lvlText w:val="%1.%2.%3.%4.%5."/>
      <w:lvlJc w:val="left"/>
      <w:pPr>
        <w:ind w:left="3708" w:hanging="144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6129" w:hanging="2160"/>
      </w:pPr>
      <w:rPr>
        <w:rFonts w:cs="Times New Roman" w:hint="default"/>
      </w:rPr>
    </w:lvl>
    <w:lvl w:ilvl="8">
      <w:start w:val="1"/>
      <w:numFmt w:val="decimal"/>
      <w:lvlText w:val="%1.%2.%3.%4.%5.%6.%7.%8.%9."/>
      <w:lvlJc w:val="left"/>
      <w:pPr>
        <w:ind w:left="6696" w:hanging="2160"/>
      </w:pPr>
      <w:rPr>
        <w:rFonts w:cs="Times New Roman" w:hint="default"/>
      </w:rPr>
    </w:lvl>
  </w:abstractNum>
  <w:abstractNum w:abstractNumId="29">
    <w:nsid w:val="31A55045"/>
    <w:multiLevelType w:val="multilevel"/>
    <w:tmpl w:val="5080B07C"/>
    <w:lvl w:ilvl="0">
      <w:start w:val="2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bullet"/>
      <w:lvlText w:val=""/>
      <w:lvlJc w:val="left"/>
      <w:pPr>
        <w:ind w:left="1854" w:hanging="720"/>
      </w:pPr>
      <w:rPr>
        <w:rFonts w:ascii="Symbol" w:hAnsi="Symbol"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nsid w:val="376D1058"/>
    <w:multiLevelType w:val="hybridMultilevel"/>
    <w:tmpl w:val="D3FC1AD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3B4B7BD4"/>
    <w:multiLevelType w:val="hybridMultilevel"/>
    <w:tmpl w:val="B50C1908"/>
    <w:name w:val="WW8Num2123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3BD46487"/>
    <w:multiLevelType w:val="hybridMultilevel"/>
    <w:tmpl w:val="BF76B7B0"/>
    <w:name w:val="WW8Num21222"/>
    <w:lvl w:ilvl="0" w:tplc="67AA7606">
      <w:start w:val="1"/>
      <w:numFmt w:val="decimal"/>
      <w:lvlText w:val="10.1.%1"/>
      <w:lvlJc w:val="left"/>
      <w:pPr>
        <w:ind w:left="1146" w:hanging="360"/>
      </w:pPr>
      <w:rPr>
        <w:rFonts w:ascii="Times New Roman" w:hAnsi="Times New Roman" w:cs="Times New Roman" w:hint="default"/>
        <w:b w:val="0"/>
        <w:bCs w:val="0"/>
        <w:sz w:val="22"/>
        <w:szCs w:val="22"/>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3">
    <w:nsid w:val="3CC46596"/>
    <w:multiLevelType w:val="hybridMultilevel"/>
    <w:tmpl w:val="D3FC1AD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3D61003C"/>
    <w:multiLevelType w:val="multilevel"/>
    <w:tmpl w:val="0EDA3492"/>
    <w:lvl w:ilvl="0">
      <w:start w:val="1"/>
      <w:numFmt w:val="decimal"/>
      <w:lvlText w:val="%1."/>
      <w:lvlJc w:val="righ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5">
    <w:nsid w:val="3D9A7BC1"/>
    <w:multiLevelType w:val="hybridMultilevel"/>
    <w:tmpl w:val="0E56502A"/>
    <w:lvl w:ilvl="0" w:tplc="C25E07C4">
      <w:start w:val="1"/>
      <w:numFmt w:val="decimal"/>
      <w:lvlText w:val="%1."/>
      <w:lvlJc w:val="left"/>
      <w:pPr>
        <w:ind w:left="720" w:hanging="360"/>
      </w:pPr>
      <w:rPr>
        <w:rFonts w:ascii="Times New Roman" w:hAnsi="Times New Roman" w:cs="Times New Roman" w:hint="default"/>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DBB648C"/>
    <w:multiLevelType w:val="hybridMultilevel"/>
    <w:tmpl w:val="7882B952"/>
    <w:lvl w:ilvl="0" w:tplc="0852B12A">
      <w:start w:val="1"/>
      <w:numFmt w:val="decimal"/>
      <w:lvlText w:val="%1."/>
      <w:lvlJc w:val="righ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3F0D209C"/>
    <w:multiLevelType w:val="hybridMultilevel"/>
    <w:tmpl w:val="9F2E5064"/>
    <w:name w:val="WW8Num2123"/>
    <w:lvl w:ilvl="0" w:tplc="1E12EC8E">
      <w:start w:val="11"/>
      <w:numFmt w:val="decimal"/>
      <w:lvlText w:val="13.1.%1"/>
      <w:lvlJc w:val="left"/>
      <w:pPr>
        <w:ind w:left="1260" w:hanging="360"/>
      </w:pPr>
      <w:rPr>
        <w:rFonts w:ascii="Times New Roman" w:hAnsi="Times New Roman" w:cs="Times New Roman" w:hint="default"/>
        <w:b w:val="0"/>
        <w:bCs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19948D2"/>
    <w:multiLevelType w:val="hybridMultilevel"/>
    <w:tmpl w:val="BC6AD042"/>
    <w:lvl w:ilvl="0" w:tplc="16BC9F6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9">
    <w:nsid w:val="454F29EB"/>
    <w:multiLevelType w:val="multilevel"/>
    <w:tmpl w:val="AD007984"/>
    <w:lvl w:ilvl="0">
      <w:start w:val="1"/>
      <w:numFmt w:val="decimal"/>
      <w:lvlText w:val="%1."/>
      <w:lvlJc w:val="left"/>
      <w:pPr>
        <w:tabs>
          <w:tab w:val="num" w:pos="432"/>
        </w:tabs>
        <w:ind w:left="432" w:hanging="432"/>
      </w:pPr>
      <w:rPr>
        <w:rFonts w:ascii="Times New Roman" w:hAnsi="Times New Roman" w:cs="Times New Roman" w:hint="default"/>
        <w:sz w:val="28"/>
        <w:szCs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3852"/>
        </w:tabs>
        <w:ind w:left="38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4725173A"/>
    <w:multiLevelType w:val="hybridMultilevel"/>
    <w:tmpl w:val="8B92EBF0"/>
    <w:lvl w:ilvl="0" w:tplc="16BC9F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474F6B4E"/>
    <w:multiLevelType w:val="hybridMultilevel"/>
    <w:tmpl w:val="23F48C36"/>
    <w:lvl w:ilvl="0" w:tplc="891684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nsid w:val="4A2B1F9B"/>
    <w:multiLevelType w:val="multilevel"/>
    <w:tmpl w:val="0419001D"/>
    <w:styleLink w:val="1"/>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4F1B0FA7"/>
    <w:multiLevelType w:val="hybridMultilevel"/>
    <w:tmpl w:val="586693EA"/>
    <w:name w:val="WW8Num212"/>
    <w:lvl w:ilvl="0" w:tplc="67AA7606">
      <w:start w:val="1"/>
      <w:numFmt w:val="decimal"/>
      <w:lvlText w:val="10.1.%1"/>
      <w:lvlJc w:val="left"/>
      <w:pPr>
        <w:ind w:left="1260" w:hanging="360"/>
      </w:pPr>
      <w:rPr>
        <w:rFonts w:ascii="Times New Roman" w:hAnsi="Times New Roman" w:cs="Times New Roman" w:hint="default"/>
        <w:b w:val="0"/>
        <w:bCs w:val="0"/>
        <w:sz w:val="22"/>
        <w:szCs w:val="22"/>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4">
    <w:nsid w:val="509D655C"/>
    <w:multiLevelType w:val="multilevel"/>
    <w:tmpl w:val="A70039E8"/>
    <w:lvl w:ilvl="0">
      <w:start w:val="7"/>
      <w:numFmt w:val="decimal"/>
      <w:lvlText w:val="%1."/>
      <w:lvlJc w:val="left"/>
      <w:pPr>
        <w:ind w:left="720" w:hanging="720"/>
      </w:pPr>
      <w:rPr>
        <w:rFonts w:cs="Times New Roman" w:hint="default"/>
      </w:rPr>
    </w:lvl>
    <w:lvl w:ilvl="1">
      <w:start w:val="1"/>
      <w:numFmt w:val="decimal"/>
      <w:lvlText w:val="%1.%2."/>
      <w:lvlJc w:val="left"/>
      <w:pPr>
        <w:ind w:left="1430" w:hanging="720"/>
      </w:pPr>
      <w:rPr>
        <w:rFonts w:ascii="Times New Roman" w:hAnsi="Times New Roman" w:cs="Times New Roman" w:hint="default"/>
        <w:b w:val="0"/>
        <w:color w:val="auto"/>
        <w:sz w:val="24"/>
        <w:szCs w:val="24"/>
      </w:rPr>
    </w:lvl>
    <w:lvl w:ilvl="2">
      <w:start w:val="1"/>
      <w:numFmt w:val="decimal"/>
      <w:lvlText w:val="%3)"/>
      <w:lvlJc w:val="left"/>
      <w:pPr>
        <w:ind w:left="1854" w:hanging="720"/>
      </w:pPr>
      <w:rPr>
        <w:sz w:val="24"/>
        <w:szCs w:val="24"/>
      </w:rPr>
    </w:lvl>
    <w:lvl w:ilvl="3">
      <w:start w:val="1"/>
      <w:numFmt w:val="decimal"/>
      <w:lvlText w:val="%1.%2.%3.%4."/>
      <w:lvlJc w:val="left"/>
      <w:pPr>
        <w:ind w:left="2781" w:hanging="1080"/>
      </w:pPr>
      <w:rPr>
        <w:rFonts w:cs="Times New Roman" w:hint="default"/>
      </w:rPr>
    </w:lvl>
    <w:lvl w:ilvl="4">
      <w:start w:val="1"/>
      <w:numFmt w:val="decimal"/>
      <w:lvlText w:val="%1.%2.%3.%4.%5."/>
      <w:lvlJc w:val="left"/>
      <w:pPr>
        <w:ind w:left="3708" w:hanging="144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6129" w:hanging="2160"/>
      </w:pPr>
      <w:rPr>
        <w:rFonts w:cs="Times New Roman" w:hint="default"/>
      </w:rPr>
    </w:lvl>
    <w:lvl w:ilvl="8">
      <w:start w:val="1"/>
      <w:numFmt w:val="decimal"/>
      <w:lvlText w:val="%1.%2.%3.%4.%5.%6.%7.%8.%9."/>
      <w:lvlJc w:val="left"/>
      <w:pPr>
        <w:ind w:left="6696" w:hanging="2160"/>
      </w:pPr>
      <w:rPr>
        <w:rFonts w:cs="Times New Roman" w:hint="default"/>
      </w:rPr>
    </w:lvl>
  </w:abstractNum>
  <w:abstractNum w:abstractNumId="45">
    <w:nsid w:val="50BF0540"/>
    <w:multiLevelType w:val="multilevel"/>
    <w:tmpl w:val="E1C6F34E"/>
    <w:lvl w:ilvl="0">
      <w:start w:val="2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3)"/>
      <w:lvlJc w:val="left"/>
      <w:pPr>
        <w:ind w:left="1854" w:hanging="720"/>
      </w:pPr>
      <w:rPr>
        <w:rFonts w:ascii="Times New Roman" w:eastAsia="Times New Roman" w:hAnsi="Times New Roman" w:cs="Times New Roman"/>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nsid w:val="50F76178"/>
    <w:multiLevelType w:val="hybridMultilevel"/>
    <w:tmpl w:val="0422FC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32A2E42"/>
    <w:multiLevelType w:val="hybridMultilevel"/>
    <w:tmpl w:val="C4B86A7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8">
    <w:nsid w:val="550B56D1"/>
    <w:multiLevelType w:val="hybridMultilevel"/>
    <w:tmpl w:val="D30AD5CE"/>
    <w:lvl w:ilvl="0" w:tplc="04190011">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nsid w:val="575112C3"/>
    <w:multiLevelType w:val="multilevel"/>
    <w:tmpl w:val="C81C95B0"/>
    <w:lvl w:ilvl="0">
      <w:start w:val="7"/>
      <w:numFmt w:val="decimal"/>
      <w:lvlText w:val="%1."/>
      <w:lvlJc w:val="left"/>
      <w:pPr>
        <w:ind w:left="720" w:hanging="720"/>
      </w:pPr>
      <w:rPr>
        <w:rFonts w:cs="Times New Roman" w:hint="default"/>
      </w:rPr>
    </w:lvl>
    <w:lvl w:ilvl="1">
      <w:start w:val="1"/>
      <w:numFmt w:val="decimal"/>
      <w:lvlText w:val="%2."/>
      <w:lvlJc w:val="left"/>
      <w:pPr>
        <w:ind w:left="1430" w:hanging="720"/>
      </w:pPr>
      <w:rPr>
        <w:rFonts w:hint="default"/>
        <w:b w:val="0"/>
        <w:color w:val="auto"/>
        <w:sz w:val="24"/>
        <w:szCs w:val="24"/>
      </w:rPr>
    </w:lvl>
    <w:lvl w:ilvl="2">
      <w:start w:val="1"/>
      <w:numFmt w:val="decimal"/>
      <w:lvlText w:val="%3)"/>
      <w:lvlJc w:val="left"/>
      <w:pPr>
        <w:ind w:left="1854" w:hanging="720"/>
      </w:pPr>
      <w:rPr>
        <w:sz w:val="24"/>
        <w:szCs w:val="24"/>
      </w:rPr>
    </w:lvl>
    <w:lvl w:ilvl="3">
      <w:start w:val="1"/>
      <w:numFmt w:val="decimal"/>
      <w:lvlText w:val="%1.%2.%3.%4."/>
      <w:lvlJc w:val="left"/>
      <w:pPr>
        <w:ind w:left="2781" w:hanging="1080"/>
      </w:pPr>
      <w:rPr>
        <w:rFonts w:cs="Times New Roman" w:hint="default"/>
      </w:rPr>
    </w:lvl>
    <w:lvl w:ilvl="4">
      <w:start w:val="1"/>
      <w:numFmt w:val="decimal"/>
      <w:lvlText w:val="%1.%2.%3.%4.%5."/>
      <w:lvlJc w:val="left"/>
      <w:pPr>
        <w:ind w:left="3708" w:hanging="144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6129" w:hanging="2160"/>
      </w:pPr>
      <w:rPr>
        <w:rFonts w:cs="Times New Roman" w:hint="default"/>
      </w:rPr>
    </w:lvl>
    <w:lvl w:ilvl="8">
      <w:start w:val="1"/>
      <w:numFmt w:val="decimal"/>
      <w:lvlText w:val="%1.%2.%3.%4.%5.%6.%7.%8.%9."/>
      <w:lvlJc w:val="left"/>
      <w:pPr>
        <w:ind w:left="6696" w:hanging="2160"/>
      </w:pPr>
      <w:rPr>
        <w:rFonts w:cs="Times New Roman" w:hint="default"/>
      </w:rPr>
    </w:lvl>
  </w:abstractNum>
  <w:abstractNum w:abstractNumId="50">
    <w:nsid w:val="5BFE7B5C"/>
    <w:multiLevelType w:val="hybridMultilevel"/>
    <w:tmpl w:val="8AF2106A"/>
    <w:lvl w:ilvl="0" w:tplc="16BC9F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nsid w:val="5D962021"/>
    <w:multiLevelType w:val="multilevel"/>
    <w:tmpl w:val="C5281BF8"/>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b w:val="0"/>
      </w:rPr>
    </w:lvl>
    <w:lvl w:ilvl="2">
      <w:start w:val="1"/>
      <w:numFmt w:val="decimal"/>
      <w:lvlText w:val="%3)"/>
      <w:lvlJc w:val="left"/>
      <w:pPr>
        <w:ind w:left="1854" w:hanging="720"/>
      </w:pPr>
      <w:rPr>
        <w:rFonts w:ascii="Times New Roman" w:eastAsia="Times New Roman" w:hAnsi="Times New Roman" w:cs="Times New Roman"/>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nsid w:val="5DC878D0"/>
    <w:multiLevelType w:val="hybridMultilevel"/>
    <w:tmpl w:val="79FE74F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3">
    <w:nsid w:val="5EC0442E"/>
    <w:multiLevelType w:val="multilevel"/>
    <w:tmpl w:val="4EFC8DE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5FFC0FFD"/>
    <w:multiLevelType w:val="multilevel"/>
    <w:tmpl w:val="841EECEE"/>
    <w:lvl w:ilvl="0">
      <w:start w:val="1"/>
      <w:numFmt w:val="decimal"/>
      <w:lvlText w:val="%1."/>
      <w:lvlJc w:val="left"/>
      <w:pPr>
        <w:ind w:left="1287" w:hanging="360"/>
      </w:pPr>
    </w:lvl>
    <w:lvl w:ilvl="1">
      <w:start w:val="4"/>
      <w:numFmt w:val="decimal"/>
      <w:isLgl/>
      <w:lvlText w:val="%1.%2."/>
      <w:lvlJc w:val="left"/>
      <w:pPr>
        <w:ind w:left="1959" w:hanging="1032"/>
      </w:pPr>
      <w:rPr>
        <w:rFonts w:hint="default"/>
      </w:rPr>
    </w:lvl>
    <w:lvl w:ilvl="2">
      <w:start w:val="1"/>
      <w:numFmt w:val="decimal"/>
      <w:isLgl/>
      <w:lvlText w:val="%1.%2.%3."/>
      <w:lvlJc w:val="left"/>
      <w:pPr>
        <w:ind w:left="1959" w:hanging="1032"/>
      </w:pPr>
      <w:rPr>
        <w:rFonts w:hint="default"/>
      </w:rPr>
    </w:lvl>
    <w:lvl w:ilvl="3">
      <w:start w:val="1"/>
      <w:numFmt w:val="decimal"/>
      <w:isLgl/>
      <w:lvlText w:val="%1.%2.%3.%4."/>
      <w:lvlJc w:val="left"/>
      <w:pPr>
        <w:ind w:left="1959" w:hanging="1032"/>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55">
    <w:nsid w:val="632603BC"/>
    <w:multiLevelType w:val="hybridMultilevel"/>
    <w:tmpl w:val="F40CFFEC"/>
    <w:lvl w:ilvl="0" w:tplc="16BC9F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75E106FB"/>
    <w:multiLevelType w:val="hybridMultilevel"/>
    <w:tmpl w:val="1ADEFA9E"/>
    <w:lvl w:ilvl="0" w:tplc="16BC9F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76FA27CD"/>
    <w:multiLevelType w:val="hybridMultilevel"/>
    <w:tmpl w:val="36A4A27C"/>
    <w:lvl w:ilvl="0" w:tplc="0852B12A">
      <w:start w:val="1"/>
      <w:numFmt w:val="decimal"/>
      <w:lvlText w:val="%1."/>
      <w:lvlJc w:val="righ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num w:numId="1">
    <w:abstractNumId w:val="39"/>
  </w:num>
  <w:num w:numId="2">
    <w:abstractNumId w:val="14"/>
  </w:num>
  <w:num w:numId="3">
    <w:abstractNumId w:val="12"/>
  </w:num>
  <w:num w:numId="4">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31"/>
  </w:num>
  <w:num w:numId="7">
    <w:abstractNumId w:val="9"/>
  </w:num>
  <w:num w:numId="8">
    <w:abstractNumId w:val="28"/>
  </w:num>
  <w:num w:numId="9">
    <w:abstractNumId w:val="42"/>
  </w:num>
  <w:num w:numId="10">
    <w:abstractNumId w:val="21"/>
  </w:num>
  <w:num w:numId="11">
    <w:abstractNumId w:val="25"/>
  </w:num>
  <w:num w:numId="12">
    <w:abstractNumId w:val="45"/>
  </w:num>
  <w:num w:numId="13">
    <w:abstractNumId w:val="51"/>
  </w:num>
  <w:num w:numId="14">
    <w:abstractNumId w:val="53"/>
  </w:num>
  <w:num w:numId="15">
    <w:abstractNumId w:val="38"/>
  </w:num>
  <w:num w:numId="16">
    <w:abstractNumId w:val="5"/>
  </w:num>
  <w:num w:numId="17">
    <w:abstractNumId w:val="48"/>
  </w:num>
  <w:num w:numId="18">
    <w:abstractNumId w:val="54"/>
  </w:num>
  <w:num w:numId="19">
    <w:abstractNumId w:val="47"/>
  </w:num>
  <w:num w:numId="20">
    <w:abstractNumId w:val="17"/>
  </w:num>
  <w:num w:numId="21">
    <w:abstractNumId w:val="46"/>
  </w:num>
  <w:num w:numId="22">
    <w:abstractNumId w:val="13"/>
  </w:num>
  <w:num w:numId="23">
    <w:abstractNumId w:val="16"/>
  </w:num>
  <w:num w:numId="24">
    <w:abstractNumId w:val="44"/>
  </w:num>
  <w:num w:numId="25">
    <w:abstractNumId w:val="20"/>
  </w:num>
  <w:num w:numId="26">
    <w:abstractNumId w:val="52"/>
  </w:num>
  <w:num w:numId="27">
    <w:abstractNumId w:val="36"/>
  </w:num>
  <w:num w:numId="28">
    <w:abstractNumId w:val="34"/>
  </w:num>
  <w:num w:numId="29">
    <w:abstractNumId w:val="11"/>
  </w:num>
  <w:num w:numId="30">
    <w:abstractNumId w:val="23"/>
  </w:num>
  <w:num w:numId="31">
    <w:abstractNumId w:val="18"/>
  </w:num>
  <w:num w:numId="32">
    <w:abstractNumId w:val="15"/>
  </w:num>
  <w:num w:numId="33">
    <w:abstractNumId w:val="57"/>
  </w:num>
  <w:num w:numId="34">
    <w:abstractNumId w:val="29"/>
  </w:num>
  <w:num w:numId="35">
    <w:abstractNumId w:val="50"/>
  </w:num>
  <w:num w:numId="36">
    <w:abstractNumId w:val="19"/>
  </w:num>
  <w:num w:numId="37">
    <w:abstractNumId w:val="33"/>
  </w:num>
  <w:num w:numId="38">
    <w:abstractNumId w:val="30"/>
  </w:num>
  <w:num w:numId="39">
    <w:abstractNumId w:val="10"/>
  </w:num>
  <w:num w:numId="40">
    <w:abstractNumId w:val="8"/>
  </w:num>
  <w:num w:numId="41">
    <w:abstractNumId w:val="35"/>
  </w:num>
  <w:num w:numId="42">
    <w:abstractNumId w:val="55"/>
  </w:num>
  <w:num w:numId="43">
    <w:abstractNumId w:val="40"/>
  </w:num>
  <w:num w:numId="44">
    <w:abstractNumId w:val="56"/>
  </w:num>
  <w:num w:numId="45">
    <w:abstractNumId w:val="24"/>
  </w:num>
  <w:num w:numId="46">
    <w:abstractNumId w:val="6"/>
  </w:num>
  <w:num w:numId="47">
    <w:abstractNumId w:val="41"/>
  </w:num>
  <w:num w:numId="48">
    <w:abstractNumId w:val="49"/>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drawingGridHorizontalSpacing w:val="120"/>
  <w:displayHorizontalDrawingGridEvery w:val="2"/>
  <w:characterSpacingControl w:val="doNotCompress"/>
  <w:hdrShapeDefaults>
    <o:shapedefaults v:ext="edit" spidmax="21505"/>
  </w:hdrShapeDefaults>
  <w:footnotePr>
    <w:footnote w:id="-1"/>
    <w:footnote w:id="0"/>
  </w:footnotePr>
  <w:endnotePr>
    <w:endnote w:id="-1"/>
    <w:endnote w:id="0"/>
  </w:endnotePr>
  <w:compat/>
  <w:rsids>
    <w:rsidRoot w:val="00B35C7A"/>
    <w:rsid w:val="00001E3D"/>
    <w:rsid w:val="0000346D"/>
    <w:rsid w:val="00004B20"/>
    <w:rsid w:val="00004D36"/>
    <w:rsid w:val="00005E27"/>
    <w:rsid w:val="00007262"/>
    <w:rsid w:val="00010309"/>
    <w:rsid w:val="00012140"/>
    <w:rsid w:val="0001218E"/>
    <w:rsid w:val="000121E7"/>
    <w:rsid w:val="00013F36"/>
    <w:rsid w:val="000152D2"/>
    <w:rsid w:val="00021FF7"/>
    <w:rsid w:val="00032201"/>
    <w:rsid w:val="00032641"/>
    <w:rsid w:val="0003317F"/>
    <w:rsid w:val="0003384A"/>
    <w:rsid w:val="00037462"/>
    <w:rsid w:val="00037BB5"/>
    <w:rsid w:val="00040503"/>
    <w:rsid w:val="00040C75"/>
    <w:rsid w:val="0004173B"/>
    <w:rsid w:val="00041AB4"/>
    <w:rsid w:val="00042A2E"/>
    <w:rsid w:val="00044A22"/>
    <w:rsid w:val="00044C51"/>
    <w:rsid w:val="000450EB"/>
    <w:rsid w:val="00046217"/>
    <w:rsid w:val="000471FA"/>
    <w:rsid w:val="00047947"/>
    <w:rsid w:val="00051B31"/>
    <w:rsid w:val="00053029"/>
    <w:rsid w:val="000565BD"/>
    <w:rsid w:val="00063719"/>
    <w:rsid w:val="00064611"/>
    <w:rsid w:val="00065A1E"/>
    <w:rsid w:val="00065F2D"/>
    <w:rsid w:val="0006748D"/>
    <w:rsid w:val="000675AC"/>
    <w:rsid w:val="00067789"/>
    <w:rsid w:val="00070A07"/>
    <w:rsid w:val="00073CAB"/>
    <w:rsid w:val="00074AF0"/>
    <w:rsid w:val="000802F2"/>
    <w:rsid w:val="00080D39"/>
    <w:rsid w:val="00081689"/>
    <w:rsid w:val="00082693"/>
    <w:rsid w:val="00084D5F"/>
    <w:rsid w:val="00085DD3"/>
    <w:rsid w:val="0008705E"/>
    <w:rsid w:val="00087407"/>
    <w:rsid w:val="00090D1A"/>
    <w:rsid w:val="000913EB"/>
    <w:rsid w:val="00091EF3"/>
    <w:rsid w:val="00092F06"/>
    <w:rsid w:val="00094E8A"/>
    <w:rsid w:val="000955BC"/>
    <w:rsid w:val="00096C31"/>
    <w:rsid w:val="000A01F1"/>
    <w:rsid w:val="000A19EA"/>
    <w:rsid w:val="000A1BAC"/>
    <w:rsid w:val="000A1D10"/>
    <w:rsid w:val="000A1FF8"/>
    <w:rsid w:val="000A2F50"/>
    <w:rsid w:val="000A3155"/>
    <w:rsid w:val="000A639E"/>
    <w:rsid w:val="000B1EAC"/>
    <w:rsid w:val="000B3097"/>
    <w:rsid w:val="000B3A87"/>
    <w:rsid w:val="000B67F0"/>
    <w:rsid w:val="000B6CBF"/>
    <w:rsid w:val="000C0DB8"/>
    <w:rsid w:val="000C1658"/>
    <w:rsid w:val="000C43B1"/>
    <w:rsid w:val="000C4454"/>
    <w:rsid w:val="000C49C5"/>
    <w:rsid w:val="000C5D49"/>
    <w:rsid w:val="000C5E6C"/>
    <w:rsid w:val="000C5F99"/>
    <w:rsid w:val="000C6192"/>
    <w:rsid w:val="000D1E2D"/>
    <w:rsid w:val="000D2503"/>
    <w:rsid w:val="000D2B46"/>
    <w:rsid w:val="000D4868"/>
    <w:rsid w:val="000D5ECB"/>
    <w:rsid w:val="000D603F"/>
    <w:rsid w:val="000D6CA6"/>
    <w:rsid w:val="000D7235"/>
    <w:rsid w:val="000D782A"/>
    <w:rsid w:val="000E1188"/>
    <w:rsid w:val="000E2AE0"/>
    <w:rsid w:val="000E4845"/>
    <w:rsid w:val="000E4F79"/>
    <w:rsid w:val="000F1115"/>
    <w:rsid w:val="000F5E55"/>
    <w:rsid w:val="000F5E6D"/>
    <w:rsid w:val="000F653F"/>
    <w:rsid w:val="000F6719"/>
    <w:rsid w:val="00101B50"/>
    <w:rsid w:val="00101FB7"/>
    <w:rsid w:val="0010266F"/>
    <w:rsid w:val="00102B8B"/>
    <w:rsid w:val="00103D99"/>
    <w:rsid w:val="0010427A"/>
    <w:rsid w:val="001107C8"/>
    <w:rsid w:val="001116C9"/>
    <w:rsid w:val="0011181B"/>
    <w:rsid w:val="00111988"/>
    <w:rsid w:val="00111B1C"/>
    <w:rsid w:val="001147ED"/>
    <w:rsid w:val="00115082"/>
    <w:rsid w:val="001222F9"/>
    <w:rsid w:val="001223AC"/>
    <w:rsid w:val="001223E2"/>
    <w:rsid w:val="00122996"/>
    <w:rsid w:val="00122BE5"/>
    <w:rsid w:val="00123908"/>
    <w:rsid w:val="001251D9"/>
    <w:rsid w:val="00126EAC"/>
    <w:rsid w:val="0012719E"/>
    <w:rsid w:val="001271FB"/>
    <w:rsid w:val="00127CA1"/>
    <w:rsid w:val="00127F3C"/>
    <w:rsid w:val="0013234E"/>
    <w:rsid w:val="001405B0"/>
    <w:rsid w:val="00140F00"/>
    <w:rsid w:val="00141ABC"/>
    <w:rsid w:val="00142035"/>
    <w:rsid w:val="00143115"/>
    <w:rsid w:val="0014412B"/>
    <w:rsid w:val="00144488"/>
    <w:rsid w:val="00144D72"/>
    <w:rsid w:val="00145179"/>
    <w:rsid w:val="001509B8"/>
    <w:rsid w:val="00150D30"/>
    <w:rsid w:val="00150DCE"/>
    <w:rsid w:val="0015207F"/>
    <w:rsid w:val="001521EC"/>
    <w:rsid w:val="0015460F"/>
    <w:rsid w:val="001546DC"/>
    <w:rsid w:val="00160194"/>
    <w:rsid w:val="00160C2D"/>
    <w:rsid w:val="001617FE"/>
    <w:rsid w:val="00162524"/>
    <w:rsid w:val="00162842"/>
    <w:rsid w:val="00163C4F"/>
    <w:rsid w:val="001642F6"/>
    <w:rsid w:val="00166D33"/>
    <w:rsid w:val="001708D0"/>
    <w:rsid w:val="00172671"/>
    <w:rsid w:val="0017442D"/>
    <w:rsid w:val="00175770"/>
    <w:rsid w:val="001830BA"/>
    <w:rsid w:val="001831EE"/>
    <w:rsid w:val="00183235"/>
    <w:rsid w:val="00183D0F"/>
    <w:rsid w:val="00187981"/>
    <w:rsid w:val="00187DD0"/>
    <w:rsid w:val="001911B9"/>
    <w:rsid w:val="00191A98"/>
    <w:rsid w:val="001922DF"/>
    <w:rsid w:val="00193018"/>
    <w:rsid w:val="0019402D"/>
    <w:rsid w:val="00194B30"/>
    <w:rsid w:val="001956F8"/>
    <w:rsid w:val="001976CA"/>
    <w:rsid w:val="001A10AE"/>
    <w:rsid w:val="001A4571"/>
    <w:rsid w:val="001A567E"/>
    <w:rsid w:val="001A5C44"/>
    <w:rsid w:val="001A6C0A"/>
    <w:rsid w:val="001B2306"/>
    <w:rsid w:val="001B4AF4"/>
    <w:rsid w:val="001B726F"/>
    <w:rsid w:val="001B7F58"/>
    <w:rsid w:val="001C3977"/>
    <w:rsid w:val="001C5ADC"/>
    <w:rsid w:val="001C6043"/>
    <w:rsid w:val="001D04A6"/>
    <w:rsid w:val="001D1312"/>
    <w:rsid w:val="001D1D33"/>
    <w:rsid w:val="001D1E82"/>
    <w:rsid w:val="001D2C2B"/>
    <w:rsid w:val="001D38B6"/>
    <w:rsid w:val="001D3B3C"/>
    <w:rsid w:val="001D3F61"/>
    <w:rsid w:val="001D6AA3"/>
    <w:rsid w:val="001D70F9"/>
    <w:rsid w:val="001D726A"/>
    <w:rsid w:val="001D7D6A"/>
    <w:rsid w:val="001E009F"/>
    <w:rsid w:val="001E0ABA"/>
    <w:rsid w:val="001E12AB"/>
    <w:rsid w:val="001E239C"/>
    <w:rsid w:val="001E2AE7"/>
    <w:rsid w:val="001E4FD0"/>
    <w:rsid w:val="001E5320"/>
    <w:rsid w:val="001F1EBD"/>
    <w:rsid w:val="001F3593"/>
    <w:rsid w:val="001F51A2"/>
    <w:rsid w:val="001F64EB"/>
    <w:rsid w:val="0020088D"/>
    <w:rsid w:val="00200A93"/>
    <w:rsid w:val="00201BD3"/>
    <w:rsid w:val="00202DDF"/>
    <w:rsid w:val="00205204"/>
    <w:rsid w:val="00205E23"/>
    <w:rsid w:val="00206D2B"/>
    <w:rsid w:val="00210E8E"/>
    <w:rsid w:val="00212A46"/>
    <w:rsid w:val="00221534"/>
    <w:rsid w:val="0022268C"/>
    <w:rsid w:val="0022441B"/>
    <w:rsid w:val="00226626"/>
    <w:rsid w:val="00226748"/>
    <w:rsid w:val="00230C85"/>
    <w:rsid w:val="00233186"/>
    <w:rsid w:val="00235E9B"/>
    <w:rsid w:val="00236634"/>
    <w:rsid w:val="0024562F"/>
    <w:rsid w:val="00247B96"/>
    <w:rsid w:val="00250779"/>
    <w:rsid w:val="00252E80"/>
    <w:rsid w:val="002548C7"/>
    <w:rsid w:val="00255FDA"/>
    <w:rsid w:val="00256F42"/>
    <w:rsid w:val="0025778E"/>
    <w:rsid w:val="00257C11"/>
    <w:rsid w:val="00263C2B"/>
    <w:rsid w:val="002645E7"/>
    <w:rsid w:val="002655AA"/>
    <w:rsid w:val="002659B9"/>
    <w:rsid w:val="00265BFB"/>
    <w:rsid w:val="0027024A"/>
    <w:rsid w:val="00274CA2"/>
    <w:rsid w:val="0027533D"/>
    <w:rsid w:val="00276050"/>
    <w:rsid w:val="002763A2"/>
    <w:rsid w:val="002772A0"/>
    <w:rsid w:val="0028192F"/>
    <w:rsid w:val="00282C7A"/>
    <w:rsid w:val="00283A80"/>
    <w:rsid w:val="00283F4A"/>
    <w:rsid w:val="0029523B"/>
    <w:rsid w:val="0029698D"/>
    <w:rsid w:val="00296E68"/>
    <w:rsid w:val="002A015C"/>
    <w:rsid w:val="002A12A6"/>
    <w:rsid w:val="002A5114"/>
    <w:rsid w:val="002A5F40"/>
    <w:rsid w:val="002B046D"/>
    <w:rsid w:val="002B1722"/>
    <w:rsid w:val="002B243A"/>
    <w:rsid w:val="002B46A3"/>
    <w:rsid w:val="002C00A7"/>
    <w:rsid w:val="002C2ACF"/>
    <w:rsid w:val="002C2BC6"/>
    <w:rsid w:val="002C3BCE"/>
    <w:rsid w:val="002C5C0D"/>
    <w:rsid w:val="002C7082"/>
    <w:rsid w:val="002C7534"/>
    <w:rsid w:val="002D129F"/>
    <w:rsid w:val="002D33C3"/>
    <w:rsid w:val="002D3F6F"/>
    <w:rsid w:val="002D7DFB"/>
    <w:rsid w:val="002E1DE0"/>
    <w:rsid w:val="002E1DF0"/>
    <w:rsid w:val="002E3128"/>
    <w:rsid w:val="002E3359"/>
    <w:rsid w:val="002E3D16"/>
    <w:rsid w:val="002F04D0"/>
    <w:rsid w:val="002F3F57"/>
    <w:rsid w:val="002F411E"/>
    <w:rsid w:val="002F4717"/>
    <w:rsid w:val="002F7CE4"/>
    <w:rsid w:val="002F7E5C"/>
    <w:rsid w:val="00300396"/>
    <w:rsid w:val="00300838"/>
    <w:rsid w:val="00300DC3"/>
    <w:rsid w:val="00301149"/>
    <w:rsid w:val="00302FE5"/>
    <w:rsid w:val="00303315"/>
    <w:rsid w:val="00304C2F"/>
    <w:rsid w:val="00304E35"/>
    <w:rsid w:val="00306182"/>
    <w:rsid w:val="00306F9C"/>
    <w:rsid w:val="00307616"/>
    <w:rsid w:val="00311795"/>
    <w:rsid w:val="00317C40"/>
    <w:rsid w:val="00317FC6"/>
    <w:rsid w:val="0032084E"/>
    <w:rsid w:val="00322999"/>
    <w:rsid w:val="00323321"/>
    <w:rsid w:val="00324C16"/>
    <w:rsid w:val="003259E7"/>
    <w:rsid w:val="0033109C"/>
    <w:rsid w:val="00332087"/>
    <w:rsid w:val="003327E3"/>
    <w:rsid w:val="00335044"/>
    <w:rsid w:val="0033753B"/>
    <w:rsid w:val="00337DAD"/>
    <w:rsid w:val="00340038"/>
    <w:rsid w:val="003402A3"/>
    <w:rsid w:val="0034196E"/>
    <w:rsid w:val="00343972"/>
    <w:rsid w:val="00344215"/>
    <w:rsid w:val="0034655B"/>
    <w:rsid w:val="00346707"/>
    <w:rsid w:val="00350A94"/>
    <w:rsid w:val="0035117E"/>
    <w:rsid w:val="00351634"/>
    <w:rsid w:val="00352DA2"/>
    <w:rsid w:val="00353A14"/>
    <w:rsid w:val="00353D7C"/>
    <w:rsid w:val="00354873"/>
    <w:rsid w:val="003567A9"/>
    <w:rsid w:val="003609FE"/>
    <w:rsid w:val="00360D30"/>
    <w:rsid w:val="00364768"/>
    <w:rsid w:val="00370A50"/>
    <w:rsid w:val="0037332A"/>
    <w:rsid w:val="003742E8"/>
    <w:rsid w:val="00374B41"/>
    <w:rsid w:val="003772D6"/>
    <w:rsid w:val="00377C89"/>
    <w:rsid w:val="00377D5B"/>
    <w:rsid w:val="0038020D"/>
    <w:rsid w:val="003812F7"/>
    <w:rsid w:val="003824CA"/>
    <w:rsid w:val="003825FE"/>
    <w:rsid w:val="003841FE"/>
    <w:rsid w:val="00384704"/>
    <w:rsid w:val="00385ABE"/>
    <w:rsid w:val="003860EE"/>
    <w:rsid w:val="00387164"/>
    <w:rsid w:val="003930EE"/>
    <w:rsid w:val="00394093"/>
    <w:rsid w:val="003A5C3B"/>
    <w:rsid w:val="003A63BA"/>
    <w:rsid w:val="003A667A"/>
    <w:rsid w:val="003B365C"/>
    <w:rsid w:val="003B430F"/>
    <w:rsid w:val="003B4523"/>
    <w:rsid w:val="003B52C1"/>
    <w:rsid w:val="003B651D"/>
    <w:rsid w:val="003B6838"/>
    <w:rsid w:val="003B70A5"/>
    <w:rsid w:val="003B7C90"/>
    <w:rsid w:val="003B7E28"/>
    <w:rsid w:val="003C0038"/>
    <w:rsid w:val="003C0615"/>
    <w:rsid w:val="003C2248"/>
    <w:rsid w:val="003C66E7"/>
    <w:rsid w:val="003D00EA"/>
    <w:rsid w:val="003D0D84"/>
    <w:rsid w:val="003D113B"/>
    <w:rsid w:val="003D13F0"/>
    <w:rsid w:val="003D21A5"/>
    <w:rsid w:val="003D2517"/>
    <w:rsid w:val="003D2C61"/>
    <w:rsid w:val="003D7DB1"/>
    <w:rsid w:val="003E10C4"/>
    <w:rsid w:val="003E237A"/>
    <w:rsid w:val="003E23E7"/>
    <w:rsid w:val="003E2948"/>
    <w:rsid w:val="003E2984"/>
    <w:rsid w:val="003E44E9"/>
    <w:rsid w:val="003F035D"/>
    <w:rsid w:val="003F09B6"/>
    <w:rsid w:val="003F162E"/>
    <w:rsid w:val="003F21BC"/>
    <w:rsid w:val="003F2206"/>
    <w:rsid w:val="003F4EE4"/>
    <w:rsid w:val="003F6300"/>
    <w:rsid w:val="003F65D9"/>
    <w:rsid w:val="004009A9"/>
    <w:rsid w:val="00401AA9"/>
    <w:rsid w:val="0040238A"/>
    <w:rsid w:val="00403DE7"/>
    <w:rsid w:val="00406053"/>
    <w:rsid w:val="004074E8"/>
    <w:rsid w:val="004114E2"/>
    <w:rsid w:val="00413000"/>
    <w:rsid w:val="0041397B"/>
    <w:rsid w:val="0042016B"/>
    <w:rsid w:val="004262AE"/>
    <w:rsid w:val="00427D6B"/>
    <w:rsid w:val="00430C87"/>
    <w:rsid w:val="00431D0F"/>
    <w:rsid w:val="004336E7"/>
    <w:rsid w:val="0043462A"/>
    <w:rsid w:val="004362C9"/>
    <w:rsid w:val="004413C6"/>
    <w:rsid w:val="00442339"/>
    <w:rsid w:val="004426D7"/>
    <w:rsid w:val="004433E8"/>
    <w:rsid w:val="00444683"/>
    <w:rsid w:val="00450E84"/>
    <w:rsid w:val="00451EE7"/>
    <w:rsid w:val="00452767"/>
    <w:rsid w:val="004531BC"/>
    <w:rsid w:val="00453881"/>
    <w:rsid w:val="00454430"/>
    <w:rsid w:val="00454753"/>
    <w:rsid w:val="004568A6"/>
    <w:rsid w:val="00460D6C"/>
    <w:rsid w:val="004610D9"/>
    <w:rsid w:val="00464EFB"/>
    <w:rsid w:val="00465266"/>
    <w:rsid w:val="004655D3"/>
    <w:rsid w:val="00465A59"/>
    <w:rsid w:val="004670C3"/>
    <w:rsid w:val="004700CB"/>
    <w:rsid w:val="00470C25"/>
    <w:rsid w:val="004711F5"/>
    <w:rsid w:val="00471592"/>
    <w:rsid w:val="004808A2"/>
    <w:rsid w:val="0048104B"/>
    <w:rsid w:val="0048145C"/>
    <w:rsid w:val="004851BA"/>
    <w:rsid w:val="00495A4D"/>
    <w:rsid w:val="00495C3B"/>
    <w:rsid w:val="00495EF4"/>
    <w:rsid w:val="004A00BE"/>
    <w:rsid w:val="004A0C45"/>
    <w:rsid w:val="004A1C61"/>
    <w:rsid w:val="004A58CC"/>
    <w:rsid w:val="004A734E"/>
    <w:rsid w:val="004B02B6"/>
    <w:rsid w:val="004B18BE"/>
    <w:rsid w:val="004B3E64"/>
    <w:rsid w:val="004B6DDF"/>
    <w:rsid w:val="004B6F6C"/>
    <w:rsid w:val="004C1470"/>
    <w:rsid w:val="004C21C6"/>
    <w:rsid w:val="004C281E"/>
    <w:rsid w:val="004C2FEF"/>
    <w:rsid w:val="004C5D4F"/>
    <w:rsid w:val="004C6317"/>
    <w:rsid w:val="004C7BA9"/>
    <w:rsid w:val="004C7C8F"/>
    <w:rsid w:val="004C7F1B"/>
    <w:rsid w:val="004D1271"/>
    <w:rsid w:val="004D2E48"/>
    <w:rsid w:val="004D50F9"/>
    <w:rsid w:val="004D55A1"/>
    <w:rsid w:val="004D5A67"/>
    <w:rsid w:val="004D6015"/>
    <w:rsid w:val="004E2002"/>
    <w:rsid w:val="004E2E21"/>
    <w:rsid w:val="004E43D6"/>
    <w:rsid w:val="004E579B"/>
    <w:rsid w:val="004F10A9"/>
    <w:rsid w:val="004F30BB"/>
    <w:rsid w:val="004F354B"/>
    <w:rsid w:val="004F4AB4"/>
    <w:rsid w:val="004F4F38"/>
    <w:rsid w:val="004F65EE"/>
    <w:rsid w:val="004F6709"/>
    <w:rsid w:val="004F7610"/>
    <w:rsid w:val="005001D2"/>
    <w:rsid w:val="005041E3"/>
    <w:rsid w:val="00510868"/>
    <w:rsid w:val="005124C1"/>
    <w:rsid w:val="005155E7"/>
    <w:rsid w:val="005168AE"/>
    <w:rsid w:val="0052116C"/>
    <w:rsid w:val="00522573"/>
    <w:rsid w:val="005226C7"/>
    <w:rsid w:val="0052483A"/>
    <w:rsid w:val="00525CD9"/>
    <w:rsid w:val="00525E72"/>
    <w:rsid w:val="00526803"/>
    <w:rsid w:val="00527960"/>
    <w:rsid w:val="005313E2"/>
    <w:rsid w:val="005337BE"/>
    <w:rsid w:val="005338BD"/>
    <w:rsid w:val="00534B41"/>
    <w:rsid w:val="00534E63"/>
    <w:rsid w:val="005354D7"/>
    <w:rsid w:val="005379F3"/>
    <w:rsid w:val="00541727"/>
    <w:rsid w:val="00541C8B"/>
    <w:rsid w:val="00542B46"/>
    <w:rsid w:val="00546398"/>
    <w:rsid w:val="00546690"/>
    <w:rsid w:val="00551DCD"/>
    <w:rsid w:val="00552244"/>
    <w:rsid w:val="00556247"/>
    <w:rsid w:val="00557F31"/>
    <w:rsid w:val="00560339"/>
    <w:rsid w:val="005603F9"/>
    <w:rsid w:val="005609CA"/>
    <w:rsid w:val="00560CF1"/>
    <w:rsid w:val="00561021"/>
    <w:rsid w:val="00562527"/>
    <w:rsid w:val="00563A69"/>
    <w:rsid w:val="0056503F"/>
    <w:rsid w:val="005651F4"/>
    <w:rsid w:val="0056544E"/>
    <w:rsid w:val="00565566"/>
    <w:rsid w:val="00566021"/>
    <w:rsid w:val="00571214"/>
    <w:rsid w:val="00571B29"/>
    <w:rsid w:val="00572DDF"/>
    <w:rsid w:val="005744B7"/>
    <w:rsid w:val="00581BD9"/>
    <w:rsid w:val="00581DB5"/>
    <w:rsid w:val="00583D97"/>
    <w:rsid w:val="005873F3"/>
    <w:rsid w:val="005917B3"/>
    <w:rsid w:val="00592233"/>
    <w:rsid w:val="00592634"/>
    <w:rsid w:val="00592BDA"/>
    <w:rsid w:val="00596EB5"/>
    <w:rsid w:val="005A272A"/>
    <w:rsid w:val="005A2FB1"/>
    <w:rsid w:val="005A4683"/>
    <w:rsid w:val="005A63F4"/>
    <w:rsid w:val="005B0041"/>
    <w:rsid w:val="005B0298"/>
    <w:rsid w:val="005B1B9C"/>
    <w:rsid w:val="005B33DF"/>
    <w:rsid w:val="005B43B0"/>
    <w:rsid w:val="005B466C"/>
    <w:rsid w:val="005B4CC2"/>
    <w:rsid w:val="005B618B"/>
    <w:rsid w:val="005B63DA"/>
    <w:rsid w:val="005C10AB"/>
    <w:rsid w:val="005C165E"/>
    <w:rsid w:val="005C1BAF"/>
    <w:rsid w:val="005C397F"/>
    <w:rsid w:val="005C49DA"/>
    <w:rsid w:val="005C5208"/>
    <w:rsid w:val="005C5224"/>
    <w:rsid w:val="005C7908"/>
    <w:rsid w:val="005D0DF7"/>
    <w:rsid w:val="005D24E7"/>
    <w:rsid w:val="005D33C0"/>
    <w:rsid w:val="005D5B3A"/>
    <w:rsid w:val="005D6048"/>
    <w:rsid w:val="005D6532"/>
    <w:rsid w:val="005D7705"/>
    <w:rsid w:val="005E12A5"/>
    <w:rsid w:val="005E31E6"/>
    <w:rsid w:val="005E3902"/>
    <w:rsid w:val="005E5E9C"/>
    <w:rsid w:val="005E678D"/>
    <w:rsid w:val="005F2647"/>
    <w:rsid w:val="005F2E83"/>
    <w:rsid w:val="005F4288"/>
    <w:rsid w:val="005F4383"/>
    <w:rsid w:val="005F551D"/>
    <w:rsid w:val="005F6360"/>
    <w:rsid w:val="006040FE"/>
    <w:rsid w:val="00610283"/>
    <w:rsid w:val="006106E7"/>
    <w:rsid w:val="00613051"/>
    <w:rsid w:val="0061406F"/>
    <w:rsid w:val="006157E7"/>
    <w:rsid w:val="00615F77"/>
    <w:rsid w:val="0062042F"/>
    <w:rsid w:val="00621824"/>
    <w:rsid w:val="00625600"/>
    <w:rsid w:val="00626014"/>
    <w:rsid w:val="006317C3"/>
    <w:rsid w:val="00635AE1"/>
    <w:rsid w:val="00636FFB"/>
    <w:rsid w:val="00641667"/>
    <w:rsid w:val="00642D75"/>
    <w:rsid w:val="00644545"/>
    <w:rsid w:val="00644B7A"/>
    <w:rsid w:val="00645C98"/>
    <w:rsid w:val="00645FEA"/>
    <w:rsid w:val="00647CC7"/>
    <w:rsid w:val="00655CB9"/>
    <w:rsid w:val="0066145A"/>
    <w:rsid w:val="0066380D"/>
    <w:rsid w:val="00665D5A"/>
    <w:rsid w:val="00672014"/>
    <w:rsid w:val="00672E73"/>
    <w:rsid w:val="00673EE1"/>
    <w:rsid w:val="006765FB"/>
    <w:rsid w:val="006773CC"/>
    <w:rsid w:val="006817BE"/>
    <w:rsid w:val="00682741"/>
    <w:rsid w:val="00685335"/>
    <w:rsid w:val="00685EC0"/>
    <w:rsid w:val="006867D9"/>
    <w:rsid w:val="0068683C"/>
    <w:rsid w:val="00687CE6"/>
    <w:rsid w:val="00694847"/>
    <w:rsid w:val="00694C4E"/>
    <w:rsid w:val="00694DDE"/>
    <w:rsid w:val="006A0C52"/>
    <w:rsid w:val="006A2B53"/>
    <w:rsid w:val="006A53A3"/>
    <w:rsid w:val="006A58F7"/>
    <w:rsid w:val="006A6BB2"/>
    <w:rsid w:val="006A7189"/>
    <w:rsid w:val="006A775F"/>
    <w:rsid w:val="006B0239"/>
    <w:rsid w:val="006B2435"/>
    <w:rsid w:val="006B29CB"/>
    <w:rsid w:val="006B2D1E"/>
    <w:rsid w:val="006B45EF"/>
    <w:rsid w:val="006B496E"/>
    <w:rsid w:val="006B623F"/>
    <w:rsid w:val="006C17A0"/>
    <w:rsid w:val="006C28B5"/>
    <w:rsid w:val="006C466A"/>
    <w:rsid w:val="006C4EAB"/>
    <w:rsid w:val="006C6B7C"/>
    <w:rsid w:val="006C6EB6"/>
    <w:rsid w:val="006C7B1D"/>
    <w:rsid w:val="006D010C"/>
    <w:rsid w:val="006D14E8"/>
    <w:rsid w:val="006D206B"/>
    <w:rsid w:val="006D4CAD"/>
    <w:rsid w:val="006D5679"/>
    <w:rsid w:val="006D61F4"/>
    <w:rsid w:val="006D6B6E"/>
    <w:rsid w:val="006E0B03"/>
    <w:rsid w:val="006E10D2"/>
    <w:rsid w:val="006E7430"/>
    <w:rsid w:val="006F038C"/>
    <w:rsid w:val="006F2B9F"/>
    <w:rsid w:val="006F2EE0"/>
    <w:rsid w:val="006F31DB"/>
    <w:rsid w:val="006F592D"/>
    <w:rsid w:val="006F72EF"/>
    <w:rsid w:val="00702C9C"/>
    <w:rsid w:val="00703DFA"/>
    <w:rsid w:val="00703FBF"/>
    <w:rsid w:val="00704183"/>
    <w:rsid w:val="00704228"/>
    <w:rsid w:val="00704533"/>
    <w:rsid w:val="00704912"/>
    <w:rsid w:val="00707A7C"/>
    <w:rsid w:val="00710122"/>
    <w:rsid w:val="00713420"/>
    <w:rsid w:val="00714190"/>
    <w:rsid w:val="0071441E"/>
    <w:rsid w:val="0071486A"/>
    <w:rsid w:val="007149CF"/>
    <w:rsid w:val="00715411"/>
    <w:rsid w:val="0071569F"/>
    <w:rsid w:val="007159CD"/>
    <w:rsid w:val="0071612F"/>
    <w:rsid w:val="00716AE8"/>
    <w:rsid w:val="00717E65"/>
    <w:rsid w:val="00720C9F"/>
    <w:rsid w:val="0072103C"/>
    <w:rsid w:val="007227B9"/>
    <w:rsid w:val="007229E5"/>
    <w:rsid w:val="00724347"/>
    <w:rsid w:val="007243B7"/>
    <w:rsid w:val="00725935"/>
    <w:rsid w:val="00725A4C"/>
    <w:rsid w:val="0072694A"/>
    <w:rsid w:val="0073038C"/>
    <w:rsid w:val="00730D1D"/>
    <w:rsid w:val="007324B3"/>
    <w:rsid w:val="0073308A"/>
    <w:rsid w:val="00733D47"/>
    <w:rsid w:val="007344B7"/>
    <w:rsid w:val="00737217"/>
    <w:rsid w:val="00737793"/>
    <w:rsid w:val="007445E0"/>
    <w:rsid w:val="00746C9C"/>
    <w:rsid w:val="00747EF7"/>
    <w:rsid w:val="007503B3"/>
    <w:rsid w:val="007521DF"/>
    <w:rsid w:val="007526C5"/>
    <w:rsid w:val="007527BB"/>
    <w:rsid w:val="00753747"/>
    <w:rsid w:val="007551FD"/>
    <w:rsid w:val="007574D7"/>
    <w:rsid w:val="00762393"/>
    <w:rsid w:val="00764EE5"/>
    <w:rsid w:val="00766668"/>
    <w:rsid w:val="00772613"/>
    <w:rsid w:val="007729ED"/>
    <w:rsid w:val="0077492F"/>
    <w:rsid w:val="0077727E"/>
    <w:rsid w:val="007777FA"/>
    <w:rsid w:val="00782267"/>
    <w:rsid w:val="00783072"/>
    <w:rsid w:val="00783922"/>
    <w:rsid w:val="00783D50"/>
    <w:rsid w:val="00783F17"/>
    <w:rsid w:val="00784B7A"/>
    <w:rsid w:val="00785270"/>
    <w:rsid w:val="0078735A"/>
    <w:rsid w:val="0079312A"/>
    <w:rsid w:val="007931DC"/>
    <w:rsid w:val="00793D1D"/>
    <w:rsid w:val="00794BBE"/>
    <w:rsid w:val="007975CA"/>
    <w:rsid w:val="007976AA"/>
    <w:rsid w:val="007A1776"/>
    <w:rsid w:val="007A202E"/>
    <w:rsid w:val="007A3868"/>
    <w:rsid w:val="007A5B88"/>
    <w:rsid w:val="007B0E3E"/>
    <w:rsid w:val="007B3F5B"/>
    <w:rsid w:val="007B5791"/>
    <w:rsid w:val="007B58A0"/>
    <w:rsid w:val="007B69A4"/>
    <w:rsid w:val="007B6B26"/>
    <w:rsid w:val="007C1649"/>
    <w:rsid w:val="007C1C4E"/>
    <w:rsid w:val="007C676D"/>
    <w:rsid w:val="007C6938"/>
    <w:rsid w:val="007C69D2"/>
    <w:rsid w:val="007D03E1"/>
    <w:rsid w:val="007D27E8"/>
    <w:rsid w:val="007D2D77"/>
    <w:rsid w:val="007D31B8"/>
    <w:rsid w:val="007D3405"/>
    <w:rsid w:val="007D3906"/>
    <w:rsid w:val="007D57C3"/>
    <w:rsid w:val="007D5ADB"/>
    <w:rsid w:val="007E09A1"/>
    <w:rsid w:val="007E37C6"/>
    <w:rsid w:val="007E4490"/>
    <w:rsid w:val="007E4CEC"/>
    <w:rsid w:val="007E53C5"/>
    <w:rsid w:val="007E5DB4"/>
    <w:rsid w:val="007E5ED3"/>
    <w:rsid w:val="007E72EB"/>
    <w:rsid w:val="007F0879"/>
    <w:rsid w:val="007F1112"/>
    <w:rsid w:val="007F75C2"/>
    <w:rsid w:val="00800BB3"/>
    <w:rsid w:val="0080242B"/>
    <w:rsid w:val="008034F5"/>
    <w:rsid w:val="00805BB2"/>
    <w:rsid w:val="00805E04"/>
    <w:rsid w:val="00810EEC"/>
    <w:rsid w:val="008117E4"/>
    <w:rsid w:val="0081219C"/>
    <w:rsid w:val="008156F6"/>
    <w:rsid w:val="008163E1"/>
    <w:rsid w:val="00817813"/>
    <w:rsid w:val="0081790F"/>
    <w:rsid w:val="0082128E"/>
    <w:rsid w:val="00821BFC"/>
    <w:rsid w:val="00823830"/>
    <w:rsid w:val="0082417F"/>
    <w:rsid w:val="008241AC"/>
    <w:rsid w:val="008247BC"/>
    <w:rsid w:val="0082508E"/>
    <w:rsid w:val="008269EA"/>
    <w:rsid w:val="0082779B"/>
    <w:rsid w:val="0082798B"/>
    <w:rsid w:val="00827B23"/>
    <w:rsid w:val="00827C21"/>
    <w:rsid w:val="0083198D"/>
    <w:rsid w:val="00833022"/>
    <w:rsid w:val="008342BC"/>
    <w:rsid w:val="0083447B"/>
    <w:rsid w:val="00836207"/>
    <w:rsid w:val="00836F05"/>
    <w:rsid w:val="00837903"/>
    <w:rsid w:val="00837BDD"/>
    <w:rsid w:val="008408D1"/>
    <w:rsid w:val="00841136"/>
    <w:rsid w:val="0084131C"/>
    <w:rsid w:val="00842EB9"/>
    <w:rsid w:val="008430E6"/>
    <w:rsid w:val="00843C25"/>
    <w:rsid w:val="00845248"/>
    <w:rsid w:val="0084570C"/>
    <w:rsid w:val="008468DE"/>
    <w:rsid w:val="008470B9"/>
    <w:rsid w:val="008507B2"/>
    <w:rsid w:val="0085100A"/>
    <w:rsid w:val="008516A0"/>
    <w:rsid w:val="0085186F"/>
    <w:rsid w:val="008521AC"/>
    <w:rsid w:val="00853C7F"/>
    <w:rsid w:val="00855ACA"/>
    <w:rsid w:val="00860EC1"/>
    <w:rsid w:val="00864729"/>
    <w:rsid w:val="008654F4"/>
    <w:rsid w:val="00866B52"/>
    <w:rsid w:val="008714DD"/>
    <w:rsid w:val="00872467"/>
    <w:rsid w:val="00875580"/>
    <w:rsid w:val="00875D0F"/>
    <w:rsid w:val="00877925"/>
    <w:rsid w:val="008809A7"/>
    <w:rsid w:val="0088388D"/>
    <w:rsid w:val="00883CE4"/>
    <w:rsid w:val="00883FCD"/>
    <w:rsid w:val="00885CA6"/>
    <w:rsid w:val="00886D0D"/>
    <w:rsid w:val="008871A3"/>
    <w:rsid w:val="008877C7"/>
    <w:rsid w:val="00890236"/>
    <w:rsid w:val="00891CA6"/>
    <w:rsid w:val="008922B9"/>
    <w:rsid w:val="00894803"/>
    <w:rsid w:val="008974A9"/>
    <w:rsid w:val="0089772D"/>
    <w:rsid w:val="008A2F9C"/>
    <w:rsid w:val="008A57F4"/>
    <w:rsid w:val="008A62C9"/>
    <w:rsid w:val="008B00C6"/>
    <w:rsid w:val="008B036D"/>
    <w:rsid w:val="008B0492"/>
    <w:rsid w:val="008B0591"/>
    <w:rsid w:val="008B0E77"/>
    <w:rsid w:val="008B63B4"/>
    <w:rsid w:val="008B67A9"/>
    <w:rsid w:val="008B6A4E"/>
    <w:rsid w:val="008B6C33"/>
    <w:rsid w:val="008C1EF5"/>
    <w:rsid w:val="008C2806"/>
    <w:rsid w:val="008C2AD4"/>
    <w:rsid w:val="008C5DF9"/>
    <w:rsid w:val="008C62C5"/>
    <w:rsid w:val="008C6476"/>
    <w:rsid w:val="008D05A2"/>
    <w:rsid w:val="008D0FD6"/>
    <w:rsid w:val="008D14A3"/>
    <w:rsid w:val="008D1BA6"/>
    <w:rsid w:val="008D2D13"/>
    <w:rsid w:val="008D6064"/>
    <w:rsid w:val="008D7C9F"/>
    <w:rsid w:val="008E031E"/>
    <w:rsid w:val="008E2511"/>
    <w:rsid w:val="008E449E"/>
    <w:rsid w:val="008E602C"/>
    <w:rsid w:val="008E6840"/>
    <w:rsid w:val="008E7CCE"/>
    <w:rsid w:val="008F0102"/>
    <w:rsid w:val="008F0FE5"/>
    <w:rsid w:val="008F1C1C"/>
    <w:rsid w:val="008F4A77"/>
    <w:rsid w:val="008F543D"/>
    <w:rsid w:val="008F5852"/>
    <w:rsid w:val="008F6B5D"/>
    <w:rsid w:val="008F73DC"/>
    <w:rsid w:val="008F770B"/>
    <w:rsid w:val="008F7A76"/>
    <w:rsid w:val="00901B58"/>
    <w:rsid w:val="00903B06"/>
    <w:rsid w:val="00905B3A"/>
    <w:rsid w:val="00906C0D"/>
    <w:rsid w:val="00907334"/>
    <w:rsid w:val="0090751C"/>
    <w:rsid w:val="00907642"/>
    <w:rsid w:val="00910F39"/>
    <w:rsid w:val="00912237"/>
    <w:rsid w:val="00912355"/>
    <w:rsid w:val="00912EF7"/>
    <w:rsid w:val="00914FB2"/>
    <w:rsid w:val="00915998"/>
    <w:rsid w:val="00916D86"/>
    <w:rsid w:val="00917DE1"/>
    <w:rsid w:val="00923733"/>
    <w:rsid w:val="0092554D"/>
    <w:rsid w:val="00927B8B"/>
    <w:rsid w:val="0093152A"/>
    <w:rsid w:val="00932FDB"/>
    <w:rsid w:val="00941A4C"/>
    <w:rsid w:val="00941B22"/>
    <w:rsid w:val="009440C5"/>
    <w:rsid w:val="0094426C"/>
    <w:rsid w:val="00945762"/>
    <w:rsid w:val="00945F42"/>
    <w:rsid w:val="00946F07"/>
    <w:rsid w:val="00950787"/>
    <w:rsid w:val="009513B5"/>
    <w:rsid w:val="00951DC4"/>
    <w:rsid w:val="0095267B"/>
    <w:rsid w:val="00953B72"/>
    <w:rsid w:val="009540AF"/>
    <w:rsid w:val="00956A86"/>
    <w:rsid w:val="00956F3C"/>
    <w:rsid w:val="009618B1"/>
    <w:rsid w:val="00965F90"/>
    <w:rsid w:val="009663FB"/>
    <w:rsid w:val="00966551"/>
    <w:rsid w:val="009672B0"/>
    <w:rsid w:val="0096747A"/>
    <w:rsid w:val="009676A3"/>
    <w:rsid w:val="00970F69"/>
    <w:rsid w:val="00973ACE"/>
    <w:rsid w:val="00973E02"/>
    <w:rsid w:val="00976DAC"/>
    <w:rsid w:val="009776BB"/>
    <w:rsid w:val="00977F97"/>
    <w:rsid w:val="00980502"/>
    <w:rsid w:val="0098084C"/>
    <w:rsid w:val="00983003"/>
    <w:rsid w:val="00983682"/>
    <w:rsid w:val="00983B0A"/>
    <w:rsid w:val="00985B1A"/>
    <w:rsid w:val="00987E2D"/>
    <w:rsid w:val="009949EC"/>
    <w:rsid w:val="00995588"/>
    <w:rsid w:val="00995DDB"/>
    <w:rsid w:val="009A2AEB"/>
    <w:rsid w:val="009A5FEF"/>
    <w:rsid w:val="009B04E1"/>
    <w:rsid w:val="009B0B93"/>
    <w:rsid w:val="009B4BF7"/>
    <w:rsid w:val="009B65DE"/>
    <w:rsid w:val="009C074D"/>
    <w:rsid w:val="009C153B"/>
    <w:rsid w:val="009C2C48"/>
    <w:rsid w:val="009C48E9"/>
    <w:rsid w:val="009C4E08"/>
    <w:rsid w:val="009C6CC5"/>
    <w:rsid w:val="009C7130"/>
    <w:rsid w:val="009D1E36"/>
    <w:rsid w:val="009D204F"/>
    <w:rsid w:val="009D3B80"/>
    <w:rsid w:val="009D77E5"/>
    <w:rsid w:val="009E0ECE"/>
    <w:rsid w:val="009E0FE5"/>
    <w:rsid w:val="009E1C39"/>
    <w:rsid w:val="009E298A"/>
    <w:rsid w:val="009E6C76"/>
    <w:rsid w:val="009E7D5C"/>
    <w:rsid w:val="009F1017"/>
    <w:rsid w:val="009F1A52"/>
    <w:rsid w:val="009F3DDF"/>
    <w:rsid w:val="009F5C95"/>
    <w:rsid w:val="009F7024"/>
    <w:rsid w:val="009F718C"/>
    <w:rsid w:val="00A00641"/>
    <w:rsid w:val="00A008ED"/>
    <w:rsid w:val="00A0195D"/>
    <w:rsid w:val="00A030F9"/>
    <w:rsid w:val="00A0378E"/>
    <w:rsid w:val="00A03C07"/>
    <w:rsid w:val="00A053C9"/>
    <w:rsid w:val="00A079DB"/>
    <w:rsid w:val="00A1291C"/>
    <w:rsid w:val="00A13D63"/>
    <w:rsid w:val="00A1704E"/>
    <w:rsid w:val="00A21511"/>
    <w:rsid w:val="00A21AA6"/>
    <w:rsid w:val="00A23410"/>
    <w:rsid w:val="00A27253"/>
    <w:rsid w:val="00A27295"/>
    <w:rsid w:val="00A27419"/>
    <w:rsid w:val="00A30BEE"/>
    <w:rsid w:val="00A315B1"/>
    <w:rsid w:val="00A32B10"/>
    <w:rsid w:val="00A34BE0"/>
    <w:rsid w:val="00A36D4F"/>
    <w:rsid w:val="00A372EE"/>
    <w:rsid w:val="00A45360"/>
    <w:rsid w:val="00A455D7"/>
    <w:rsid w:val="00A4764D"/>
    <w:rsid w:val="00A54A23"/>
    <w:rsid w:val="00A55C5D"/>
    <w:rsid w:val="00A57719"/>
    <w:rsid w:val="00A57E84"/>
    <w:rsid w:val="00A60E59"/>
    <w:rsid w:val="00A62302"/>
    <w:rsid w:val="00A62767"/>
    <w:rsid w:val="00A63AAB"/>
    <w:rsid w:val="00A641B2"/>
    <w:rsid w:val="00A65E70"/>
    <w:rsid w:val="00A6600C"/>
    <w:rsid w:val="00A67B8F"/>
    <w:rsid w:val="00A70495"/>
    <w:rsid w:val="00A70E10"/>
    <w:rsid w:val="00A7416F"/>
    <w:rsid w:val="00A77930"/>
    <w:rsid w:val="00A804D4"/>
    <w:rsid w:val="00A81F97"/>
    <w:rsid w:val="00A81F9C"/>
    <w:rsid w:val="00A8276B"/>
    <w:rsid w:val="00A827C5"/>
    <w:rsid w:val="00A82A5E"/>
    <w:rsid w:val="00A83CF6"/>
    <w:rsid w:val="00A83E11"/>
    <w:rsid w:val="00A84692"/>
    <w:rsid w:val="00A84BBE"/>
    <w:rsid w:val="00A85EF1"/>
    <w:rsid w:val="00A86B26"/>
    <w:rsid w:val="00A86CCB"/>
    <w:rsid w:val="00A871D8"/>
    <w:rsid w:val="00A91CB7"/>
    <w:rsid w:val="00A944BF"/>
    <w:rsid w:val="00A978FB"/>
    <w:rsid w:val="00AA0B74"/>
    <w:rsid w:val="00AA42A8"/>
    <w:rsid w:val="00AA463E"/>
    <w:rsid w:val="00AA5640"/>
    <w:rsid w:val="00AA5854"/>
    <w:rsid w:val="00AA5C8C"/>
    <w:rsid w:val="00AA610E"/>
    <w:rsid w:val="00AA7397"/>
    <w:rsid w:val="00AA771D"/>
    <w:rsid w:val="00AA7DAF"/>
    <w:rsid w:val="00AB1392"/>
    <w:rsid w:val="00AB1633"/>
    <w:rsid w:val="00AB3A04"/>
    <w:rsid w:val="00AB65B2"/>
    <w:rsid w:val="00AB6D02"/>
    <w:rsid w:val="00AC128B"/>
    <w:rsid w:val="00AC1FDB"/>
    <w:rsid w:val="00AC2BE7"/>
    <w:rsid w:val="00AD0B3C"/>
    <w:rsid w:val="00AD15CF"/>
    <w:rsid w:val="00AD335C"/>
    <w:rsid w:val="00AD417A"/>
    <w:rsid w:val="00AD4EB0"/>
    <w:rsid w:val="00AE0CF8"/>
    <w:rsid w:val="00AE56F7"/>
    <w:rsid w:val="00AE70C1"/>
    <w:rsid w:val="00AF318F"/>
    <w:rsid w:val="00AF34C2"/>
    <w:rsid w:val="00AF46DD"/>
    <w:rsid w:val="00AF6753"/>
    <w:rsid w:val="00B00850"/>
    <w:rsid w:val="00B016E2"/>
    <w:rsid w:val="00B03104"/>
    <w:rsid w:val="00B03AC6"/>
    <w:rsid w:val="00B0555D"/>
    <w:rsid w:val="00B05EE4"/>
    <w:rsid w:val="00B0673F"/>
    <w:rsid w:val="00B06E21"/>
    <w:rsid w:val="00B07732"/>
    <w:rsid w:val="00B07A87"/>
    <w:rsid w:val="00B1162E"/>
    <w:rsid w:val="00B1508D"/>
    <w:rsid w:val="00B20074"/>
    <w:rsid w:val="00B20C12"/>
    <w:rsid w:val="00B20EC0"/>
    <w:rsid w:val="00B232A4"/>
    <w:rsid w:val="00B23AA6"/>
    <w:rsid w:val="00B2480B"/>
    <w:rsid w:val="00B26CDC"/>
    <w:rsid w:val="00B30CE1"/>
    <w:rsid w:val="00B31382"/>
    <w:rsid w:val="00B31F76"/>
    <w:rsid w:val="00B32602"/>
    <w:rsid w:val="00B35C7A"/>
    <w:rsid w:val="00B37449"/>
    <w:rsid w:val="00B376F4"/>
    <w:rsid w:val="00B41F55"/>
    <w:rsid w:val="00B430EA"/>
    <w:rsid w:val="00B432B8"/>
    <w:rsid w:val="00B44976"/>
    <w:rsid w:val="00B44D36"/>
    <w:rsid w:val="00B50A27"/>
    <w:rsid w:val="00B51314"/>
    <w:rsid w:val="00B52C44"/>
    <w:rsid w:val="00B54D61"/>
    <w:rsid w:val="00B55E07"/>
    <w:rsid w:val="00B5619C"/>
    <w:rsid w:val="00B60532"/>
    <w:rsid w:val="00B60A56"/>
    <w:rsid w:val="00B62FD5"/>
    <w:rsid w:val="00B65833"/>
    <w:rsid w:val="00B6586F"/>
    <w:rsid w:val="00B65B89"/>
    <w:rsid w:val="00B70EC7"/>
    <w:rsid w:val="00B74AAF"/>
    <w:rsid w:val="00B8034F"/>
    <w:rsid w:val="00B803BE"/>
    <w:rsid w:val="00B82041"/>
    <w:rsid w:val="00B84743"/>
    <w:rsid w:val="00B84E5C"/>
    <w:rsid w:val="00B85369"/>
    <w:rsid w:val="00B87854"/>
    <w:rsid w:val="00B87E1A"/>
    <w:rsid w:val="00B91F6B"/>
    <w:rsid w:val="00B924F5"/>
    <w:rsid w:val="00B9448A"/>
    <w:rsid w:val="00BA16DC"/>
    <w:rsid w:val="00BA1781"/>
    <w:rsid w:val="00BA1F27"/>
    <w:rsid w:val="00BA26DD"/>
    <w:rsid w:val="00BA3702"/>
    <w:rsid w:val="00BA412D"/>
    <w:rsid w:val="00BA463F"/>
    <w:rsid w:val="00BA6E27"/>
    <w:rsid w:val="00BA6FCB"/>
    <w:rsid w:val="00BB04EE"/>
    <w:rsid w:val="00BB179A"/>
    <w:rsid w:val="00BB217C"/>
    <w:rsid w:val="00BB4176"/>
    <w:rsid w:val="00BB6061"/>
    <w:rsid w:val="00BB6855"/>
    <w:rsid w:val="00BC026E"/>
    <w:rsid w:val="00BC4119"/>
    <w:rsid w:val="00BC6571"/>
    <w:rsid w:val="00BC6A04"/>
    <w:rsid w:val="00BC6CC6"/>
    <w:rsid w:val="00BC7972"/>
    <w:rsid w:val="00BD136D"/>
    <w:rsid w:val="00BD15A7"/>
    <w:rsid w:val="00BD26A0"/>
    <w:rsid w:val="00BD4B1E"/>
    <w:rsid w:val="00BD4EBF"/>
    <w:rsid w:val="00BD5EDC"/>
    <w:rsid w:val="00BD6027"/>
    <w:rsid w:val="00BD679B"/>
    <w:rsid w:val="00BD69D9"/>
    <w:rsid w:val="00BD7144"/>
    <w:rsid w:val="00BD7D0D"/>
    <w:rsid w:val="00BE2862"/>
    <w:rsid w:val="00BE4237"/>
    <w:rsid w:val="00BE65B6"/>
    <w:rsid w:val="00BE7529"/>
    <w:rsid w:val="00BF1B70"/>
    <w:rsid w:val="00BF5BED"/>
    <w:rsid w:val="00BF5F2B"/>
    <w:rsid w:val="00C03C2F"/>
    <w:rsid w:val="00C04AEB"/>
    <w:rsid w:val="00C0506A"/>
    <w:rsid w:val="00C111CD"/>
    <w:rsid w:val="00C1475F"/>
    <w:rsid w:val="00C175FD"/>
    <w:rsid w:val="00C22173"/>
    <w:rsid w:val="00C22BE2"/>
    <w:rsid w:val="00C22DE7"/>
    <w:rsid w:val="00C240EB"/>
    <w:rsid w:val="00C24CF9"/>
    <w:rsid w:val="00C26DD5"/>
    <w:rsid w:val="00C329E3"/>
    <w:rsid w:val="00C33558"/>
    <w:rsid w:val="00C3484B"/>
    <w:rsid w:val="00C34873"/>
    <w:rsid w:val="00C35C42"/>
    <w:rsid w:val="00C361ED"/>
    <w:rsid w:val="00C375D7"/>
    <w:rsid w:val="00C4327F"/>
    <w:rsid w:val="00C457F7"/>
    <w:rsid w:val="00C51210"/>
    <w:rsid w:val="00C52567"/>
    <w:rsid w:val="00C52E64"/>
    <w:rsid w:val="00C54566"/>
    <w:rsid w:val="00C558D3"/>
    <w:rsid w:val="00C55BDB"/>
    <w:rsid w:val="00C56052"/>
    <w:rsid w:val="00C5739E"/>
    <w:rsid w:val="00C617C0"/>
    <w:rsid w:val="00C640D0"/>
    <w:rsid w:val="00C656DC"/>
    <w:rsid w:val="00C66D91"/>
    <w:rsid w:val="00C675CC"/>
    <w:rsid w:val="00C7372B"/>
    <w:rsid w:val="00C743AF"/>
    <w:rsid w:val="00C774BD"/>
    <w:rsid w:val="00C82F20"/>
    <w:rsid w:val="00C83CEC"/>
    <w:rsid w:val="00C846E7"/>
    <w:rsid w:val="00C85609"/>
    <w:rsid w:val="00C86943"/>
    <w:rsid w:val="00C87F53"/>
    <w:rsid w:val="00C91296"/>
    <w:rsid w:val="00C9209A"/>
    <w:rsid w:val="00C9572C"/>
    <w:rsid w:val="00C970FE"/>
    <w:rsid w:val="00CA38D5"/>
    <w:rsid w:val="00CA3B58"/>
    <w:rsid w:val="00CA40DC"/>
    <w:rsid w:val="00CA4AE8"/>
    <w:rsid w:val="00CA61C1"/>
    <w:rsid w:val="00CA66AA"/>
    <w:rsid w:val="00CB30C0"/>
    <w:rsid w:val="00CB3250"/>
    <w:rsid w:val="00CB5FAB"/>
    <w:rsid w:val="00CB6A45"/>
    <w:rsid w:val="00CB75FA"/>
    <w:rsid w:val="00CC1EF3"/>
    <w:rsid w:val="00CC41CD"/>
    <w:rsid w:val="00CC4B46"/>
    <w:rsid w:val="00CC5506"/>
    <w:rsid w:val="00CC6FEE"/>
    <w:rsid w:val="00CD2572"/>
    <w:rsid w:val="00CE1730"/>
    <w:rsid w:val="00CE21E5"/>
    <w:rsid w:val="00CE25BB"/>
    <w:rsid w:val="00CE36B2"/>
    <w:rsid w:val="00CE3CD5"/>
    <w:rsid w:val="00CE47C9"/>
    <w:rsid w:val="00CE6615"/>
    <w:rsid w:val="00CE67EE"/>
    <w:rsid w:val="00CF0839"/>
    <w:rsid w:val="00CF33DE"/>
    <w:rsid w:val="00CF3F9B"/>
    <w:rsid w:val="00CF4610"/>
    <w:rsid w:val="00CF7E10"/>
    <w:rsid w:val="00D0119B"/>
    <w:rsid w:val="00D03F91"/>
    <w:rsid w:val="00D071D8"/>
    <w:rsid w:val="00D07B24"/>
    <w:rsid w:val="00D1045A"/>
    <w:rsid w:val="00D13977"/>
    <w:rsid w:val="00D13A7E"/>
    <w:rsid w:val="00D13E99"/>
    <w:rsid w:val="00D14573"/>
    <w:rsid w:val="00D17B7E"/>
    <w:rsid w:val="00D20707"/>
    <w:rsid w:val="00D211C9"/>
    <w:rsid w:val="00D217AE"/>
    <w:rsid w:val="00D23081"/>
    <w:rsid w:val="00D23E0B"/>
    <w:rsid w:val="00D26FB8"/>
    <w:rsid w:val="00D2737D"/>
    <w:rsid w:val="00D312EA"/>
    <w:rsid w:val="00D31935"/>
    <w:rsid w:val="00D33089"/>
    <w:rsid w:val="00D3349D"/>
    <w:rsid w:val="00D339C0"/>
    <w:rsid w:val="00D35269"/>
    <w:rsid w:val="00D35E78"/>
    <w:rsid w:val="00D410D2"/>
    <w:rsid w:val="00D42BED"/>
    <w:rsid w:val="00D43BEE"/>
    <w:rsid w:val="00D455D1"/>
    <w:rsid w:val="00D47A38"/>
    <w:rsid w:val="00D50B7F"/>
    <w:rsid w:val="00D50FA8"/>
    <w:rsid w:val="00D52380"/>
    <w:rsid w:val="00D55037"/>
    <w:rsid w:val="00D55066"/>
    <w:rsid w:val="00D55EB2"/>
    <w:rsid w:val="00D56045"/>
    <w:rsid w:val="00D560CE"/>
    <w:rsid w:val="00D57A52"/>
    <w:rsid w:val="00D63390"/>
    <w:rsid w:val="00D64CF6"/>
    <w:rsid w:val="00D64ED0"/>
    <w:rsid w:val="00D653A1"/>
    <w:rsid w:val="00D657FF"/>
    <w:rsid w:val="00D67731"/>
    <w:rsid w:val="00D70026"/>
    <w:rsid w:val="00D700B0"/>
    <w:rsid w:val="00D71056"/>
    <w:rsid w:val="00D7109D"/>
    <w:rsid w:val="00D721CA"/>
    <w:rsid w:val="00D72275"/>
    <w:rsid w:val="00D72D2D"/>
    <w:rsid w:val="00D73C10"/>
    <w:rsid w:val="00D7550C"/>
    <w:rsid w:val="00D8188E"/>
    <w:rsid w:val="00D8464D"/>
    <w:rsid w:val="00D8507D"/>
    <w:rsid w:val="00D853C1"/>
    <w:rsid w:val="00D85589"/>
    <w:rsid w:val="00D90E52"/>
    <w:rsid w:val="00D90EC6"/>
    <w:rsid w:val="00D9239F"/>
    <w:rsid w:val="00D928EF"/>
    <w:rsid w:val="00D942B1"/>
    <w:rsid w:val="00D94E32"/>
    <w:rsid w:val="00DA4120"/>
    <w:rsid w:val="00DA5D35"/>
    <w:rsid w:val="00DA5EFF"/>
    <w:rsid w:val="00DA7E2D"/>
    <w:rsid w:val="00DB003D"/>
    <w:rsid w:val="00DB301C"/>
    <w:rsid w:val="00DB3172"/>
    <w:rsid w:val="00DB333F"/>
    <w:rsid w:val="00DB3F3A"/>
    <w:rsid w:val="00DB459D"/>
    <w:rsid w:val="00DB51A6"/>
    <w:rsid w:val="00DB5C6A"/>
    <w:rsid w:val="00DB7C76"/>
    <w:rsid w:val="00DC59D3"/>
    <w:rsid w:val="00DC728D"/>
    <w:rsid w:val="00DC75E0"/>
    <w:rsid w:val="00DD45B8"/>
    <w:rsid w:val="00DD566D"/>
    <w:rsid w:val="00DD62B2"/>
    <w:rsid w:val="00DE019D"/>
    <w:rsid w:val="00DE05C7"/>
    <w:rsid w:val="00DE0BCB"/>
    <w:rsid w:val="00DE3543"/>
    <w:rsid w:val="00DE407E"/>
    <w:rsid w:val="00DE4184"/>
    <w:rsid w:val="00DE4A26"/>
    <w:rsid w:val="00DE6326"/>
    <w:rsid w:val="00DE6C9E"/>
    <w:rsid w:val="00DF0323"/>
    <w:rsid w:val="00DF1295"/>
    <w:rsid w:val="00DF143E"/>
    <w:rsid w:val="00DF2916"/>
    <w:rsid w:val="00DF333C"/>
    <w:rsid w:val="00DF456D"/>
    <w:rsid w:val="00DF623E"/>
    <w:rsid w:val="00DF6447"/>
    <w:rsid w:val="00DF6527"/>
    <w:rsid w:val="00E04EC9"/>
    <w:rsid w:val="00E0601C"/>
    <w:rsid w:val="00E1473A"/>
    <w:rsid w:val="00E14DD2"/>
    <w:rsid w:val="00E1571C"/>
    <w:rsid w:val="00E17F0F"/>
    <w:rsid w:val="00E20103"/>
    <w:rsid w:val="00E21155"/>
    <w:rsid w:val="00E21309"/>
    <w:rsid w:val="00E22894"/>
    <w:rsid w:val="00E22E1B"/>
    <w:rsid w:val="00E23AE1"/>
    <w:rsid w:val="00E23B2A"/>
    <w:rsid w:val="00E2482D"/>
    <w:rsid w:val="00E24B51"/>
    <w:rsid w:val="00E31492"/>
    <w:rsid w:val="00E33560"/>
    <w:rsid w:val="00E33B0E"/>
    <w:rsid w:val="00E346BC"/>
    <w:rsid w:val="00E34C0C"/>
    <w:rsid w:val="00E34D64"/>
    <w:rsid w:val="00E35629"/>
    <w:rsid w:val="00E36AE6"/>
    <w:rsid w:val="00E40C24"/>
    <w:rsid w:val="00E40C9F"/>
    <w:rsid w:val="00E414BD"/>
    <w:rsid w:val="00E4246D"/>
    <w:rsid w:val="00E439BC"/>
    <w:rsid w:val="00E4400C"/>
    <w:rsid w:val="00E441FB"/>
    <w:rsid w:val="00E462EE"/>
    <w:rsid w:val="00E47660"/>
    <w:rsid w:val="00E51959"/>
    <w:rsid w:val="00E51BC2"/>
    <w:rsid w:val="00E51EDD"/>
    <w:rsid w:val="00E52D12"/>
    <w:rsid w:val="00E53001"/>
    <w:rsid w:val="00E53466"/>
    <w:rsid w:val="00E552C0"/>
    <w:rsid w:val="00E5779A"/>
    <w:rsid w:val="00E6049D"/>
    <w:rsid w:val="00E6260D"/>
    <w:rsid w:val="00E65790"/>
    <w:rsid w:val="00E66A6B"/>
    <w:rsid w:val="00E67730"/>
    <w:rsid w:val="00E67D1F"/>
    <w:rsid w:val="00E70766"/>
    <w:rsid w:val="00E74159"/>
    <w:rsid w:val="00E805B6"/>
    <w:rsid w:val="00E81032"/>
    <w:rsid w:val="00E81499"/>
    <w:rsid w:val="00E81769"/>
    <w:rsid w:val="00E861AE"/>
    <w:rsid w:val="00E91659"/>
    <w:rsid w:val="00E92054"/>
    <w:rsid w:val="00E935A2"/>
    <w:rsid w:val="00E95546"/>
    <w:rsid w:val="00E97663"/>
    <w:rsid w:val="00EA0B05"/>
    <w:rsid w:val="00EA1A58"/>
    <w:rsid w:val="00EA3F50"/>
    <w:rsid w:val="00EB014F"/>
    <w:rsid w:val="00EB148F"/>
    <w:rsid w:val="00EB2B90"/>
    <w:rsid w:val="00EB559F"/>
    <w:rsid w:val="00EB5F6B"/>
    <w:rsid w:val="00EB5F89"/>
    <w:rsid w:val="00EB6709"/>
    <w:rsid w:val="00EB6D71"/>
    <w:rsid w:val="00EB6F3D"/>
    <w:rsid w:val="00EB7DF7"/>
    <w:rsid w:val="00EC24DC"/>
    <w:rsid w:val="00EC2840"/>
    <w:rsid w:val="00EC3786"/>
    <w:rsid w:val="00EC3AE7"/>
    <w:rsid w:val="00EC3DD5"/>
    <w:rsid w:val="00EC45C1"/>
    <w:rsid w:val="00EC6C8C"/>
    <w:rsid w:val="00EC6D82"/>
    <w:rsid w:val="00EC6F1C"/>
    <w:rsid w:val="00EC7B78"/>
    <w:rsid w:val="00ED0656"/>
    <w:rsid w:val="00ED07C9"/>
    <w:rsid w:val="00ED1110"/>
    <w:rsid w:val="00ED26A4"/>
    <w:rsid w:val="00ED2A28"/>
    <w:rsid w:val="00ED417D"/>
    <w:rsid w:val="00ED485A"/>
    <w:rsid w:val="00ED5CE3"/>
    <w:rsid w:val="00EE2888"/>
    <w:rsid w:val="00EE2CAA"/>
    <w:rsid w:val="00EE2E70"/>
    <w:rsid w:val="00EE69EB"/>
    <w:rsid w:val="00EE79DD"/>
    <w:rsid w:val="00EE7E10"/>
    <w:rsid w:val="00EF1815"/>
    <w:rsid w:val="00EF283E"/>
    <w:rsid w:val="00EF5944"/>
    <w:rsid w:val="00F008AB"/>
    <w:rsid w:val="00F00AE3"/>
    <w:rsid w:val="00F014CF"/>
    <w:rsid w:val="00F0161D"/>
    <w:rsid w:val="00F02669"/>
    <w:rsid w:val="00F035AF"/>
    <w:rsid w:val="00F0684B"/>
    <w:rsid w:val="00F07CEF"/>
    <w:rsid w:val="00F116D7"/>
    <w:rsid w:val="00F136C4"/>
    <w:rsid w:val="00F13B04"/>
    <w:rsid w:val="00F1482B"/>
    <w:rsid w:val="00F21379"/>
    <w:rsid w:val="00F21798"/>
    <w:rsid w:val="00F2332A"/>
    <w:rsid w:val="00F24132"/>
    <w:rsid w:val="00F24A50"/>
    <w:rsid w:val="00F24CD4"/>
    <w:rsid w:val="00F260EB"/>
    <w:rsid w:val="00F2652B"/>
    <w:rsid w:val="00F26AD8"/>
    <w:rsid w:val="00F273E8"/>
    <w:rsid w:val="00F34754"/>
    <w:rsid w:val="00F35A2B"/>
    <w:rsid w:val="00F3704D"/>
    <w:rsid w:val="00F40349"/>
    <w:rsid w:val="00F41A89"/>
    <w:rsid w:val="00F433CD"/>
    <w:rsid w:val="00F468EC"/>
    <w:rsid w:val="00F46E66"/>
    <w:rsid w:val="00F47FD8"/>
    <w:rsid w:val="00F5071C"/>
    <w:rsid w:val="00F52057"/>
    <w:rsid w:val="00F53C66"/>
    <w:rsid w:val="00F54633"/>
    <w:rsid w:val="00F605E4"/>
    <w:rsid w:val="00F60FA2"/>
    <w:rsid w:val="00F619D1"/>
    <w:rsid w:val="00F62636"/>
    <w:rsid w:val="00F62BCD"/>
    <w:rsid w:val="00F6317A"/>
    <w:rsid w:val="00F649CD"/>
    <w:rsid w:val="00F650AA"/>
    <w:rsid w:val="00F650DD"/>
    <w:rsid w:val="00F66364"/>
    <w:rsid w:val="00F67C3A"/>
    <w:rsid w:val="00F700B1"/>
    <w:rsid w:val="00F720AF"/>
    <w:rsid w:val="00F76259"/>
    <w:rsid w:val="00F778F1"/>
    <w:rsid w:val="00F81DC2"/>
    <w:rsid w:val="00F82B03"/>
    <w:rsid w:val="00F85523"/>
    <w:rsid w:val="00F86D1B"/>
    <w:rsid w:val="00F86D87"/>
    <w:rsid w:val="00F92071"/>
    <w:rsid w:val="00F942FD"/>
    <w:rsid w:val="00F94641"/>
    <w:rsid w:val="00F94645"/>
    <w:rsid w:val="00F95E57"/>
    <w:rsid w:val="00F96A7B"/>
    <w:rsid w:val="00FA1D67"/>
    <w:rsid w:val="00FA2D3A"/>
    <w:rsid w:val="00FA39B0"/>
    <w:rsid w:val="00FA6496"/>
    <w:rsid w:val="00FB0DB5"/>
    <w:rsid w:val="00FB1514"/>
    <w:rsid w:val="00FB1B29"/>
    <w:rsid w:val="00FB2063"/>
    <w:rsid w:val="00FB3500"/>
    <w:rsid w:val="00FB4589"/>
    <w:rsid w:val="00FB56E3"/>
    <w:rsid w:val="00FB70A5"/>
    <w:rsid w:val="00FC0D8A"/>
    <w:rsid w:val="00FC3C4A"/>
    <w:rsid w:val="00FC6530"/>
    <w:rsid w:val="00FC7367"/>
    <w:rsid w:val="00FC7ECA"/>
    <w:rsid w:val="00FD02CF"/>
    <w:rsid w:val="00FD1454"/>
    <w:rsid w:val="00FD26F2"/>
    <w:rsid w:val="00FD2FB9"/>
    <w:rsid w:val="00FD4197"/>
    <w:rsid w:val="00FD45BD"/>
    <w:rsid w:val="00FD7216"/>
    <w:rsid w:val="00FE0157"/>
    <w:rsid w:val="00FE0431"/>
    <w:rsid w:val="00FE0722"/>
    <w:rsid w:val="00FE3304"/>
    <w:rsid w:val="00FE5D44"/>
    <w:rsid w:val="00FE643D"/>
    <w:rsid w:val="00FE6F41"/>
    <w:rsid w:val="00FF24E7"/>
    <w:rsid w:val="00FF3244"/>
    <w:rsid w:val="00FF32B9"/>
    <w:rsid w:val="00FF3914"/>
    <w:rsid w:val="00FF4523"/>
    <w:rsid w:val="00FF553F"/>
    <w:rsid w:val="00FF72B0"/>
    <w:rsid w:val="00FF7A32"/>
    <w:rsid w:val="00FF7B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46398"/>
    <w:rPr>
      <w:sz w:val="24"/>
      <w:szCs w:val="24"/>
    </w:rPr>
  </w:style>
  <w:style w:type="paragraph" w:styleId="10">
    <w:name w:val="heading 1"/>
    <w:aliases w:val="Заголовок 1_стандарта"/>
    <w:basedOn w:val="a0"/>
    <w:next w:val="a0"/>
    <w:link w:val="11"/>
    <w:qFormat/>
    <w:rsid w:val="00A0378E"/>
    <w:pPr>
      <w:keepNext/>
      <w:keepLines/>
      <w:suppressAutoHyphens/>
      <w:spacing w:before="360" w:after="120"/>
      <w:jc w:val="center"/>
      <w:outlineLvl w:val="0"/>
    </w:pPr>
    <w:rPr>
      <w:b/>
      <w:snapToGrid w:val="0"/>
      <w:kern w:val="28"/>
      <w:sz w:val="36"/>
      <w:szCs w:val="20"/>
    </w:rPr>
  </w:style>
  <w:style w:type="paragraph" w:styleId="20">
    <w:name w:val="heading 2"/>
    <w:basedOn w:val="a0"/>
    <w:next w:val="-3"/>
    <w:link w:val="21"/>
    <w:qFormat/>
    <w:rsid w:val="00D13977"/>
    <w:pPr>
      <w:keepNext/>
      <w:tabs>
        <w:tab w:val="num" w:pos="1701"/>
      </w:tabs>
      <w:suppressAutoHyphens/>
      <w:spacing w:before="360" w:after="120"/>
      <w:ind w:left="1701" w:hanging="1134"/>
      <w:outlineLvl w:val="1"/>
    </w:pPr>
    <w:rPr>
      <w:b/>
      <w:bCs/>
      <w:sz w:val="32"/>
      <w:szCs w:val="32"/>
    </w:rPr>
  </w:style>
  <w:style w:type="paragraph" w:styleId="30">
    <w:name w:val="heading 3"/>
    <w:basedOn w:val="a0"/>
    <w:next w:val="a0"/>
    <w:link w:val="31"/>
    <w:semiHidden/>
    <w:unhideWhenUsed/>
    <w:qFormat/>
    <w:rsid w:val="00041AB4"/>
    <w:pPr>
      <w:keepNext/>
      <w:spacing w:before="240" w:after="60"/>
      <w:outlineLvl w:val="2"/>
    </w:pPr>
    <w:rPr>
      <w:rFonts w:ascii="Calibri Light" w:hAnsi="Calibri Light"/>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B35C7A"/>
    <w:pPr>
      <w:spacing w:after="120" w:line="360" w:lineRule="auto"/>
      <w:ind w:firstLine="851"/>
      <w:jc w:val="both"/>
    </w:pPr>
    <w:rPr>
      <w:snapToGrid w:val="0"/>
      <w:sz w:val="28"/>
      <w:szCs w:val="20"/>
    </w:rPr>
  </w:style>
  <w:style w:type="paragraph" w:styleId="a6">
    <w:name w:val="footnote text"/>
    <w:basedOn w:val="a0"/>
    <w:semiHidden/>
    <w:rsid w:val="00B35C7A"/>
    <w:rPr>
      <w:sz w:val="20"/>
      <w:szCs w:val="20"/>
    </w:rPr>
  </w:style>
  <w:style w:type="character" w:styleId="a7">
    <w:name w:val="footnote reference"/>
    <w:semiHidden/>
    <w:rsid w:val="00B35C7A"/>
    <w:rPr>
      <w:vertAlign w:val="superscript"/>
    </w:rPr>
  </w:style>
  <w:style w:type="character" w:styleId="a8">
    <w:name w:val="Hyperlink"/>
    <w:uiPriority w:val="99"/>
    <w:rsid w:val="00B35C7A"/>
    <w:rPr>
      <w:color w:val="0000FF"/>
      <w:u w:val="single"/>
    </w:rPr>
  </w:style>
  <w:style w:type="paragraph" w:styleId="a9">
    <w:name w:val="footer"/>
    <w:basedOn w:val="a0"/>
    <w:link w:val="aa"/>
    <w:uiPriority w:val="99"/>
    <w:rsid w:val="00B35C7A"/>
    <w:pPr>
      <w:tabs>
        <w:tab w:val="center" w:pos="4677"/>
        <w:tab w:val="right" w:pos="9355"/>
      </w:tabs>
    </w:pPr>
  </w:style>
  <w:style w:type="character" w:styleId="ab">
    <w:name w:val="page number"/>
    <w:basedOn w:val="a1"/>
    <w:rsid w:val="00B35C7A"/>
  </w:style>
  <w:style w:type="paragraph" w:styleId="ac">
    <w:name w:val="header"/>
    <w:basedOn w:val="a0"/>
    <w:link w:val="ad"/>
    <w:uiPriority w:val="99"/>
    <w:rsid w:val="00B35C7A"/>
    <w:pPr>
      <w:tabs>
        <w:tab w:val="center" w:pos="4677"/>
        <w:tab w:val="right" w:pos="9355"/>
      </w:tabs>
    </w:pPr>
  </w:style>
  <w:style w:type="paragraph" w:customStyle="1" w:styleId="ae">
    <w:name w:val="Подподпункт"/>
    <w:basedOn w:val="a0"/>
    <w:rsid w:val="007574D7"/>
    <w:pPr>
      <w:tabs>
        <w:tab w:val="left" w:pos="1134"/>
        <w:tab w:val="left" w:pos="1418"/>
      </w:tabs>
      <w:spacing w:line="360" w:lineRule="auto"/>
      <w:jc w:val="both"/>
    </w:pPr>
    <w:rPr>
      <w:sz w:val="28"/>
      <w:szCs w:val="20"/>
    </w:rPr>
  </w:style>
  <w:style w:type="paragraph" w:customStyle="1" w:styleId="af">
    <w:name w:val="Подпункт"/>
    <w:basedOn w:val="a0"/>
    <w:rsid w:val="007976AA"/>
    <w:pPr>
      <w:spacing w:line="360" w:lineRule="auto"/>
      <w:jc w:val="both"/>
    </w:pPr>
    <w:rPr>
      <w:snapToGrid w:val="0"/>
      <w:sz w:val="28"/>
      <w:szCs w:val="20"/>
    </w:rPr>
  </w:style>
  <w:style w:type="paragraph" w:customStyle="1" w:styleId="af0">
    <w:name w:val="Подподподпункт"/>
    <w:basedOn w:val="a0"/>
    <w:rsid w:val="007976AA"/>
    <w:pPr>
      <w:tabs>
        <w:tab w:val="left" w:pos="1134"/>
        <w:tab w:val="left" w:pos="1701"/>
      </w:tabs>
      <w:spacing w:line="360" w:lineRule="auto"/>
      <w:jc w:val="both"/>
    </w:pPr>
    <w:rPr>
      <w:snapToGrid w:val="0"/>
      <w:sz w:val="28"/>
      <w:szCs w:val="20"/>
    </w:rPr>
  </w:style>
  <w:style w:type="paragraph" w:customStyle="1" w:styleId="af1">
    <w:name w:val="Примечание"/>
    <w:basedOn w:val="a0"/>
    <w:rsid w:val="00A0378E"/>
    <w:pPr>
      <w:numPr>
        <w:ilvl w:val="1"/>
      </w:numPr>
      <w:spacing w:before="120" w:after="240" w:line="360" w:lineRule="auto"/>
      <w:ind w:left="1701" w:right="567"/>
      <w:jc w:val="both"/>
    </w:pPr>
    <w:rPr>
      <w:snapToGrid w:val="0"/>
      <w:spacing w:val="20"/>
      <w:sz w:val="20"/>
      <w:szCs w:val="20"/>
    </w:rPr>
  </w:style>
  <w:style w:type="paragraph" w:customStyle="1" w:styleId="ConsPlusNormal">
    <w:name w:val="ConsPlusNormal"/>
    <w:rsid w:val="00F52057"/>
    <w:pPr>
      <w:widowControl w:val="0"/>
      <w:autoSpaceDE w:val="0"/>
      <w:autoSpaceDN w:val="0"/>
      <w:adjustRightInd w:val="0"/>
      <w:ind w:firstLine="720"/>
    </w:pPr>
    <w:rPr>
      <w:rFonts w:ascii="Arial" w:hAnsi="Arial" w:cs="Arial"/>
    </w:rPr>
  </w:style>
  <w:style w:type="paragraph" w:styleId="af2">
    <w:name w:val="Balloon Text"/>
    <w:basedOn w:val="a0"/>
    <w:semiHidden/>
    <w:rsid w:val="00084D5F"/>
    <w:rPr>
      <w:rFonts w:ascii="Tahoma" w:hAnsi="Tahoma" w:cs="Tahoma"/>
      <w:sz w:val="16"/>
      <w:szCs w:val="16"/>
    </w:rPr>
  </w:style>
  <w:style w:type="character" w:styleId="af3">
    <w:name w:val="annotation reference"/>
    <w:semiHidden/>
    <w:rsid w:val="00C1475F"/>
    <w:rPr>
      <w:sz w:val="16"/>
      <w:szCs w:val="16"/>
    </w:rPr>
  </w:style>
  <w:style w:type="paragraph" w:styleId="af4">
    <w:name w:val="annotation text"/>
    <w:basedOn w:val="a0"/>
    <w:semiHidden/>
    <w:rsid w:val="00C1475F"/>
    <w:rPr>
      <w:sz w:val="20"/>
      <w:szCs w:val="20"/>
    </w:rPr>
  </w:style>
  <w:style w:type="paragraph" w:styleId="af5">
    <w:name w:val="annotation subject"/>
    <w:basedOn w:val="af4"/>
    <w:next w:val="af4"/>
    <w:semiHidden/>
    <w:rsid w:val="00C1475F"/>
    <w:rPr>
      <w:b/>
      <w:bCs/>
    </w:rPr>
  </w:style>
  <w:style w:type="paragraph" w:customStyle="1" w:styleId="-3">
    <w:name w:val="пункт-3"/>
    <w:basedOn w:val="a0"/>
    <w:link w:val="-30"/>
    <w:rsid w:val="00D13977"/>
    <w:pPr>
      <w:tabs>
        <w:tab w:val="num" w:pos="1701"/>
      </w:tabs>
      <w:spacing w:line="288" w:lineRule="auto"/>
      <w:ind w:firstLine="567"/>
      <w:jc w:val="both"/>
    </w:pPr>
    <w:rPr>
      <w:sz w:val="28"/>
      <w:szCs w:val="28"/>
    </w:rPr>
  </w:style>
  <w:style w:type="paragraph" w:customStyle="1" w:styleId="-6">
    <w:name w:val="пункт-6"/>
    <w:basedOn w:val="a0"/>
    <w:rsid w:val="00D13977"/>
    <w:pPr>
      <w:tabs>
        <w:tab w:val="num" w:pos="3852"/>
      </w:tabs>
      <w:spacing w:line="288" w:lineRule="auto"/>
      <w:ind w:left="3852" w:hanging="1152"/>
      <w:jc w:val="both"/>
    </w:pPr>
    <w:rPr>
      <w:sz w:val="28"/>
      <w:szCs w:val="28"/>
    </w:rPr>
  </w:style>
  <w:style w:type="paragraph" w:customStyle="1" w:styleId="af6">
    <w:name w:val="Таблица текст"/>
    <w:basedOn w:val="a0"/>
    <w:rsid w:val="00D13977"/>
    <w:pPr>
      <w:spacing w:before="40" w:after="40"/>
      <w:ind w:left="57" w:right="57"/>
    </w:pPr>
  </w:style>
  <w:style w:type="paragraph" w:styleId="af7">
    <w:name w:val="Plain Text"/>
    <w:basedOn w:val="a0"/>
    <w:rsid w:val="00D13977"/>
    <w:pPr>
      <w:ind w:firstLine="720"/>
      <w:jc w:val="both"/>
    </w:pPr>
    <w:rPr>
      <w:sz w:val="26"/>
      <w:szCs w:val="26"/>
    </w:rPr>
  </w:style>
  <w:style w:type="character" w:customStyle="1" w:styleId="-30">
    <w:name w:val="пункт-3 Знак"/>
    <w:link w:val="-3"/>
    <w:rsid w:val="00592BDA"/>
    <w:rPr>
      <w:sz w:val="28"/>
      <w:szCs w:val="28"/>
      <w:lang w:val="ru-RU" w:eastAsia="ru-RU" w:bidi="ar-SA"/>
    </w:rPr>
  </w:style>
  <w:style w:type="paragraph" w:customStyle="1" w:styleId="af8">
    <w:name w:val="Прижатый влево"/>
    <w:basedOn w:val="a0"/>
    <w:next w:val="a0"/>
    <w:rsid w:val="006B2D1E"/>
    <w:pPr>
      <w:autoSpaceDE w:val="0"/>
      <w:autoSpaceDN w:val="0"/>
      <w:adjustRightInd w:val="0"/>
    </w:pPr>
    <w:rPr>
      <w:rFonts w:ascii="Arial" w:hAnsi="Arial"/>
    </w:rPr>
  </w:style>
  <w:style w:type="paragraph" w:styleId="af9">
    <w:name w:val="Document Map"/>
    <w:basedOn w:val="a0"/>
    <w:semiHidden/>
    <w:rsid w:val="00B30CE1"/>
    <w:pPr>
      <w:shd w:val="clear" w:color="auto" w:fill="000080"/>
    </w:pPr>
    <w:rPr>
      <w:rFonts w:ascii="Tahoma" w:hAnsi="Tahoma" w:cs="Tahoma"/>
      <w:sz w:val="20"/>
      <w:szCs w:val="20"/>
    </w:rPr>
  </w:style>
  <w:style w:type="paragraph" w:customStyle="1" w:styleId="afa">
    <w:name w:val="Пункт"/>
    <w:basedOn w:val="a0"/>
    <w:rsid w:val="005226C7"/>
    <w:pPr>
      <w:tabs>
        <w:tab w:val="num" w:pos="1980"/>
      </w:tabs>
      <w:ind w:left="1404" w:hanging="504"/>
      <w:jc w:val="both"/>
    </w:pPr>
    <w:rPr>
      <w:szCs w:val="28"/>
    </w:rPr>
  </w:style>
  <w:style w:type="paragraph" w:customStyle="1" w:styleId="ConsPlusNonformat">
    <w:name w:val="ConsPlusNonformat"/>
    <w:rsid w:val="005226C7"/>
    <w:pPr>
      <w:widowControl w:val="0"/>
      <w:autoSpaceDE w:val="0"/>
      <w:autoSpaceDN w:val="0"/>
      <w:adjustRightInd w:val="0"/>
    </w:pPr>
    <w:rPr>
      <w:rFonts w:ascii="Courier New" w:hAnsi="Courier New" w:cs="Courier New"/>
    </w:rPr>
  </w:style>
  <w:style w:type="table" w:styleId="afb">
    <w:name w:val="Table Grid"/>
    <w:basedOn w:val="a2"/>
    <w:rsid w:val="00645C9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a0"/>
    <w:rsid w:val="00645C98"/>
    <w:pPr>
      <w:spacing w:after="160" w:line="240" w:lineRule="exact"/>
    </w:pPr>
    <w:rPr>
      <w:rFonts w:ascii="Verdana" w:hAnsi="Verdana"/>
      <w:sz w:val="20"/>
      <w:szCs w:val="20"/>
      <w:lang w:val="en-US" w:eastAsia="en-US"/>
    </w:rPr>
  </w:style>
  <w:style w:type="paragraph" w:styleId="HTML">
    <w:name w:val="HTML Preformatted"/>
    <w:basedOn w:val="a0"/>
    <w:rsid w:val="005917B3"/>
    <w:pPr>
      <w:numPr>
        <w:numId w:val="4"/>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hAnsi="Courier New" w:cs="Courier New"/>
      <w:color w:val="003366"/>
      <w:sz w:val="17"/>
      <w:szCs w:val="17"/>
    </w:rPr>
  </w:style>
  <w:style w:type="paragraph" w:styleId="afc">
    <w:name w:val="caption"/>
    <w:basedOn w:val="a0"/>
    <w:next w:val="a0"/>
    <w:qFormat/>
    <w:rsid w:val="00385ABE"/>
    <w:pPr>
      <w:jc w:val="center"/>
    </w:pPr>
    <w:rPr>
      <w:rFonts w:ascii="Arial" w:hAnsi="Arial"/>
      <w:szCs w:val="20"/>
    </w:rPr>
  </w:style>
  <w:style w:type="paragraph" w:customStyle="1" w:styleId="Default">
    <w:name w:val="Default"/>
    <w:rsid w:val="00E91659"/>
    <w:pPr>
      <w:autoSpaceDE w:val="0"/>
      <w:autoSpaceDN w:val="0"/>
      <w:adjustRightInd w:val="0"/>
    </w:pPr>
    <w:rPr>
      <w:color w:val="000000"/>
      <w:sz w:val="24"/>
      <w:szCs w:val="24"/>
    </w:rPr>
  </w:style>
  <w:style w:type="character" w:customStyle="1" w:styleId="aa">
    <w:name w:val="Нижний колонтитул Знак"/>
    <w:link w:val="a9"/>
    <w:uiPriority w:val="99"/>
    <w:rsid w:val="006D206B"/>
    <w:rPr>
      <w:sz w:val="24"/>
      <w:szCs w:val="24"/>
    </w:rPr>
  </w:style>
  <w:style w:type="character" w:customStyle="1" w:styleId="ad">
    <w:name w:val="Верхний колонтитул Знак"/>
    <w:link w:val="ac"/>
    <w:uiPriority w:val="99"/>
    <w:rsid w:val="006D206B"/>
    <w:rPr>
      <w:sz w:val="24"/>
      <w:szCs w:val="24"/>
    </w:rPr>
  </w:style>
  <w:style w:type="paragraph" w:customStyle="1" w:styleId="14127">
    <w:name w:val="Стиль 14 пт полужирный По ширине Первая строка:  127 см"/>
    <w:basedOn w:val="20"/>
    <w:rsid w:val="00E40C9F"/>
    <w:pPr>
      <w:tabs>
        <w:tab w:val="clear" w:pos="1701"/>
      </w:tabs>
      <w:suppressAutoHyphens w:val="0"/>
      <w:spacing w:before="240" w:after="60"/>
      <w:ind w:left="0" w:firstLine="720"/>
      <w:jc w:val="both"/>
    </w:pPr>
    <w:rPr>
      <w:bCs w:val="0"/>
      <w:iCs/>
      <w:sz w:val="28"/>
      <w:szCs w:val="20"/>
      <w:lang w:eastAsia="zh-CN"/>
    </w:rPr>
  </w:style>
  <w:style w:type="character" w:customStyle="1" w:styleId="WW8Num27z1">
    <w:name w:val="WW8Num27z1"/>
    <w:rsid w:val="000A2F50"/>
    <w:rPr>
      <w:b w:val="0"/>
    </w:rPr>
  </w:style>
  <w:style w:type="character" w:customStyle="1" w:styleId="afd">
    <w:name w:val="Цветовое выделение для Нормальный"/>
    <w:uiPriority w:val="99"/>
    <w:rsid w:val="007D3906"/>
  </w:style>
  <w:style w:type="paragraph" w:customStyle="1" w:styleId="3">
    <w:name w:val="[Ростех] Наименование Подраздела (Уровень 3)"/>
    <w:uiPriority w:val="99"/>
    <w:qFormat/>
    <w:rsid w:val="007F0879"/>
    <w:pPr>
      <w:keepNext/>
      <w:keepLines/>
      <w:numPr>
        <w:ilvl w:val="1"/>
        <w:numId w:val="7"/>
      </w:numPr>
      <w:suppressAutoHyphens/>
      <w:spacing w:before="240"/>
      <w:outlineLvl w:val="2"/>
    </w:pPr>
    <w:rPr>
      <w:rFonts w:ascii="Proxima Nova ExCn Rg" w:hAnsi="Proxima Nova ExCn Rg"/>
      <w:b/>
      <w:sz w:val="28"/>
      <w:szCs w:val="28"/>
    </w:rPr>
  </w:style>
  <w:style w:type="paragraph" w:customStyle="1" w:styleId="2">
    <w:name w:val="[Ростех] Наименование Раздела (Уровень 2)"/>
    <w:uiPriority w:val="99"/>
    <w:qFormat/>
    <w:rsid w:val="007F0879"/>
    <w:pPr>
      <w:keepNext/>
      <w:keepLines/>
      <w:numPr>
        <w:numId w:val="7"/>
      </w:numPr>
      <w:suppressAutoHyphens/>
      <w:spacing w:before="240"/>
      <w:jc w:val="center"/>
      <w:outlineLvl w:val="1"/>
    </w:pPr>
    <w:rPr>
      <w:rFonts w:ascii="Proxima Nova ExCn Rg" w:hAnsi="Proxima Nova ExCn Rg"/>
      <w:b/>
      <w:sz w:val="28"/>
      <w:szCs w:val="28"/>
    </w:rPr>
  </w:style>
  <w:style w:type="paragraph" w:customStyle="1" w:styleId="a">
    <w:name w:val="[Ростех] Простой текст (Без уровня)"/>
    <w:link w:val="afe"/>
    <w:uiPriority w:val="99"/>
    <w:qFormat/>
    <w:rsid w:val="007F0879"/>
    <w:pPr>
      <w:numPr>
        <w:ilvl w:val="5"/>
        <w:numId w:val="7"/>
      </w:numPr>
      <w:suppressAutoHyphens/>
      <w:spacing w:before="120"/>
      <w:jc w:val="both"/>
    </w:pPr>
    <w:rPr>
      <w:rFonts w:ascii="Proxima Nova ExCn Rg" w:hAnsi="Proxima Nova ExCn Rg"/>
      <w:sz w:val="28"/>
      <w:szCs w:val="28"/>
    </w:rPr>
  </w:style>
  <w:style w:type="character" w:customStyle="1" w:styleId="afe">
    <w:name w:val="[Ростех] Простой текст (Без уровня) Знак"/>
    <w:link w:val="a"/>
    <w:uiPriority w:val="99"/>
    <w:locked/>
    <w:rsid w:val="007F0879"/>
    <w:rPr>
      <w:rFonts w:ascii="Proxima Nova ExCn Rg" w:hAnsi="Proxima Nova ExCn Rg"/>
      <w:sz w:val="28"/>
      <w:szCs w:val="28"/>
      <w:lang w:val="ru-RU" w:eastAsia="ru-RU" w:bidi="ar-SA"/>
    </w:rPr>
  </w:style>
  <w:style w:type="paragraph" w:customStyle="1" w:styleId="5">
    <w:name w:val="[Ростех] Текст Подпункта (Уровень 5)"/>
    <w:link w:val="50"/>
    <w:uiPriority w:val="99"/>
    <w:qFormat/>
    <w:rsid w:val="007F0879"/>
    <w:pPr>
      <w:numPr>
        <w:ilvl w:val="3"/>
        <w:numId w:val="7"/>
      </w:numPr>
      <w:suppressAutoHyphens/>
      <w:spacing w:before="120"/>
      <w:jc w:val="both"/>
      <w:outlineLvl w:val="4"/>
    </w:pPr>
    <w:rPr>
      <w:rFonts w:ascii="Proxima Nova ExCn Rg" w:hAnsi="Proxima Nova ExCn Rg"/>
      <w:sz w:val="28"/>
      <w:szCs w:val="28"/>
    </w:rPr>
  </w:style>
  <w:style w:type="paragraph" w:customStyle="1" w:styleId="6">
    <w:name w:val="[Ростех] Текст Подпункта подпункта (Уровень 6)"/>
    <w:uiPriority w:val="99"/>
    <w:qFormat/>
    <w:rsid w:val="007F0879"/>
    <w:pPr>
      <w:numPr>
        <w:ilvl w:val="4"/>
        <w:numId w:val="7"/>
      </w:numPr>
      <w:suppressAutoHyphens/>
      <w:spacing w:before="120"/>
      <w:jc w:val="both"/>
      <w:outlineLvl w:val="5"/>
    </w:pPr>
    <w:rPr>
      <w:rFonts w:ascii="Proxima Nova ExCn Rg" w:hAnsi="Proxima Nova ExCn Rg"/>
      <w:sz w:val="28"/>
      <w:szCs w:val="28"/>
    </w:rPr>
  </w:style>
  <w:style w:type="paragraph" w:customStyle="1" w:styleId="4">
    <w:name w:val="[Ростех] Текст Пункта (Уровень 4)"/>
    <w:uiPriority w:val="99"/>
    <w:qFormat/>
    <w:rsid w:val="007F0879"/>
    <w:pPr>
      <w:numPr>
        <w:ilvl w:val="2"/>
        <w:numId w:val="7"/>
      </w:numPr>
      <w:suppressAutoHyphens/>
      <w:spacing w:before="120"/>
      <w:jc w:val="both"/>
      <w:outlineLvl w:val="3"/>
    </w:pPr>
    <w:rPr>
      <w:rFonts w:ascii="Proxima Nova ExCn Rg" w:hAnsi="Proxima Nova ExCn Rg"/>
      <w:sz w:val="28"/>
      <w:szCs w:val="28"/>
    </w:rPr>
  </w:style>
  <w:style w:type="character" w:customStyle="1" w:styleId="blk">
    <w:name w:val="blk"/>
    <w:rsid w:val="004362C9"/>
    <w:rPr>
      <w:rFonts w:cs="Times New Roman"/>
    </w:rPr>
  </w:style>
  <w:style w:type="character" w:customStyle="1" w:styleId="f">
    <w:name w:val="f"/>
    <w:rsid w:val="009949EC"/>
    <w:rPr>
      <w:rFonts w:cs="Times New Roman"/>
    </w:rPr>
  </w:style>
  <w:style w:type="paragraph" w:styleId="aff">
    <w:name w:val="List Paragraph"/>
    <w:basedOn w:val="a0"/>
    <w:link w:val="aff0"/>
    <w:uiPriority w:val="34"/>
    <w:qFormat/>
    <w:rsid w:val="002B046D"/>
    <w:pPr>
      <w:spacing w:after="200" w:line="276" w:lineRule="auto"/>
      <w:ind w:left="720"/>
      <w:contextualSpacing/>
    </w:pPr>
    <w:rPr>
      <w:rFonts w:ascii="Calibri" w:hAnsi="Calibri"/>
      <w:sz w:val="22"/>
      <w:szCs w:val="22"/>
    </w:rPr>
  </w:style>
  <w:style w:type="paragraph" w:customStyle="1" w:styleId="12">
    <w:name w:val="Абзац списка1"/>
    <w:basedOn w:val="a0"/>
    <w:uiPriority w:val="99"/>
    <w:qFormat/>
    <w:rsid w:val="002B046D"/>
    <w:pPr>
      <w:spacing w:after="200" w:line="276" w:lineRule="auto"/>
      <w:ind w:left="720"/>
    </w:pPr>
    <w:rPr>
      <w:rFonts w:ascii="Calibri" w:hAnsi="Calibri" w:cs="Calibri"/>
      <w:sz w:val="22"/>
      <w:szCs w:val="22"/>
    </w:rPr>
  </w:style>
  <w:style w:type="character" w:customStyle="1" w:styleId="50">
    <w:name w:val="[Ростех] Текст Подпункта (Уровень 5) Знак"/>
    <w:link w:val="5"/>
    <w:uiPriority w:val="99"/>
    <w:locked/>
    <w:rsid w:val="002B046D"/>
    <w:rPr>
      <w:rFonts w:ascii="Proxima Nova ExCn Rg" w:hAnsi="Proxima Nova ExCn Rg"/>
      <w:sz w:val="28"/>
      <w:szCs w:val="28"/>
      <w:lang w:val="ru-RU" w:eastAsia="ru-RU" w:bidi="ar-SA"/>
    </w:rPr>
  </w:style>
  <w:style w:type="numbering" w:customStyle="1" w:styleId="1">
    <w:name w:val="Стиль1"/>
    <w:rsid w:val="00560CF1"/>
    <w:pPr>
      <w:numPr>
        <w:numId w:val="9"/>
      </w:numPr>
    </w:pPr>
  </w:style>
  <w:style w:type="paragraph" w:customStyle="1" w:styleId="aff1">
    <w:name w:val="Знак"/>
    <w:basedOn w:val="a0"/>
    <w:rsid w:val="00187DD0"/>
    <w:pPr>
      <w:widowControl w:val="0"/>
      <w:adjustRightInd w:val="0"/>
      <w:spacing w:after="160" w:line="240" w:lineRule="exact"/>
      <w:jc w:val="right"/>
    </w:pPr>
    <w:rPr>
      <w:sz w:val="20"/>
      <w:szCs w:val="20"/>
      <w:lang w:val="en-GB" w:eastAsia="en-US"/>
    </w:rPr>
  </w:style>
  <w:style w:type="paragraph" w:customStyle="1" w:styleId="-31">
    <w:name w:val="Пункт-3"/>
    <w:basedOn w:val="a0"/>
    <w:rsid w:val="00187DD0"/>
    <w:pPr>
      <w:tabs>
        <w:tab w:val="num" w:pos="1844"/>
      </w:tabs>
      <w:spacing w:line="288" w:lineRule="auto"/>
      <w:ind w:left="143" w:firstLine="567"/>
      <w:jc w:val="both"/>
    </w:pPr>
    <w:rPr>
      <w:sz w:val="28"/>
    </w:rPr>
  </w:style>
  <w:style w:type="paragraph" w:styleId="aff2">
    <w:name w:val="Title"/>
    <w:basedOn w:val="a0"/>
    <w:next w:val="a0"/>
    <w:link w:val="aff3"/>
    <w:qFormat/>
    <w:rsid w:val="0004173B"/>
    <w:pPr>
      <w:spacing w:before="240" w:after="60"/>
      <w:jc w:val="center"/>
      <w:outlineLvl w:val="0"/>
    </w:pPr>
    <w:rPr>
      <w:rFonts w:ascii="Cambria" w:hAnsi="Cambria"/>
      <w:b/>
      <w:bCs/>
      <w:kern w:val="28"/>
      <w:sz w:val="32"/>
      <w:szCs w:val="32"/>
    </w:rPr>
  </w:style>
  <w:style w:type="character" w:customStyle="1" w:styleId="aff3">
    <w:name w:val="Название Знак"/>
    <w:link w:val="aff2"/>
    <w:rsid w:val="0004173B"/>
    <w:rPr>
      <w:rFonts w:ascii="Cambria" w:eastAsia="Times New Roman" w:hAnsi="Cambria" w:cs="Times New Roman"/>
      <w:b/>
      <w:bCs/>
      <w:kern w:val="28"/>
      <w:sz w:val="32"/>
      <w:szCs w:val="32"/>
    </w:rPr>
  </w:style>
  <w:style w:type="paragraph" w:styleId="aff4">
    <w:name w:val="No Spacing"/>
    <w:uiPriority w:val="1"/>
    <w:qFormat/>
    <w:rsid w:val="00910F39"/>
    <w:rPr>
      <w:rFonts w:ascii="Calibri" w:hAnsi="Calibri"/>
      <w:sz w:val="22"/>
      <w:szCs w:val="22"/>
      <w:lang w:eastAsia="en-US"/>
    </w:rPr>
  </w:style>
  <w:style w:type="character" w:customStyle="1" w:styleId="sub">
    <w:name w:val="sub"/>
    <w:basedOn w:val="a1"/>
    <w:rsid w:val="00C34873"/>
  </w:style>
  <w:style w:type="character" w:customStyle="1" w:styleId="sup">
    <w:name w:val="sup"/>
    <w:basedOn w:val="a1"/>
    <w:rsid w:val="00C34873"/>
  </w:style>
  <w:style w:type="paragraph" w:styleId="aff5">
    <w:name w:val="Body Text Indent"/>
    <w:basedOn w:val="a0"/>
    <w:link w:val="aff6"/>
    <w:rsid w:val="007D2D77"/>
    <w:pPr>
      <w:spacing w:after="120"/>
      <w:ind w:left="283"/>
    </w:pPr>
  </w:style>
  <w:style w:type="character" w:customStyle="1" w:styleId="aff6">
    <w:name w:val="Основной текст с отступом Знак"/>
    <w:link w:val="aff5"/>
    <w:rsid w:val="007D2D77"/>
    <w:rPr>
      <w:sz w:val="24"/>
      <w:szCs w:val="24"/>
    </w:rPr>
  </w:style>
  <w:style w:type="character" w:customStyle="1" w:styleId="aff0">
    <w:name w:val="Абзац списка Знак"/>
    <w:link w:val="aff"/>
    <w:uiPriority w:val="34"/>
    <w:locked/>
    <w:rsid w:val="007D2D77"/>
    <w:rPr>
      <w:rFonts w:ascii="Calibri" w:hAnsi="Calibri"/>
      <w:sz w:val="22"/>
      <w:szCs w:val="22"/>
    </w:rPr>
  </w:style>
  <w:style w:type="character" w:customStyle="1" w:styleId="21">
    <w:name w:val="Заголовок 2 Знак"/>
    <w:link w:val="20"/>
    <w:rsid w:val="00C51210"/>
    <w:rPr>
      <w:b/>
      <w:bCs/>
      <w:sz w:val="32"/>
      <w:szCs w:val="32"/>
    </w:rPr>
  </w:style>
  <w:style w:type="paragraph" w:styleId="aff7">
    <w:name w:val="Normal (Web)"/>
    <w:aliases w:val="Обычный (веб) Знак Знак,Обычный (Web) Знак Знак Знак,Обычный (Web),Обычный (веб) Знак Знак Знак Знак"/>
    <w:basedOn w:val="a0"/>
    <w:link w:val="aff8"/>
    <w:unhideWhenUsed/>
    <w:qFormat/>
    <w:rsid w:val="00C51210"/>
    <w:pPr>
      <w:spacing w:before="100" w:beforeAutospacing="1" w:after="100" w:afterAutospacing="1"/>
    </w:pPr>
  </w:style>
  <w:style w:type="character" w:styleId="aff9">
    <w:name w:val="Strong"/>
    <w:uiPriority w:val="22"/>
    <w:qFormat/>
    <w:rsid w:val="00C51210"/>
    <w:rPr>
      <w:b/>
      <w:bCs/>
    </w:rPr>
  </w:style>
  <w:style w:type="character" w:customStyle="1" w:styleId="apple-converted-space">
    <w:name w:val="apple-converted-space"/>
    <w:rsid w:val="00BD7D0D"/>
  </w:style>
  <w:style w:type="character" w:customStyle="1" w:styleId="aff8">
    <w:name w:val="Обычный (веб) Знак"/>
    <w:aliases w:val="Обычный (веб) Знак Знак Знак,Обычный (Web) Знак Знак Знак Знак,Обычный (Web) Знак,Обычный (веб) Знак Знак Знак Знак Знак"/>
    <w:link w:val="aff7"/>
    <w:locked/>
    <w:rsid w:val="00BD7D0D"/>
    <w:rPr>
      <w:sz w:val="24"/>
      <w:szCs w:val="24"/>
    </w:rPr>
  </w:style>
  <w:style w:type="character" w:styleId="affa">
    <w:name w:val="Emphasis"/>
    <w:uiPriority w:val="20"/>
    <w:qFormat/>
    <w:rsid w:val="00C558D3"/>
    <w:rPr>
      <w:i/>
    </w:rPr>
  </w:style>
  <w:style w:type="paragraph" w:customStyle="1" w:styleId="13">
    <w:name w:val="Пункт1"/>
    <w:basedOn w:val="a0"/>
    <w:rsid w:val="00307616"/>
    <w:pPr>
      <w:tabs>
        <w:tab w:val="num" w:pos="567"/>
      </w:tabs>
      <w:spacing w:before="240" w:line="360" w:lineRule="auto"/>
      <w:ind w:left="567" w:hanging="279"/>
      <w:jc w:val="center"/>
    </w:pPr>
    <w:rPr>
      <w:rFonts w:ascii="Arial" w:hAnsi="Arial"/>
      <w:b/>
      <w:snapToGrid w:val="0"/>
      <w:sz w:val="28"/>
      <w:szCs w:val="28"/>
    </w:rPr>
  </w:style>
  <w:style w:type="character" w:customStyle="1" w:styleId="a5">
    <w:name w:val="Основной текст Знак"/>
    <w:link w:val="a4"/>
    <w:rsid w:val="00307616"/>
    <w:rPr>
      <w:snapToGrid w:val="0"/>
      <w:sz w:val="28"/>
    </w:rPr>
  </w:style>
  <w:style w:type="character" w:customStyle="1" w:styleId="0pt">
    <w:name w:val="Основной текст + Интервал 0 pt"/>
    <w:uiPriority w:val="99"/>
    <w:rsid w:val="00307616"/>
    <w:rPr>
      <w:rFonts w:ascii="Times New Roman" w:hAnsi="Times New Roman" w:cs="Times New Roman"/>
      <w:b/>
      <w:bCs/>
      <w:spacing w:val="-3"/>
      <w:sz w:val="18"/>
      <w:szCs w:val="18"/>
      <w:u w:val="none"/>
    </w:rPr>
  </w:style>
  <w:style w:type="character" w:customStyle="1" w:styleId="31">
    <w:name w:val="Заголовок 3 Знак"/>
    <w:link w:val="30"/>
    <w:semiHidden/>
    <w:rsid w:val="00041AB4"/>
    <w:rPr>
      <w:rFonts w:ascii="Calibri Light" w:eastAsia="Times New Roman" w:hAnsi="Calibri Light" w:cs="Times New Roman"/>
      <w:b/>
      <w:bCs/>
      <w:sz w:val="26"/>
      <w:szCs w:val="26"/>
    </w:rPr>
  </w:style>
  <w:style w:type="paragraph" w:styleId="affb">
    <w:name w:val="TOC Heading"/>
    <w:basedOn w:val="10"/>
    <w:next w:val="a0"/>
    <w:uiPriority w:val="39"/>
    <w:unhideWhenUsed/>
    <w:qFormat/>
    <w:rsid w:val="00A84692"/>
    <w:pPr>
      <w:suppressAutoHyphens w:val="0"/>
      <w:spacing w:before="240" w:after="0" w:line="259" w:lineRule="auto"/>
      <w:jc w:val="left"/>
      <w:outlineLvl w:val="9"/>
    </w:pPr>
    <w:rPr>
      <w:rFonts w:ascii="Calibri Light" w:hAnsi="Calibri Light"/>
      <w:b w:val="0"/>
      <w:snapToGrid/>
      <w:color w:val="2E74B5"/>
      <w:kern w:val="0"/>
      <w:sz w:val="32"/>
      <w:szCs w:val="32"/>
    </w:rPr>
  </w:style>
  <w:style w:type="paragraph" w:styleId="14">
    <w:name w:val="toc 1"/>
    <w:basedOn w:val="a0"/>
    <w:next w:val="a0"/>
    <w:autoRedefine/>
    <w:uiPriority w:val="39"/>
    <w:rsid w:val="00A84692"/>
  </w:style>
  <w:style w:type="paragraph" w:styleId="22">
    <w:name w:val="toc 2"/>
    <w:basedOn w:val="a0"/>
    <w:next w:val="a0"/>
    <w:autoRedefine/>
    <w:uiPriority w:val="39"/>
    <w:rsid w:val="00A84692"/>
    <w:pPr>
      <w:tabs>
        <w:tab w:val="right" w:leader="dot" w:pos="9060"/>
      </w:tabs>
      <w:ind w:left="240"/>
    </w:pPr>
    <w:rPr>
      <w:caps/>
      <w:noProof/>
    </w:rPr>
  </w:style>
  <w:style w:type="paragraph" w:styleId="32">
    <w:name w:val="toc 3"/>
    <w:basedOn w:val="a0"/>
    <w:next w:val="a0"/>
    <w:autoRedefine/>
    <w:uiPriority w:val="39"/>
    <w:rsid w:val="00A84692"/>
    <w:pPr>
      <w:ind w:left="480"/>
    </w:pPr>
  </w:style>
  <w:style w:type="paragraph" w:styleId="40">
    <w:name w:val="toc 4"/>
    <w:basedOn w:val="a0"/>
    <w:next w:val="a0"/>
    <w:autoRedefine/>
    <w:uiPriority w:val="39"/>
    <w:unhideWhenUsed/>
    <w:rsid w:val="00A84692"/>
    <w:pPr>
      <w:spacing w:after="100" w:line="259" w:lineRule="auto"/>
      <w:ind w:left="660"/>
    </w:pPr>
    <w:rPr>
      <w:rFonts w:ascii="Calibri" w:hAnsi="Calibri"/>
      <w:sz w:val="22"/>
      <w:szCs w:val="22"/>
    </w:rPr>
  </w:style>
  <w:style w:type="paragraph" w:styleId="51">
    <w:name w:val="toc 5"/>
    <w:basedOn w:val="a0"/>
    <w:next w:val="a0"/>
    <w:autoRedefine/>
    <w:uiPriority w:val="39"/>
    <w:unhideWhenUsed/>
    <w:rsid w:val="00A84692"/>
    <w:pPr>
      <w:spacing w:after="100" w:line="259" w:lineRule="auto"/>
      <w:ind w:left="880"/>
    </w:pPr>
    <w:rPr>
      <w:rFonts w:ascii="Calibri" w:hAnsi="Calibri"/>
      <w:sz w:val="22"/>
      <w:szCs w:val="22"/>
    </w:rPr>
  </w:style>
  <w:style w:type="paragraph" w:styleId="60">
    <w:name w:val="toc 6"/>
    <w:basedOn w:val="a0"/>
    <w:next w:val="a0"/>
    <w:autoRedefine/>
    <w:uiPriority w:val="39"/>
    <w:unhideWhenUsed/>
    <w:rsid w:val="00A84692"/>
    <w:pPr>
      <w:spacing w:after="100" w:line="259" w:lineRule="auto"/>
      <w:ind w:left="1100"/>
    </w:pPr>
    <w:rPr>
      <w:rFonts w:ascii="Calibri" w:hAnsi="Calibri"/>
      <w:sz w:val="22"/>
      <w:szCs w:val="22"/>
    </w:rPr>
  </w:style>
  <w:style w:type="paragraph" w:styleId="7">
    <w:name w:val="toc 7"/>
    <w:basedOn w:val="a0"/>
    <w:next w:val="a0"/>
    <w:autoRedefine/>
    <w:uiPriority w:val="39"/>
    <w:unhideWhenUsed/>
    <w:rsid w:val="00A84692"/>
    <w:pPr>
      <w:spacing w:after="100" w:line="259" w:lineRule="auto"/>
      <w:ind w:left="1320"/>
    </w:pPr>
    <w:rPr>
      <w:rFonts w:ascii="Calibri" w:hAnsi="Calibri"/>
      <w:sz w:val="22"/>
      <w:szCs w:val="22"/>
    </w:rPr>
  </w:style>
  <w:style w:type="paragraph" w:styleId="8">
    <w:name w:val="toc 8"/>
    <w:basedOn w:val="a0"/>
    <w:next w:val="a0"/>
    <w:autoRedefine/>
    <w:uiPriority w:val="39"/>
    <w:unhideWhenUsed/>
    <w:rsid w:val="00A84692"/>
    <w:pPr>
      <w:spacing w:after="100" w:line="259" w:lineRule="auto"/>
      <w:ind w:left="1540"/>
    </w:pPr>
    <w:rPr>
      <w:rFonts w:ascii="Calibri" w:hAnsi="Calibri"/>
      <w:sz w:val="22"/>
      <w:szCs w:val="22"/>
    </w:rPr>
  </w:style>
  <w:style w:type="paragraph" w:styleId="9">
    <w:name w:val="toc 9"/>
    <w:basedOn w:val="a0"/>
    <w:next w:val="a0"/>
    <w:autoRedefine/>
    <w:uiPriority w:val="39"/>
    <w:unhideWhenUsed/>
    <w:rsid w:val="00A84692"/>
    <w:pPr>
      <w:spacing w:after="100" w:line="259" w:lineRule="auto"/>
      <w:ind w:left="1760"/>
    </w:pPr>
    <w:rPr>
      <w:rFonts w:ascii="Calibri" w:hAnsi="Calibri"/>
      <w:sz w:val="22"/>
      <w:szCs w:val="22"/>
    </w:rPr>
  </w:style>
  <w:style w:type="character" w:customStyle="1" w:styleId="11">
    <w:name w:val="Заголовок 1 Знак"/>
    <w:aliases w:val="Заголовок 1_стандарта Знак"/>
    <w:link w:val="10"/>
    <w:rsid w:val="008F1C1C"/>
    <w:rPr>
      <w:b/>
      <w:snapToGrid w:val="0"/>
      <w:kern w:val="28"/>
      <w:sz w:val="36"/>
    </w:rPr>
  </w:style>
</w:styles>
</file>

<file path=word/webSettings.xml><?xml version="1.0" encoding="utf-8"?>
<w:webSettings xmlns:r="http://schemas.openxmlformats.org/officeDocument/2006/relationships" xmlns:w="http://schemas.openxmlformats.org/wordprocessingml/2006/main">
  <w:divs>
    <w:div w:id="3942324">
      <w:bodyDiv w:val="1"/>
      <w:marLeft w:val="0"/>
      <w:marRight w:val="0"/>
      <w:marTop w:val="0"/>
      <w:marBottom w:val="0"/>
      <w:divBdr>
        <w:top w:val="none" w:sz="0" w:space="0" w:color="auto"/>
        <w:left w:val="none" w:sz="0" w:space="0" w:color="auto"/>
        <w:bottom w:val="none" w:sz="0" w:space="0" w:color="auto"/>
        <w:right w:val="none" w:sz="0" w:space="0" w:color="auto"/>
      </w:divBdr>
    </w:div>
    <w:div w:id="103506566">
      <w:bodyDiv w:val="1"/>
      <w:marLeft w:val="0"/>
      <w:marRight w:val="0"/>
      <w:marTop w:val="0"/>
      <w:marBottom w:val="0"/>
      <w:divBdr>
        <w:top w:val="none" w:sz="0" w:space="0" w:color="auto"/>
        <w:left w:val="none" w:sz="0" w:space="0" w:color="auto"/>
        <w:bottom w:val="none" w:sz="0" w:space="0" w:color="auto"/>
        <w:right w:val="none" w:sz="0" w:space="0" w:color="auto"/>
      </w:divBdr>
    </w:div>
    <w:div w:id="146173884">
      <w:bodyDiv w:val="1"/>
      <w:marLeft w:val="0"/>
      <w:marRight w:val="0"/>
      <w:marTop w:val="0"/>
      <w:marBottom w:val="0"/>
      <w:divBdr>
        <w:top w:val="none" w:sz="0" w:space="0" w:color="auto"/>
        <w:left w:val="none" w:sz="0" w:space="0" w:color="auto"/>
        <w:bottom w:val="none" w:sz="0" w:space="0" w:color="auto"/>
        <w:right w:val="none" w:sz="0" w:space="0" w:color="auto"/>
      </w:divBdr>
    </w:div>
    <w:div w:id="147210399">
      <w:bodyDiv w:val="1"/>
      <w:marLeft w:val="0"/>
      <w:marRight w:val="0"/>
      <w:marTop w:val="0"/>
      <w:marBottom w:val="0"/>
      <w:divBdr>
        <w:top w:val="none" w:sz="0" w:space="0" w:color="auto"/>
        <w:left w:val="none" w:sz="0" w:space="0" w:color="auto"/>
        <w:bottom w:val="none" w:sz="0" w:space="0" w:color="auto"/>
        <w:right w:val="none" w:sz="0" w:space="0" w:color="auto"/>
      </w:divBdr>
      <w:divsChild>
        <w:div w:id="206307636">
          <w:marLeft w:val="0"/>
          <w:marRight w:val="0"/>
          <w:marTop w:val="0"/>
          <w:marBottom w:val="0"/>
          <w:divBdr>
            <w:top w:val="none" w:sz="0" w:space="0" w:color="auto"/>
            <w:left w:val="none" w:sz="0" w:space="0" w:color="auto"/>
            <w:bottom w:val="none" w:sz="0" w:space="0" w:color="auto"/>
            <w:right w:val="none" w:sz="0" w:space="0" w:color="auto"/>
          </w:divBdr>
        </w:div>
        <w:div w:id="300113473">
          <w:marLeft w:val="0"/>
          <w:marRight w:val="0"/>
          <w:marTop w:val="0"/>
          <w:marBottom w:val="0"/>
          <w:divBdr>
            <w:top w:val="none" w:sz="0" w:space="0" w:color="auto"/>
            <w:left w:val="none" w:sz="0" w:space="0" w:color="auto"/>
            <w:bottom w:val="none" w:sz="0" w:space="0" w:color="auto"/>
            <w:right w:val="none" w:sz="0" w:space="0" w:color="auto"/>
          </w:divBdr>
        </w:div>
        <w:div w:id="389117678">
          <w:marLeft w:val="0"/>
          <w:marRight w:val="0"/>
          <w:marTop w:val="0"/>
          <w:marBottom w:val="0"/>
          <w:divBdr>
            <w:top w:val="none" w:sz="0" w:space="0" w:color="auto"/>
            <w:left w:val="none" w:sz="0" w:space="0" w:color="auto"/>
            <w:bottom w:val="none" w:sz="0" w:space="0" w:color="auto"/>
            <w:right w:val="none" w:sz="0" w:space="0" w:color="auto"/>
          </w:divBdr>
        </w:div>
        <w:div w:id="820729516">
          <w:marLeft w:val="0"/>
          <w:marRight w:val="0"/>
          <w:marTop w:val="0"/>
          <w:marBottom w:val="0"/>
          <w:divBdr>
            <w:top w:val="none" w:sz="0" w:space="0" w:color="auto"/>
            <w:left w:val="none" w:sz="0" w:space="0" w:color="auto"/>
            <w:bottom w:val="none" w:sz="0" w:space="0" w:color="auto"/>
            <w:right w:val="none" w:sz="0" w:space="0" w:color="auto"/>
          </w:divBdr>
        </w:div>
        <w:div w:id="895287356">
          <w:marLeft w:val="0"/>
          <w:marRight w:val="0"/>
          <w:marTop w:val="0"/>
          <w:marBottom w:val="0"/>
          <w:divBdr>
            <w:top w:val="none" w:sz="0" w:space="0" w:color="auto"/>
            <w:left w:val="none" w:sz="0" w:space="0" w:color="auto"/>
            <w:bottom w:val="none" w:sz="0" w:space="0" w:color="auto"/>
            <w:right w:val="none" w:sz="0" w:space="0" w:color="auto"/>
          </w:divBdr>
        </w:div>
        <w:div w:id="987368736">
          <w:marLeft w:val="0"/>
          <w:marRight w:val="0"/>
          <w:marTop w:val="0"/>
          <w:marBottom w:val="0"/>
          <w:divBdr>
            <w:top w:val="none" w:sz="0" w:space="0" w:color="auto"/>
            <w:left w:val="none" w:sz="0" w:space="0" w:color="auto"/>
            <w:bottom w:val="none" w:sz="0" w:space="0" w:color="auto"/>
            <w:right w:val="none" w:sz="0" w:space="0" w:color="auto"/>
          </w:divBdr>
        </w:div>
        <w:div w:id="998995245">
          <w:marLeft w:val="0"/>
          <w:marRight w:val="0"/>
          <w:marTop w:val="0"/>
          <w:marBottom w:val="0"/>
          <w:divBdr>
            <w:top w:val="none" w:sz="0" w:space="0" w:color="auto"/>
            <w:left w:val="none" w:sz="0" w:space="0" w:color="auto"/>
            <w:bottom w:val="none" w:sz="0" w:space="0" w:color="auto"/>
            <w:right w:val="none" w:sz="0" w:space="0" w:color="auto"/>
          </w:divBdr>
        </w:div>
        <w:div w:id="1530680156">
          <w:marLeft w:val="0"/>
          <w:marRight w:val="0"/>
          <w:marTop w:val="0"/>
          <w:marBottom w:val="0"/>
          <w:divBdr>
            <w:top w:val="none" w:sz="0" w:space="0" w:color="auto"/>
            <w:left w:val="none" w:sz="0" w:space="0" w:color="auto"/>
            <w:bottom w:val="none" w:sz="0" w:space="0" w:color="auto"/>
            <w:right w:val="none" w:sz="0" w:space="0" w:color="auto"/>
          </w:divBdr>
        </w:div>
      </w:divsChild>
    </w:div>
    <w:div w:id="233126857">
      <w:bodyDiv w:val="1"/>
      <w:marLeft w:val="0"/>
      <w:marRight w:val="0"/>
      <w:marTop w:val="0"/>
      <w:marBottom w:val="0"/>
      <w:divBdr>
        <w:top w:val="none" w:sz="0" w:space="0" w:color="auto"/>
        <w:left w:val="none" w:sz="0" w:space="0" w:color="auto"/>
        <w:bottom w:val="none" w:sz="0" w:space="0" w:color="auto"/>
        <w:right w:val="none" w:sz="0" w:space="0" w:color="auto"/>
      </w:divBdr>
    </w:div>
    <w:div w:id="239217644">
      <w:bodyDiv w:val="1"/>
      <w:marLeft w:val="0"/>
      <w:marRight w:val="0"/>
      <w:marTop w:val="0"/>
      <w:marBottom w:val="0"/>
      <w:divBdr>
        <w:top w:val="none" w:sz="0" w:space="0" w:color="auto"/>
        <w:left w:val="none" w:sz="0" w:space="0" w:color="auto"/>
        <w:bottom w:val="none" w:sz="0" w:space="0" w:color="auto"/>
        <w:right w:val="none" w:sz="0" w:space="0" w:color="auto"/>
      </w:divBdr>
    </w:div>
    <w:div w:id="337854329">
      <w:bodyDiv w:val="1"/>
      <w:marLeft w:val="0"/>
      <w:marRight w:val="0"/>
      <w:marTop w:val="0"/>
      <w:marBottom w:val="0"/>
      <w:divBdr>
        <w:top w:val="none" w:sz="0" w:space="0" w:color="auto"/>
        <w:left w:val="none" w:sz="0" w:space="0" w:color="auto"/>
        <w:bottom w:val="none" w:sz="0" w:space="0" w:color="auto"/>
        <w:right w:val="none" w:sz="0" w:space="0" w:color="auto"/>
      </w:divBdr>
    </w:div>
    <w:div w:id="345181996">
      <w:bodyDiv w:val="1"/>
      <w:marLeft w:val="0"/>
      <w:marRight w:val="0"/>
      <w:marTop w:val="0"/>
      <w:marBottom w:val="0"/>
      <w:divBdr>
        <w:top w:val="none" w:sz="0" w:space="0" w:color="auto"/>
        <w:left w:val="none" w:sz="0" w:space="0" w:color="auto"/>
        <w:bottom w:val="none" w:sz="0" w:space="0" w:color="auto"/>
        <w:right w:val="none" w:sz="0" w:space="0" w:color="auto"/>
      </w:divBdr>
    </w:div>
    <w:div w:id="393937912">
      <w:bodyDiv w:val="1"/>
      <w:marLeft w:val="0"/>
      <w:marRight w:val="0"/>
      <w:marTop w:val="0"/>
      <w:marBottom w:val="0"/>
      <w:divBdr>
        <w:top w:val="none" w:sz="0" w:space="0" w:color="auto"/>
        <w:left w:val="none" w:sz="0" w:space="0" w:color="auto"/>
        <w:bottom w:val="none" w:sz="0" w:space="0" w:color="auto"/>
        <w:right w:val="none" w:sz="0" w:space="0" w:color="auto"/>
      </w:divBdr>
    </w:div>
    <w:div w:id="402410987">
      <w:bodyDiv w:val="1"/>
      <w:marLeft w:val="0"/>
      <w:marRight w:val="0"/>
      <w:marTop w:val="0"/>
      <w:marBottom w:val="0"/>
      <w:divBdr>
        <w:top w:val="none" w:sz="0" w:space="0" w:color="auto"/>
        <w:left w:val="none" w:sz="0" w:space="0" w:color="auto"/>
        <w:bottom w:val="none" w:sz="0" w:space="0" w:color="auto"/>
        <w:right w:val="none" w:sz="0" w:space="0" w:color="auto"/>
      </w:divBdr>
    </w:div>
    <w:div w:id="440488794">
      <w:bodyDiv w:val="1"/>
      <w:marLeft w:val="0"/>
      <w:marRight w:val="0"/>
      <w:marTop w:val="0"/>
      <w:marBottom w:val="0"/>
      <w:divBdr>
        <w:top w:val="none" w:sz="0" w:space="0" w:color="auto"/>
        <w:left w:val="none" w:sz="0" w:space="0" w:color="auto"/>
        <w:bottom w:val="none" w:sz="0" w:space="0" w:color="auto"/>
        <w:right w:val="none" w:sz="0" w:space="0" w:color="auto"/>
      </w:divBdr>
    </w:div>
    <w:div w:id="449398295">
      <w:bodyDiv w:val="1"/>
      <w:marLeft w:val="0"/>
      <w:marRight w:val="0"/>
      <w:marTop w:val="0"/>
      <w:marBottom w:val="0"/>
      <w:divBdr>
        <w:top w:val="none" w:sz="0" w:space="0" w:color="auto"/>
        <w:left w:val="none" w:sz="0" w:space="0" w:color="auto"/>
        <w:bottom w:val="none" w:sz="0" w:space="0" w:color="auto"/>
        <w:right w:val="none" w:sz="0" w:space="0" w:color="auto"/>
      </w:divBdr>
    </w:div>
    <w:div w:id="507863734">
      <w:bodyDiv w:val="1"/>
      <w:marLeft w:val="0"/>
      <w:marRight w:val="0"/>
      <w:marTop w:val="0"/>
      <w:marBottom w:val="0"/>
      <w:divBdr>
        <w:top w:val="none" w:sz="0" w:space="0" w:color="auto"/>
        <w:left w:val="none" w:sz="0" w:space="0" w:color="auto"/>
        <w:bottom w:val="none" w:sz="0" w:space="0" w:color="auto"/>
        <w:right w:val="none" w:sz="0" w:space="0" w:color="auto"/>
      </w:divBdr>
    </w:div>
    <w:div w:id="534200292">
      <w:bodyDiv w:val="1"/>
      <w:marLeft w:val="0"/>
      <w:marRight w:val="0"/>
      <w:marTop w:val="0"/>
      <w:marBottom w:val="0"/>
      <w:divBdr>
        <w:top w:val="none" w:sz="0" w:space="0" w:color="auto"/>
        <w:left w:val="none" w:sz="0" w:space="0" w:color="auto"/>
        <w:bottom w:val="none" w:sz="0" w:space="0" w:color="auto"/>
        <w:right w:val="none" w:sz="0" w:space="0" w:color="auto"/>
      </w:divBdr>
    </w:div>
    <w:div w:id="568266592">
      <w:bodyDiv w:val="1"/>
      <w:marLeft w:val="0"/>
      <w:marRight w:val="0"/>
      <w:marTop w:val="0"/>
      <w:marBottom w:val="0"/>
      <w:divBdr>
        <w:top w:val="none" w:sz="0" w:space="0" w:color="auto"/>
        <w:left w:val="none" w:sz="0" w:space="0" w:color="auto"/>
        <w:bottom w:val="none" w:sz="0" w:space="0" w:color="auto"/>
        <w:right w:val="none" w:sz="0" w:space="0" w:color="auto"/>
      </w:divBdr>
    </w:div>
    <w:div w:id="601037234">
      <w:bodyDiv w:val="1"/>
      <w:marLeft w:val="0"/>
      <w:marRight w:val="0"/>
      <w:marTop w:val="0"/>
      <w:marBottom w:val="0"/>
      <w:divBdr>
        <w:top w:val="none" w:sz="0" w:space="0" w:color="auto"/>
        <w:left w:val="none" w:sz="0" w:space="0" w:color="auto"/>
        <w:bottom w:val="none" w:sz="0" w:space="0" w:color="auto"/>
        <w:right w:val="none" w:sz="0" w:space="0" w:color="auto"/>
      </w:divBdr>
    </w:div>
    <w:div w:id="691763680">
      <w:bodyDiv w:val="1"/>
      <w:marLeft w:val="0"/>
      <w:marRight w:val="0"/>
      <w:marTop w:val="0"/>
      <w:marBottom w:val="0"/>
      <w:divBdr>
        <w:top w:val="none" w:sz="0" w:space="0" w:color="auto"/>
        <w:left w:val="none" w:sz="0" w:space="0" w:color="auto"/>
        <w:bottom w:val="none" w:sz="0" w:space="0" w:color="auto"/>
        <w:right w:val="none" w:sz="0" w:space="0" w:color="auto"/>
      </w:divBdr>
    </w:div>
    <w:div w:id="704449748">
      <w:bodyDiv w:val="1"/>
      <w:marLeft w:val="0"/>
      <w:marRight w:val="0"/>
      <w:marTop w:val="0"/>
      <w:marBottom w:val="0"/>
      <w:divBdr>
        <w:top w:val="none" w:sz="0" w:space="0" w:color="auto"/>
        <w:left w:val="none" w:sz="0" w:space="0" w:color="auto"/>
        <w:bottom w:val="none" w:sz="0" w:space="0" w:color="auto"/>
        <w:right w:val="none" w:sz="0" w:space="0" w:color="auto"/>
      </w:divBdr>
    </w:div>
    <w:div w:id="717170954">
      <w:bodyDiv w:val="1"/>
      <w:marLeft w:val="0"/>
      <w:marRight w:val="0"/>
      <w:marTop w:val="0"/>
      <w:marBottom w:val="0"/>
      <w:divBdr>
        <w:top w:val="none" w:sz="0" w:space="0" w:color="auto"/>
        <w:left w:val="none" w:sz="0" w:space="0" w:color="auto"/>
        <w:bottom w:val="none" w:sz="0" w:space="0" w:color="auto"/>
        <w:right w:val="none" w:sz="0" w:space="0" w:color="auto"/>
      </w:divBdr>
    </w:div>
    <w:div w:id="719742747">
      <w:bodyDiv w:val="1"/>
      <w:marLeft w:val="0"/>
      <w:marRight w:val="0"/>
      <w:marTop w:val="0"/>
      <w:marBottom w:val="0"/>
      <w:divBdr>
        <w:top w:val="none" w:sz="0" w:space="0" w:color="auto"/>
        <w:left w:val="none" w:sz="0" w:space="0" w:color="auto"/>
        <w:bottom w:val="none" w:sz="0" w:space="0" w:color="auto"/>
        <w:right w:val="none" w:sz="0" w:space="0" w:color="auto"/>
      </w:divBdr>
    </w:div>
    <w:div w:id="753555760">
      <w:bodyDiv w:val="1"/>
      <w:marLeft w:val="0"/>
      <w:marRight w:val="0"/>
      <w:marTop w:val="0"/>
      <w:marBottom w:val="0"/>
      <w:divBdr>
        <w:top w:val="none" w:sz="0" w:space="0" w:color="auto"/>
        <w:left w:val="none" w:sz="0" w:space="0" w:color="auto"/>
        <w:bottom w:val="none" w:sz="0" w:space="0" w:color="auto"/>
        <w:right w:val="none" w:sz="0" w:space="0" w:color="auto"/>
      </w:divBdr>
    </w:div>
    <w:div w:id="760297312">
      <w:bodyDiv w:val="1"/>
      <w:marLeft w:val="0"/>
      <w:marRight w:val="0"/>
      <w:marTop w:val="0"/>
      <w:marBottom w:val="0"/>
      <w:divBdr>
        <w:top w:val="none" w:sz="0" w:space="0" w:color="auto"/>
        <w:left w:val="none" w:sz="0" w:space="0" w:color="auto"/>
        <w:bottom w:val="none" w:sz="0" w:space="0" w:color="auto"/>
        <w:right w:val="none" w:sz="0" w:space="0" w:color="auto"/>
      </w:divBdr>
    </w:div>
    <w:div w:id="791899843">
      <w:bodyDiv w:val="1"/>
      <w:marLeft w:val="0"/>
      <w:marRight w:val="0"/>
      <w:marTop w:val="0"/>
      <w:marBottom w:val="0"/>
      <w:divBdr>
        <w:top w:val="none" w:sz="0" w:space="0" w:color="auto"/>
        <w:left w:val="none" w:sz="0" w:space="0" w:color="auto"/>
        <w:bottom w:val="none" w:sz="0" w:space="0" w:color="auto"/>
        <w:right w:val="none" w:sz="0" w:space="0" w:color="auto"/>
      </w:divBdr>
    </w:div>
    <w:div w:id="805897548">
      <w:bodyDiv w:val="1"/>
      <w:marLeft w:val="0"/>
      <w:marRight w:val="0"/>
      <w:marTop w:val="0"/>
      <w:marBottom w:val="0"/>
      <w:divBdr>
        <w:top w:val="none" w:sz="0" w:space="0" w:color="auto"/>
        <w:left w:val="none" w:sz="0" w:space="0" w:color="auto"/>
        <w:bottom w:val="none" w:sz="0" w:space="0" w:color="auto"/>
        <w:right w:val="none" w:sz="0" w:space="0" w:color="auto"/>
      </w:divBdr>
    </w:div>
    <w:div w:id="819807751">
      <w:bodyDiv w:val="1"/>
      <w:marLeft w:val="0"/>
      <w:marRight w:val="0"/>
      <w:marTop w:val="0"/>
      <w:marBottom w:val="0"/>
      <w:divBdr>
        <w:top w:val="none" w:sz="0" w:space="0" w:color="auto"/>
        <w:left w:val="none" w:sz="0" w:space="0" w:color="auto"/>
        <w:bottom w:val="none" w:sz="0" w:space="0" w:color="auto"/>
        <w:right w:val="none" w:sz="0" w:space="0" w:color="auto"/>
      </w:divBdr>
    </w:div>
    <w:div w:id="837890176">
      <w:bodyDiv w:val="1"/>
      <w:marLeft w:val="0"/>
      <w:marRight w:val="0"/>
      <w:marTop w:val="0"/>
      <w:marBottom w:val="0"/>
      <w:divBdr>
        <w:top w:val="none" w:sz="0" w:space="0" w:color="auto"/>
        <w:left w:val="none" w:sz="0" w:space="0" w:color="auto"/>
        <w:bottom w:val="none" w:sz="0" w:space="0" w:color="auto"/>
        <w:right w:val="none" w:sz="0" w:space="0" w:color="auto"/>
      </w:divBdr>
    </w:div>
    <w:div w:id="840856752">
      <w:bodyDiv w:val="1"/>
      <w:marLeft w:val="0"/>
      <w:marRight w:val="0"/>
      <w:marTop w:val="0"/>
      <w:marBottom w:val="0"/>
      <w:divBdr>
        <w:top w:val="none" w:sz="0" w:space="0" w:color="auto"/>
        <w:left w:val="none" w:sz="0" w:space="0" w:color="auto"/>
        <w:bottom w:val="none" w:sz="0" w:space="0" w:color="auto"/>
        <w:right w:val="none" w:sz="0" w:space="0" w:color="auto"/>
      </w:divBdr>
    </w:div>
    <w:div w:id="865213621">
      <w:bodyDiv w:val="1"/>
      <w:marLeft w:val="0"/>
      <w:marRight w:val="0"/>
      <w:marTop w:val="0"/>
      <w:marBottom w:val="0"/>
      <w:divBdr>
        <w:top w:val="none" w:sz="0" w:space="0" w:color="auto"/>
        <w:left w:val="none" w:sz="0" w:space="0" w:color="auto"/>
        <w:bottom w:val="none" w:sz="0" w:space="0" w:color="auto"/>
        <w:right w:val="none" w:sz="0" w:space="0" w:color="auto"/>
      </w:divBdr>
    </w:div>
    <w:div w:id="867106871">
      <w:bodyDiv w:val="1"/>
      <w:marLeft w:val="0"/>
      <w:marRight w:val="0"/>
      <w:marTop w:val="0"/>
      <w:marBottom w:val="0"/>
      <w:divBdr>
        <w:top w:val="none" w:sz="0" w:space="0" w:color="auto"/>
        <w:left w:val="none" w:sz="0" w:space="0" w:color="auto"/>
        <w:bottom w:val="none" w:sz="0" w:space="0" w:color="auto"/>
        <w:right w:val="none" w:sz="0" w:space="0" w:color="auto"/>
      </w:divBdr>
    </w:div>
    <w:div w:id="904680401">
      <w:bodyDiv w:val="1"/>
      <w:marLeft w:val="0"/>
      <w:marRight w:val="0"/>
      <w:marTop w:val="0"/>
      <w:marBottom w:val="0"/>
      <w:divBdr>
        <w:top w:val="none" w:sz="0" w:space="0" w:color="auto"/>
        <w:left w:val="none" w:sz="0" w:space="0" w:color="auto"/>
        <w:bottom w:val="none" w:sz="0" w:space="0" w:color="auto"/>
        <w:right w:val="none" w:sz="0" w:space="0" w:color="auto"/>
      </w:divBdr>
    </w:div>
    <w:div w:id="935135312">
      <w:bodyDiv w:val="1"/>
      <w:marLeft w:val="0"/>
      <w:marRight w:val="0"/>
      <w:marTop w:val="0"/>
      <w:marBottom w:val="0"/>
      <w:divBdr>
        <w:top w:val="none" w:sz="0" w:space="0" w:color="auto"/>
        <w:left w:val="none" w:sz="0" w:space="0" w:color="auto"/>
        <w:bottom w:val="none" w:sz="0" w:space="0" w:color="auto"/>
        <w:right w:val="none" w:sz="0" w:space="0" w:color="auto"/>
      </w:divBdr>
    </w:div>
    <w:div w:id="973025111">
      <w:bodyDiv w:val="1"/>
      <w:marLeft w:val="0"/>
      <w:marRight w:val="0"/>
      <w:marTop w:val="0"/>
      <w:marBottom w:val="0"/>
      <w:divBdr>
        <w:top w:val="none" w:sz="0" w:space="0" w:color="auto"/>
        <w:left w:val="none" w:sz="0" w:space="0" w:color="auto"/>
        <w:bottom w:val="none" w:sz="0" w:space="0" w:color="auto"/>
        <w:right w:val="none" w:sz="0" w:space="0" w:color="auto"/>
      </w:divBdr>
    </w:div>
    <w:div w:id="984507547">
      <w:bodyDiv w:val="1"/>
      <w:marLeft w:val="0"/>
      <w:marRight w:val="0"/>
      <w:marTop w:val="0"/>
      <w:marBottom w:val="0"/>
      <w:divBdr>
        <w:top w:val="none" w:sz="0" w:space="0" w:color="auto"/>
        <w:left w:val="none" w:sz="0" w:space="0" w:color="auto"/>
        <w:bottom w:val="none" w:sz="0" w:space="0" w:color="auto"/>
        <w:right w:val="none" w:sz="0" w:space="0" w:color="auto"/>
      </w:divBdr>
    </w:div>
    <w:div w:id="992106972">
      <w:bodyDiv w:val="1"/>
      <w:marLeft w:val="0"/>
      <w:marRight w:val="0"/>
      <w:marTop w:val="0"/>
      <w:marBottom w:val="0"/>
      <w:divBdr>
        <w:top w:val="none" w:sz="0" w:space="0" w:color="auto"/>
        <w:left w:val="none" w:sz="0" w:space="0" w:color="auto"/>
        <w:bottom w:val="none" w:sz="0" w:space="0" w:color="auto"/>
        <w:right w:val="none" w:sz="0" w:space="0" w:color="auto"/>
      </w:divBdr>
    </w:div>
    <w:div w:id="1011293753">
      <w:bodyDiv w:val="1"/>
      <w:marLeft w:val="0"/>
      <w:marRight w:val="0"/>
      <w:marTop w:val="0"/>
      <w:marBottom w:val="0"/>
      <w:divBdr>
        <w:top w:val="none" w:sz="0" w:space="0" w:color="auto"/>
        <w:left w:val="none" w:sz="0" w:space="0" w:color="auto"/>
        <w:bottom w:val="none" w:sz="0" w:space="0" w:color="auto"/>
        <w:right w:val="none" w:sz="0" w:space="0" w:color="auto"/>
      </w:divBdr>
    </w:div>
    <w:div w:id="1025256544">
      <w:bodyDiv w:val="1"/>
      <w:marLeft w:val="0"/>
      <w:marRight w:val="0"/>
      <w:marTop w:val="0"/>
      <w:marBottom w:val="0"/>
      <w:divBdr>
        <w:top w:val="none" w:sz="0" w:space="0" w:color="auto"/>
        <w:left w:val="none" w:sz="0" w:space="0" w:color="auto"/>
        <w:bottom w:val="none" w:sz="0" w:space="0" w:color="auto"/>
        <w:right w:val="none" w:sz="0" w:space="0" w:color="auto"/>
      </w:divBdr>
    </w:div>
    <w:div w:id="1071733262">
      <w:bodyDiv w:val="1"/>
      <w:marLeft w:val="0"/>
      <w:marRight w:val="0"/>
      <w:marTop w:val="0"/>
      <w:marBottom w:val="0"/>
      <w:divBdr>
        <w:top w:val="none" w:sz="0" w:space="0" w:color="auto"/>
        <w:left w:val="none" w:sz="0" w:space="0" w:color="auto"/>
        <w:bottom w:val="none" w:sz="0" w:space="0" w:color="auto"/>
        <w:right w:val="none" w:sz="0" w:space="0" w:color="auto"/>
      </w:divBdr>
    </w:div>
    <w:div w:id="1122728709">
      <w:bodyDiv w:val="1"/>
      <w:marLeft w:val="0"/>
      <w:marRight w:val="0"/>
      <w:marTop w:val="0"/>
      <w:marBottom w:val="0"/>
      <w:divBdr>
        <w:top w:val="none" w:sz="0" w:space="0" w:color="auto"/>
        <w:left w:val="none" w:sz="0" w:space="0" w:color="auto"/>
        <w:bottom w:val="none" w:sz="0" w:space="0" w:color="auto"/>
        <w:right w:val="none" w:sz="0" w:space="0" w:color="auto"/>
      </w:divBdr>
    </w:div>
    <w:div w:id="1170289534">
      <w:bodyDiv w:val="1"/>
      <w:marLeft w:val="0"/>
      <w:marRight w:val="0"/>
      <w:marTop w:val="0"/>
      <w:marBottom w:val="0"/>
      <w:divBdr>
        <w:top w:val="none" w:sz="0" w:space="0" w:color="auto"/>
        <w:left w:val="none" w:sz="0" w:space="0" w:color="auto"/>
        <w:bottom w:val="none" w:sz="0" w:space="0" w:color="auto"/>
        <w:right w:val="none" w:sz="0" w:space="0" w:color="auto"/>
      </w:divBdr>
    </w:div>
    <w:div w:id="1188716192">
      <w:bodyDiv w:val="1"/>
      <w:marLeft w:val="0"/>
      <w:marRight w:val="0"/>
      <w:marTop w:val="0"/>
      <w:marBottom w:val="0"/>
      <w:divBdr>
        <w:top w:val="none" w:sz="0" w:space="0" w:color="auto"/>
        <w:left w:val="none" w:sz="0" w:space="0" w:color="auto"/>
        <w:bottom w:val="none" w:sz="0" w:space="0" w:color="auto"/>
        <w:right w:val="none" w:sz="0" w:space="0" w:color="auto"/>
      </w:divBdr>
      <w:divsChild>
        <w:div w:id="30107392">
          <w:marLeft w:val="0"/>
          <w:marRight w:val="0"/>
          <w:marTop w:val="0"/>
          <w:marBottom w:val="0"/>
          <w:divBdr>
            <w:top w:val="none" w:sz="0" w:space="0" w:color="auto"/>
            <w:left w:val="none" w:sz="0" w:space="0" w:color="auto"/>
            <w:bottom w:val="none" w:sz="0" w:space="0" w:color="auto"/>
            <w:right w:val="none" w:sz="0" w:space="0" w:color="auto"/>
          </w:divBdr>
        </w:div>
        <w:div w:id="401177078">
          <w:marLeft w:val="0"/>
          <w:marRight w:val="0"/>
          <w:marTop w:val="120"/>
          <w:marBottom w:val="96"/>
          <w:divBdr>
            <w:top w:val="none" w:sz="0" w:space="0" w:color="auto"/>
            <w:left w:val="none" w:sz="0" w:space="0" w:color="auto"/>
            <w:bottom w:val="none" w:sz="0" w:space="0" w:color="auto"/>
            <w:right w:val="none" w:sz="0" w:space="0" w:color="auto"/>
          </w:divBdr>
          <w:divsChild>
            <w:div w:id="1847203901">
              <w:marLeft w:val="0"/>
              <w:marRight w:val="0"/>
              <w:marTop w:val="0"/>
              <w:marBottom w:val="0"/>
              <w:divBdr>
                <w:top w:val="none" w:sz="0" w:space="0" w:color="auto"/>
                <w:left w:val="none" w:sz="0" w:space="0" w:color="auto"/>
                <w:bottom w:val="none" w:sz="0" w:space="0" w:color="auto"/>
                <w:right w:val="none" w:sz="0" w:space="0" w:color="auto"/>
              </w:divBdr>
            </w:div>
            <w:div w:id="1964115378">
              <w:marLeft w:val="0"/>
              <w:marRight w:val="0"/>
              <w:marTop w:val="0"/>
              <w:marBottom w:val="0"/>
              <w:divBdr>
                <w:top w:val="none" w:sz="0" w:space="0" w:color="auto"/>
                <w:left w:val="none" w:sz="0" w:space="0" w:color="auto"/>
                <w:bottom w:val="none" w:sz="0" w:space="0" w:color="auto"/>
                <w:right w:val="none" w:sz="0" w:space="0" w:color="auto"/>
              </w:divBdr>
            </w:div>
          </w:divsChild>
        </w:div>
        <w:div w:id="608783200">
          <w:marLeft w:val="0"/>
          <w:marRight w:val="0"/>
          <w:marTop w:val="120"/>
          <w:marBottom w:val="96"/>
          <w:divBdr>
            <w:top w:val="none" w:sz="0" w:space="0" w:color="auto"/>
            <w:left w:val="none" w:sz="0" w:space="0" w:color="auto"/>
            <w:bottom w:val="none" w:sz="0" w:space="0" w:color="auto"/>
            <w:right w:val="none" w:sz="0" w:space="0" w:color="auto"/>
          </w:divBdr>
          <w:divsChild>
            <w:div w:id="54857654">
              <w:marLeft w:val="0"/>
              <w:marRight w:val="0"/>
              <w:marTop w:val="0"/>
              <w:marBottom w:val="0"/>
              <w:divBdr>
                <w:top w:val="none" w:sz="0" w:space="0" w:color="auto"/>
                <w:left w:val="none" w:sz="0" w:space="0" w:color="auto"/>
                <w:bottom w:val="none" w:sz="0" w:space="0" w:color="auto"/>
                <w:right w:val="none" w:sz="0" w:space="0" w:color="auto"/>
              </w:divBdr>
            </w:div>
            <w:div w:id="121242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31913">
      <w:bodyDiv w:val="1"/>
      <w:marLeft w:val="0"/>
      <w:marRight w:val="0"/>
      <w:marTop w:val="0"/>
      <w:marBottom w:val="0"/>
      <w:divBdr>
        <w:top w:val="none" w:sz="0" w:space="0" w:color="auto"/>
        <w:left w:val="none" w:sz="0" w:space="0" w:color="auto"/>
        <w:bottom w:val="none" w:sz="0" w:space="0" w:color="auto"/>
        <w:right w:val="none" w:sz="0" w:space="0" w:color="auto"/>
      </w:divBdr>
    </w:div>
    <w:div w:id="1202090739">
      <w:bodyDiv w:val="1"/>
      <w:marLeft w:val="0"/>
      <w:marRight w:val="0"/>
      <w:marTop w:val="0"/>
      <w:marBottom w:val="0"/>
      <w:divBdr>
        <w:top w:val="none" w:sz="0" w:space="0" w:color="auto"/>
        <w:left w:val="none" w:sz="0" w:space="0" w:color="auto"/>
        <w:bottom w:val="none" w:sz="0" w:space="0" w:color="auto"/>
        <w:right w:val="none" w:sz="0" w:space="0" w:color="auto"/>
      </w:divBdr>
    </w:div>
    <w:div w:id="1223104017">
      <w:bodyDiv w:val="1"/>
      <w:marLeft w:val="0"/>
      <w:marRight w:val="0"/>
      <w:marTop w:val="0"/>
      <w:marBottom w:val="0"/>
      <w:divBdr>
        <w:top w:val="none" w:sz="0" w:space="0" w:color="auto"/>
        <w:left w:val="none" w:sz="0" w:space="0" w:color="auto"/>
        <w:bottom w:val="none" w:sz="0" w:space="0" w:color="auto"/>
        <w:right w:val="none" w:sz="0" w:space="0" w:color="auto"/>
      </w:divBdr>
    </w:div>
    <w:div w:id="1259678808">
      <w:bodyDiv w:val="1"/>
      <w:marLeft w:val="0"/>
      <w:marRight w:val="0"/>
      <w:marTop w:val="0"/>
      <w:marBottom w:val="0"/>
      <w:divBdr>
        <w:top w:val="none" w:sz="0" w:space="0" w:color="auto"/>
        <w:left w:val="none" w:sz="0" w:space="0" w:color="auto"/>
        <w:bottom w:val="none" w:sz="0" w:space="0" w:color="auto"/>
        <w:right w:val="none" w:sz="0" w:space="0" w:color="auto"/>
      </w:divBdr>
    </w:div>
    <w:div w:id="1273434193">
      <w:bodyDiv w:val="1"/>
      <w:marLeft w:val="0"/>
      <w:marRight w:val="0"/>
      <w:marTop w:val="0"/>
      <w:marBottom w:val="0"/>
      <w:divBdr>
        <w:top w:val="none" w:sz="0" w:space="0" w:color="auto"/>
        <w:left w:val="none" w:sz="0" w:space="0" w:color="auto"/>
        <w:bottom w:val="none" w:sz="0" w:space="0" w:color="auto"/>
        <w:right w:val="none" w:sz="0" w:space="0" w:color="auto"/>
      </w:divBdr>
    </w:div>
    <w:div w:id="1288660397">
      <w:bodyDiv w:val="1"/>
      <w:marLeft w:val="0"/>
      <w:marRight w:val="0"/>
      <w:marTop w:val="0"/>
      <w:marBottom w:val="0"/>
      <w:divBdr>
        <w:top w:val="none" w:sz="0" w:space="0" w:color="auto"/>
        <w:left w:val="none" w:sz="0" w:space="0" w:color="auto"/>
        <w:bottom w:val="none" w:sz="0" w:space="0" w:color="auto"/>
        <w:right w:val="none" w:sz="0" w:space="0" w:color="auto"/>
      </w:divBdr>
    </w:div>
    <w:div w:id="1303542285">
      <w:bodyDiv w:val="1"/>
      <w:marLeft w:val="0"/>
      <w:marRight w:val="0"/>
      <w:marTop w:val="0"/>
      <w:marBottom w:val="0"/>
      <w:divBdr>
        <w:top w:val="none" w:sz="0" w:space="0" w:color="auto"/>
        <w:left w:val="none" w:sz="0" w:space="0" w:color="auto"/>
        <w:bottom w:val="none" w:sz="0" w:space="0" w:color="auto"/>
        <w:right w:val="none" w:sz="0" w:space="0" w:color="auto"/>
      </w:divBdr>
    </w:div>
    <w:div w:id="1339818307">
      <w:bodyDiv w:val="1"/>
      <w:marLeft w:val="0"/>
      <w:marRight w:val="0"/>
      <w:marTop w:val="0"/>
      <w:marBottom w:val="0"/>
      <w:divBdr>
        <w:top w:val="none" w:sz="0" w:space="0" w:color="auto"/>
        <w:left w:val="none" w:sz="0" w:space="0" w:color="auto"/>
        <w:bottom w:val="none" w:sz="0" w:space="0" w:color="auto"/>
        <w:right w:val="none" w:sz="0" w:space="0" w:color="auto"/>
      </w:divBdr>
    </w:div>
    <w:div w:id="1409225550">
      <w:bodyDiv w:val="1"/>
      <w:marLeft w:val="0"/>
      <w:marRight w:val="0"/>
      <w:marTop w:val="0"/>
      <w:marBottom w:val="0"/>
      <w:divBdr>
        <w:top w:val="none" w:sz="0" w:space="0" w:color="auto"/>
        <w:left w:val="none" w:sz="0" w:space="0" w:color="auto"/>
        <w:bottom w:val="none" w:sz="0" w:space="0" w:color="auto"/>
        <w:right w:val="none" w:sz="0" w:space="0" w:color="auto"/>
      </w:divBdr>
    </w:div>
    <w:div w:id="1414666866">
      <w:bodyDiv w:val="1"/>
      <w:marLeft w:val="0"/>
      <w:marRight w:val="0"/>
      <w:marTop w:val="0"/>
      <w:marBottom w:val="0"/>
      <w:divBdr>
        <w:top w:val="none" w:sz="0" w:space="0" w:color="auto"/>
        <w:left w:val="none" w:sz="0" w:space="0" w:color="auto"/>
        <w:bottom w:val="none" w:sz="0" w:space="0" w:color="auto"/>
        <w:right w:val="none" w:sz="0" w:space="0" w:color="auto"/>
      </w:divBdr>
    </w:div>
    <w:div w:id="1423333325">
      <w:bodyDiv w:val="1"/>
      <w:marLeft w:val="0"/>
      <w:marRight w:val="0"/>
      <w:marTop w:val="0"/>
      <w:marBottom w:val="0"/>
      <w:divBdr>
        <w:top w:val="none" w:sz="0" w:space="0" w:color="auto"/>
        <w:left w:val="none" w:sz="0" w:space="0" w:color="auto"/>
        <w:bottom w:val="none" w:sz="0" w:space="0" w:color="auto"/>
        <w:right w:val="none" w:sz="0" w:space="0" w:color="auto"/>
      </w:divBdr>
    </w:div>
    <w:div w:id="1438401061">
      <w:bodyDiv w:val="1"/>
      <w:marLeft w:val="0"/>
      <w:marRight w:val="0"/>
      <w:marTop w:val="0"/>
      <w:marBottom w:val="0"/>
      <w:divBdr>
        <w:top w:val="none" w:sz="0" w:space="0" w:color="auto"/>
        <w:left w:val="none" w:sz="0" w:space="0" w:color="auto"/>
        <w:bottom w:val="none" w:sz="0" w:space="0" w:color="auto"/>
        <w:right w:val="none" w:sz="0" w:space="0" w:color="auto"/>
      </w:divBdr>
    </w:div>
    <w:div w:id="1506170465">
      <w:bodyDiv w:val="1"/>
      <w:marLeft w:val="0"/>
      <w:marRight w:val="0"/>
      <w:marTop w:val="0"/>
      <w:marBottom w:val="0"/>
      <w:divBdr>
        <w:top w:val="none" w:sz="0" w:space="0" w:color="auto"/>
        <w:left w:val="none" w:sz="0" w:space="0" w:color="auto"/>
        <w:bottom w:val="none" w:sz="0" w:space="0" w:color="auto"/>
        <w:right w:val="none" w:sz="0" w:space="0" w:color="auto"/>
      </w:divBdr>
    </w:div>
    <w:div w:id="1534884103">
      <w:bodyDiv w:val="1"/>
      <w:marLeft w:val="0"/>
      <w:marRight w:val="0"/>
      <w:marTop w:val="0"/>
      <w:marBottom w:val="0"/>
      <w:divBdr>
        <w:top w:val="none" w:sz="0" w:space="0" w:color="auto"/>
        <w:left w:val="none" w:sz="0" w:space="0" w:color="auto"/>
        <w:bottom w:val="none" w:sz="0" w:space="0" w:color="auto"/>
        <w:right w:val="none" w:sz="0" w:space="0" w:color="auto"/>
      </w:divBdr>
    </w:div>
    <w:div w:id="1586377207">
      <w:bodyDiv w:val="1"/>
      <w:marLeft w:val="0"/>
      <w:marRight w:val="0"/>
      <w:marTop w:val="0"/>
      <w:marBottom w:val="0"/>
      <w:divBdr>
        <w:top w:val="none" w:sz="0" w:space="0" w:color="auto"/>
        <w:left w:val="none" w:sz="0" w:space="0" w:color="auto"/>
        <w:bottom w:val="none" w:sz="0" w:space="0" w:color="auto"/>
        <w:right w:val="none" w:sz="0" w:space="0" w:color="auto"/>
      </w:divBdr>
      <w:divsChild>
        <w:div w:id="201794104">
          <w:marLeft w:val="0"/>
          <w:marRight w:val="0"/>
          <w:marTop w:val="120"/>
          <w:marBottom w:val="96"/>
          <w:divBdr>
            <w:top w:val="none" w:sz="0" w:space="0" w:color="auto"/>
            <w:left w:val="none" w:sz="0" w:space="0" w:color="auto"/>
            <w:bottom w:val="none" w:sz="0" w:space="0" w:color="auto"/>
            <w:right w:val="none" w:sz="0" w:space="0" w:color="auto"/>
          </w:divBdr>
          <w:divsChild>
            <w:div w:id="444423985">
              <w:marLeft w:val="0"/>
              <w:marRight w:val="0"/>
              <w:marTop w:val="0"/>
              <w:marBottom w:val="0"/>
              <w:divBdr>
                <w:top w:val="none" w:sz="0" w:space="0" w:color="auto"/>
                <w:left w:val="none" w:sz="0" w:space="0" w:color="auto"/>
                <w:bottom w:val="none" w:sz="0" w:space="0" w:color="auto"/>
                <w:right w:val="none" w:sz="0" w:space="0" w:color="auto"/>
              </w:divBdr>
            </w:div>
            <w:div w:id="462698127">
              <w:marLeft w:val="0"/>
              <w:marRight w:val="0"/>
              <w:marTop w:val="0"/>
              <w:marBottom w:val="0"/>
              <w:divBdr>
                <w:top w:val="none" w:sz="0" w:space="0" w:color="auto"/>
                <w:left w:val="none" w:sz="0" w:space="0" w:color="auto"/>
                <w:bottom w:val="none" w:sz="0" w:space="0" w:color="auto"/>
                <w:right w:val="none" w:sz="0" w:space="0" w:color="auto"/>
              </w:divBdr>
            </w:div>
          </w:divsChild>
        </w:div>
        <w:div w:id="1339653561">
          <w:marLeft w:val="0"/>
          <w:marRight w:val="0"/>
          <w:marTop w:val="120"/>
          <w:marBottom w:val="96"/>
          <w:divBdr>
            <w:top w:val="none" w:sz="0" w:space="0" w:color="auto"/>
            <w:left w:val="none" w:sz="0" w:space="0" w:color="auto"/>
            <w:bottom w:val="none" w:sz="0" w:space="0" w:color="auto"/>
            <w:right w:val="none" w:sz="0" w:space="0" w:color="auto"/>
          </w:divBdr>
          <w:divsChild>
            <w:div w:id="684791238">
              <w:marLeft w:val="0"/>
              <w:marRight w:val="0"/>
              <w:marTop w:val="0"/>
              <w:marBottom w:val="0"/>
              <w:divBdr>
                <w:top w:val="none" w:sz="0" w:space="0" w:color="auto"/>
                <w:left w:val="none" w:sz="0" w:space="0" w:color="auto"/>
                <w:bottom w:val="none" w:sz="0" w:space="0" w:color="auto"/>
                <w:right w:val="none" w:sz="0" w:space="0" w:color="auto"/>
              </w:divBdr>
            </w:div>
            <w:div w:id="1381511015">
              <w:marLeft w:val="0"/>
              <w:marRight w:val="0"/>
              <w:marTop w:val="0"/>
              <w:marBottom w:val="0"/>
              <w:divBdr>
                <w:top w:val="none" w:sz="0" w:space="0" w:color="auto"/>
                <w:left w:val="none" w:sz="0" w:space="0" w:color="auto"/>
                <w:bottom w:val="none" w:sz="0" w:space="0" w:color="auto"/>
                <w:right w:val="none" w:sz="0" w:space="0" w:color="auto"/>
              </w:divBdr>
            </w:div>
          </w:divsChild>
        </w:div>
        <w:div w:id="1596867783">
          <w:marLeft w:val="0"/>
          <w:marRight w:val="0"/>
          <w:marTop w:val="0"/>
          <w:marBottom w:val="0"/>
          <w:divBdr>
            <w:top w:val="none" w:sz="0" w:space="0" w:color="auto"/>
            <w:left w:val="none" w:sz="0" w:space="0" w:color="auto"/>
            <w:bottom w:val="none" w:sz="0" w:space="0" w:color="auto"/>
            <w:right w:val="none" w:sz="0" w:space="0" w:color="auto"/>
          </w:divBdr>
        </w:div>
      </w:divsChild>
    </w:div>
    <w:div w:id="1602301018">
      <w:bodyDiv w:val="1"/>
      <w:marLeft w:val="0"/>
      <w:marRight w:val="0"/>
      <w:marTop w:val="0"/>
      <w:marBottom w:val="0"/>
      <w:divBdr>
        <w:top w:val="none" w:sz="0" w:space="0" w:color="auto"/>
        <w:left w:val="none" w:sz="0" w:space="0" w:color="auto"/>
        <w:bottom w:val="none" w:sz="0" w:space="0" w:color="auto"/>
        <w:right w:val="none" w:sz="0" w:space="0" w:color="auto"/>
      </w:divBdr>
    </w:div>
    <w:div w:id="1699696922">
      <w:bodyDiv w:val="1"/>
      <w:marLeft w:val="0"/>
      <w:marRight w:val="0"/>
      <w:marTop w:val="0"/>
      <w:marBottom w:val="0"/>
      <w:divBdr>
        <w:top w:val="none" w:sz="0" w:space="0" w:color="auto"/>
        <w:left w:val="none" w:sz="0" w:space="0" w:color="auto"/>
        <w:bottom w:val="none" w:sz="0" w:space="0" w:color="auto"/>
        <w:right w:val="none" w:sz="0" w:space="0" w:color="auto"/>
      </w:divBdr>
    </w:div>
    <w:div w:id="1706566422">
      <w:bodyDiv w:val="1"/>
      <w:marLeft w:val="0"/>
      <w:marRight w:val="0"/>
      <w:marTop w:val="0"/>
      <w:marBottom w:val="0"/>
      <w:divBdr>
        <w:top w:val="none" w:sz="0" w:space="0" w:color="auto"/>
        <w:left w:val="none" w:sz="0" w:space="0" w:color="auto"/>
        <w:bottom w:val="none" w:sz="0" w:space="0" w:color="auto"/>
        <w:right w:val="none" w:sz="0" w:space="0" w:color="auto"/>
      </w:divBdr>
    </w:div>
    <w:div w:id="1716462216">
      <w:bodyDiv w:val="1"/>
      <w:marLeft w:val="0"/>
      <w:marRight w:val="0"/>
      <w:marTop w:val="0"/>
      <w:marBottom w:val="0"/>
      <w:divBdr>
        <w:top w:val="none" w:sz="0" w:space="0" w:color="auto"/>
        <w:left w:val="none" w:sz="0" w:space="0" w:color="auto"/>
        <w:bottom w:val="none" w:sz="0" w:space="0" w:color="auto"/>
        <w:right w:val="none" w:sz="0" w:space="0" w:color="auto"/>
      </w:divBdr>
    </w:div>
    <w:div w:id="1761027981">
      <w:bodyDiv w:val="1"/>
      <w:marLeft w:val="0"/>
      <w:marRight w:val="0"/>
      <w:marTop w:val="0"/>
      <w:marBottom w:val="0"/>
      <w:divBdr>
        <w:top w:val="none" w:sz="0" w:space="0" w:color="auto"/>
        <w:left w:val="none" w:sz="0" w:space="0" w:color="auto"/>
        <w:bottom w:val="none" w:sz="0" w:space="0" w:color="auto"/>
        <w:right w:val="none" w:sz="0" w:space="0" w:color="auto"/>
      </w:divBdr>
      <w:divsChild>
        <w:div w:id="53240769">
          <w:marLeft w:val="0"/>
          <w:marRight w:val="0"/>
          <w:marTop w:val="0"/>
          <w:marBottom w:val="0"/>
          <w:divBdr>
            <w:top w:val="none" w:sz="0" w:space="0" w:color="auto"/>
            <w:left w:val="none" w:sz="0" w:space="0" w:color="auto"/>
            <w:bottom w:val="none" w:sz="0" w:space="0" w:color="auto"/>
            <w:right w:val="none" w:sz="0" w:space="0" w:color="auto"/>
          </w:divBdr>
        </w:div>
        <w:div w:id="692191969">
          <w:marLeft w:val="0"/>
          <w:marRight w:val="0"/>
          <w:marTop w:val="0"/>
          <w:marBottom w:val="0"/>
          <w:divBdr>
            <w:top w:val="none" w:sz="0" w:space="0" w:color="auto"/>
            <w:left w:val="none" w:sz="0" w:space="0" w:color="auto"/>
            <w:bottom w:val="none" w:sz="0" w:space="0" w:color="auto"/>
            <w:right w:val="none" w:sz="0" w:space="0" w:color="auto"/>
          </w:divBdr>
        </w:div>
        <w:div w:id="719551799">
          <w:marLeft w:val="0"/>
          <w:marRight w:val="0"/>
          <w:marTop w:val="0"/>
          <w:marBottom w:val="0"/>
          <w:divBdr>
            <w:top w:val="none" w:sz="0" w:space="0" w:color="auto"/>
            <w:left w:val="none" w:sz="0" w:space="0" w:color="auto"/>
            <w:bottom w:val="none" w:sz="0" w:space="0" w:color="auto"/>
            <w:right w:val="none" w:sz="0" w:space="0" w:color="auto"/>
          </w:divBdr>
        </w:div>
        <w:div w:id="1628395067">
          <w:marLeft w:val="0"/>
          <w:marRight w:val="0"/>
          <w:marTop w:val="0"/>
          <w:marBottom w:val="0"/>
          <w:divBdr>
            <w:top w:val="none" w:sz="0" w:space="0" w:color="auto"/>
            <w:left w:val="none" w:sz="0" w:space="0" w:color="auto"/>
            <w:bottom w:val="none" w:sz="0" w:space="0" w:color="auto"/>
            <w:right w:val="none" w:sz="0" w:space="0" w:color="auto"/>
          </w:divBdr>
        </w:div>
        <w:div w:id="1646082352">
          <w:marLeft w:val="0"/>
          <w:marRight w:val="0"/>
          <w:marTop w:val="0"/>
          <w:marBottom w:val="0"/>
          <w:divBdr>
            <w:top w:val="none" w:sz="0" w:space="0" w:color="auto"/>
            <w:left w:val="none" w:sz="0" w:space="0" w:color="auto"/>
            <w:bottom w:val="none" w:sz="0" w:space="0" w:color="auto"/>
            <w:right w:val="none" w:sz="0" w:space="0" w:color="auto"/>
          </w:divBdr>
        </w:div>
        <w:div w:id="1949506998">
          <w:marLeft w:val="0"/>
          <w:marRight w:val="0"/>
          <w:marTop w:val="0"/>
          <w:marBottom w:val="0"/>
          <w:divBdr>
            <w:top w:val="none" w:sz="0" w:space="0" w:color="auto"/>
            <w:left w:val="none" w:sz="0" w:space="0" w:color="auto"/>
            <w:bottom w:val="none" w:sz="0" w:space="0" w:color="auto"/>
            <w:right w:val="none" w:sz="0" w:space="0" w:color="auto"/>
          </w:divBdr>
        </w:div>
        <w:div w:id="1964724850">
          <w:marLeft w:val="0"/>
          <w:marRight w:val="0"/>
          <w:marTop w:val="0"/>
          <w:marBottom w:val="0"/>
          <w:divBdr>
            <w:top w:val="none" w:sz="0" w:space="0" w:color="auto"/>
            <w:left w:val="none" w:sz="0" w:space="0" w:color="auto"/>
            <w:bottom w:val="none" w:sz="0" w:space="0" w:color="auto"/>
            <w:right w:val="none" w:sz="0" w:space="0" w:color="auto"/>
          </w:divBdr>
        </w:div>
        <w:div w:id="2092308318">
          <w:marLeft w:val="0"/>
          <w:marRight w:val="0"/>
          <w:marTop w:val="0"/>
          <w:marBottom w:val="0"/>
          <w:divBdr>
            <w:top w:val="none" w:sz="0" w:space="0" w:color="auto"/>
            <w:left w:val="none" w:sz="0" w:space="0" w:color="auto"/>
            <w:bottom w:val="none" w:sz="0" w:space="0" w:color="auto"/>
            <w:right w:val="none" w:sz="0" w:space="0" w:color="auto"/>
          </w:divBdr>
        </w:div>
      </w:divsChild>
    </w:div>
    <w:div w:id="1772432394">
      <w:bodyDiv w:val="1"/>
      <w:marLeft w:val="0"/>
      <w:marRight w:val="0"/>
      <w:marTop w:val="0"/>
      <w:marBottom w:val="0"/>
      <w:divBdr>
        <w:top w:val="none" w:sz="0" w:space="0" w:color="auto"/>
        <w:left w:val="none" w:sz="0" w:space="0" w:color="auto"/>
        <w:bottom w:val="none" w:sz="0" w:space="0" w:color="auto"/>
        <w:right w:val="none" w:sz="0" w:space="0" w:color="auto"/>
      </w:divBdr>
    </w:div>
    <w:div w:id="1822696467">
      <w:bodyDiv w:val="1"/>
      <w:marLeft w:val="0"/>
      <w:marRight w:val="0"/>
      <w:marTop w:val="0"/>
      <w:marBottom w:val="0"/>
      <w:divBdr>
        <w:top w:val="none" w:sz="0" w:space="0" w:color="auto"/>
        <w:left w:val="none" w:sz="0" w:space="0" w:color="auto"/>
        <w:bottom w:val="none" w:sz="0" w:space="0" w:color="auto"/>
        <w:right w:val="none" w:sz="0" w:space="0" w:color="auto"/>
      </w:divBdr>
    </w:div>
    <w:div w:id="1826168059">
      <w:bodyDiv w:val="1"/>
      <w:marLeft w:val="0"/>
      <w:marRight w:val="0"/>
      <w:marTop w:val="0"/>
      <w:marBottom w:val="0"/>
      <w:divBdr>
        <w:top w:val="none" w:sz="0" w:space="0" w:color="auto"/>
        <w:left w:val="none" w:sz="0" w:space="0" w:color="auto"/>
        <w:bottom w:val="none" w:sz="0" w:space="0" w:color="auto"/>
        <w:right w:val="none" w:sz="0" w:space="0" w:color="auto"/>
      </w:divBdr>
    </w:div>
    <w:div w:id="1873028423">
      <w:bodyDiv w:val="1"/>
      <w:marLeft w:val="0"/>
      <w:marRight w:val="0"/>
      <w:marTop w:val="0"/>
      <w:marBottom w:val="0"/>
      <w:divBdr>
        <w:top w:val="none" w:sz="0" w:space="0" w:color="auto"/>
        <w:left w:val="none" w:sz="0" w:space="0" w:color="auto"/>
        <w:bottom w:val="none" w:sz="0" w:space="0" w:color="auto"/>
        <w:right w:val="none" w:sz="0" w:space="0" w:color="auto"/>
      </w:divBdr>
    </w:div>
    <w:div w:id="1909221585">
      <w:bodyDiv w:val="1"/>
      <w:marLeft w:val="0"/>
      <w:marRight w:val="0"/>
      <w:marTop w:val="0"/>
      <w:marBottom w:val="0"/>
      <w:divBdr>
        <w:top w:val="none" w:sz="0" w:space="0" w:color="auto"/>
        <w:left w:val="none" w:sz="0" w:space="0" w:color="auto"/>
        <w:bottom w:val="none" w:sz="0" w:space="0" w:color="auto"/>
        <w:right w:val="none" w:sz="0" w:space="0" w:color="auto"/>
      </w:divBdr>
    </w:div>
    <w:div w:id="1936014289">
      <w:bodyDiv w:val="1"/>
      <w:marLeft w:val="0"/>
      <w:marRight w:val="0"/>
      <w:marTop w:val="0"/>
      <w:marBottom w:val="0"/>
      <w:divBdr>
        <w:top w:val="none" w:sz="0" w:space="0" w:color="auto"/>
        <w:left w:val="none" w:sz="0" w:space="0" w:color="auto"/>
        <w:bottom w:val="none" w:sz="0" w:space="0" w:color="auto"/>
        <w:right w:val="none" w:sz="0" w:space="0" w:color="auto"/>
      </w:divBdr>
    </w:div>
    <w:div w:id="1975791195">
      <w:bodyDiv w:val="1"/>
      <w:marLeft w:val="0"/>
      <w:marRight w:val="0"/>
      <w:marTop w:val="0"/>
      <w:marBottom w:val="0"/>
      <w:divBdr>
        <w:top w:val="none" w:sz="0" w:space="0" w:color="auto"/>
        <w:left w:val="none" w:sz="0" w:space="0" w:color="auto"/>
        <w:bottom w:val="none" w:sz="0" w:space="0" w:color="auto"/>
        <w:right w:val="none" w:sz="0" w:space="0" w:color="auto"/>
      </w:divBdr>
    </w:div>
    <w:div w:id="2006664015">
      <w:bodyDiv w:val="1"/>
      <w:marLeft w:val="0"/>
      <w:marRight w:val="0"/>
      <w:marTop w:val="0"/>
      <w:marBottom w:val="0"/>
      <w:divBdr>
        <w:top w:val="none" w:sz="0" w:space="0" w:color="auto"/>
        <w:left w:val="none" w:sz="0" w:space="0" w:color="auto"/>
        <w:bottom w:val="none" w:sz="0" w:space="0" w:color="auto"/>
        <w:right w:val="none" w:sz="0" w:space="0" w:color="auto"/>
      </w:divBdr>
    </w:div>
    <w:div w:id="2011331527">
      <w:bodyDiv w:val="1"/>
      <w:marLeft w:val="0"/>
      <w:marRight w:val="0"/>
      <w:marTop w:val="0"/>
      <w:marBottom w:val="0"/>
      <w:divBdr>
        <w:top w:val="none" w:sz="0" w:space="0" w:color="auto"/>
        <w:left w:val="none" w:sz="0" w:space="0" w:color="auto"/>
        <w:bottom w:val="none" w:sz="0" w:space="0" w:color="auto"/>
        <w:right w:val="none" w:sz="0" w:space="0" w:color="auto"/>
      </w:divBdr>
    </w:div>
    <w:div w:id="2057198688">
      <w:bodyDiv w:val="1"/>
      <w:marLeft w:val="0"/>
      <w:marRight w:val="0"/>
      <w:marTop w:val="0"/>
      <w:marBottom w:val="0"/>
      <w:divBdr>
        <w:top w:val="none" w:sz="0" w:space="0" w:color="auto"/>
        <w:left w:val="none" w:sz="0" w:space="0" w:color="auto"/>
        <w:bottom w:val="none" w:sz="0" w:space="0" w:color="auto"/>
        <w:right w:val="none" w:sz="0" w:space="0" w:color="auto"/>
      </w:divBdr>
    </w:div>
    <w:div w:id="211655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query&amp;div=LAW&amp;opt=1&amp;REFDOC=287303&amp;REFBASE=RZR&amp;REFFIELD=134&amp;REFSEGM=56&amp;REFPAGE=text&amp;mode=multiref&amp;ts=2203153181380930383&amp;REFDST=100135" TargetMode="External"/><Relationship Id="rId18" Type="http://schemas.openxmlformats.org/officeDocument/2006/relationships/hyperlink" Target="consultantplus://offline/ref=56216CFD87CAE53638FBF688F9A5FC7BAF4C282410B6348B97C2DF2A43CC81E918DDC057FF22467590C072FE9A962C4F715DE41750505C36EAH2S" TargetMode="External"/><Relationship Id="rId26" Type="http://schemas.openxmlformats.org/officeDocument/2006/relationships/hyperlink" Target="https://login.consultant.ru/link/?req=doc&amp;base=RZR&amp;n=287303&amp;rnd=A353CDF37177B8895D0DE92C08CB7CEE&amp;dst=199&amp;fld=134" TargetMode="External"/><Relationship Id="rId39" Type="http://schemas.openxmlformats.org/officeDocument/2006/relationships/hyperlink" Target="consultantplus://offline/ref=359AFAA8845612A4510675AC906D55BD0683CFE35F743FAB8162FC507796057B049B7C6DAD45D9C91210BA6645B4D33BEEBD06107E12E8H3I" TargetMode="External"/><Relationship Id="rId21" Type="http://schemas.openxmlformats.org/officeDocument/2006/relationships/hyperlink" Target="consultantplus://offline/ref=56216CFD87CAE53638FBF688F9A5FC7BA84B2A2D12B6348B97C2DF2A43CC81E918DDC057FF22447499C072FE9A962C4F715DE41750505C36EAH2S" TargetMode="External"/><Relationship Id="rId34" Type="http://schemas.openxmlformats.org/officeDocument/2006/relationships/footer" Target="footer2.xml"/><Relationship Id="rId42" Type="http://schemas.openxmlformats.org/officeDocument/2006/relationships/hyperlink" Target="consultantplus://offline/ref=359AFAA8845612A4510675AC906D55BD0683CFE35F753FAB8162FC507796057B049B7C6DAE41D7961705AB3E4AB7CC25E7AA1A127CE1H2I" TargetMode="External"/><Relationship Id="rId47" Type="http://schemas.openxmlformats.org/officeDocument/2006/relationships/hyperlink" Target="consultantplus://offline/ref=CDE3B9DF5BD98DE4A586D57F002AF1771F474E77EA0B3C6A80A0A5B72EB21E01E74842EF535E98700D5DAD5FA10F3A17857FC841F7j4H2I" TargetMode="External"/><Relationship Id="rId50" Type="http://schemas.openxmlformats.org/officeDocument/2006/relationships/hyperlink" Target="consultantplus://offline/ref=77C1FFD6F01B58F433D44336CF8F9BDF92E7779B5CCE59236D01518FCC5C7882BDD7FE1F92144A07F52CDC692D9C29FDCC2765A151F2D47BLBL" TargetMode="External"/><Relationship Id="rId55"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hyperlink" Target="https://login.consultant.ru/link/?req=doc&amp;base=RZR&amp;n=296551&amp;rnd=6EEC379E302F8D938FC678E3B5FAB5DF&amp;dst=100038&amp;fld=134" TargetMode="External"/><Relationship Id="rId17" Type="http://schemas.openxmlformats.org/officeDocument/2006/relationships/hyperlink" Target="https://login.consultant.ru/link/?req=doc&amp;base=RZR&amp;n=298779&amp;rnd=6EEC379E302F8D938FC678E3B5FAB5DF" TargetMode="External"/><Relationship Id="rId25" Type="http://schemas.openxmlformats.org/officeDocument/2006/relationships/hyperlink" Target="https://login.consultant.ru/link/?req=doc&amp;base=RZR&amp;n=287303&amp;rnd=A353CDF37177B8895D0DE92C08CB7CEE&amp;dst=199&amp;fld=134" TargetMode="External"/><Relationship Id="rId33" Type="http://schemas.openxmlformats.org/officeDocument/2006/relationships/footer" Target="footer1.xml"/><Relationship Id="rId38" Type="http://schemas.openxmlformats.org/officeDocument/2006/relationships/hyperlink" Target="consultantplus://offline/ref=359AFAA8845612A4510675AC906D55BD0683CFE35F743FAB8162FC507796057B049B7C6DAD47DDC91210BA6645B4D33BEEBD06107E12E8H3I" TargetMode="External"/><Relationship Id="rId46" Type="http://schemas.openxmlformats.org/officeDocument/2006/relationships/hyperlink" Target="consultantplus://offline/ref=CDE3B9DF5BD98DE4A586D57F002AF1771F474E77EA0B3C6A80A0A5B72EB21E01E74842EF535D98700D5DAD5FA10F3A17857FC841F7j4H2I" TargetMode="External"/><Relationship Id="rId2" Type="http://schemas.openxmlformats.org/officeDocument/2006/relationships/numbering" Target="numbering.xml"/><Relationship Id="rId16" Type="http://schemas.openxmlformats.org/officeDocument/2006/relationships/hyperlink" Target="https://login.consultant.ru/link/?req=doc&amp;base=RZR&amp;n=2875&amp;rnd=6EEC379E302F8D938FC678E3B5FAB5DF" TargetMode="External"/><Relationship Id="rId20" Type="http://schemas.openxmlformats.org/officeDocument/2006/relationships/hyperlink" Target="consultantplus://offline/ref=56216CFD87CAE53638FBF688F9A5FC7BAF4C282410B6348B97C2DF2A43CC81E918DDC057FF22467790C072FE9A962C4F715DE41750505C36EAH2S" TargetMode="External"/><Relationship Id="rId29" Type="http://schemas.openxmlformats.org/officeDocument/2006/relationships/hyperlink" Target="https://login.consultant.ru/link/?rnd=036AB51E2DB95AAEF55D5DE03AC661EB&amp;req=doc&amp;base=RZR&amp;n=351268&amp;REFFIELD=134&amp;REFDST=100378&amp;REFDOC=90098&amp;REFBASE=PAPB&amp;stat=refcode%3D16876%3Bindex%3D447&amp;date=21.05.2020" TargetMode="External"/><Relationship Id="rId41" Type="http://schemas.openxmlformats.org/officeDocument/2006/relationships/hyperlink" Target="consultantplus://offline/ref=359AFAA8845612A4510675AC906D55BD0683CFE35F753FAB8162FC507796057B049B7C6AAC4AD7961705AB3E4AB7CC25E7AA1A127CE1H2I" TargetMode="External"/><Relationship Id="rId54"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R&amp;n=287371&amp;rnd=6EEC379E302F8D938FC678E3B5FAB5DF" TargetMode="External"/><Relationship Id="rId24" Type="http://schemas.openxmlformats.org/officeDocument/2006/relationships/hyperlink" Target="https://login.consultant.ru/link/?req=doc&amp;base=RZR&amp;n=287303&amp;rnd=0E19A183B2088037ADC43869297B87BD&amp;dst=50&amp;fld=134" TargetMode="External"/><Relationship Id="rId32" Type="http://schemas.openxmlformats.org/officeDocument/2006/relationships/hyperlink" Target="consultantplus://offline/ref=95D223AEBBF51516CDBC1D09673F006CEEC7D72DCC984DD3852FAFE7F9AC33C985709FF3A7B95173005648711492E192073CB1C3D47F2D6DJDUDN" TargetMode="External"/><Relationship Id="rId37" Type="http://schemas.openxmlformats.org/officeDocument/2006/relationships/hyperlink" Target="https://login.consultant.ru/link/?req=doc&amp;base=RZR&amp;n=287303&amp;rnd=A353CDF37177B8895D0DE92C08CB7CEE&amp;dst=199&amp;fld=134" TargetMode="External"/><Relationship Id="rId40" Type="http://schemas.openxmlformats.org/officeDocument/2006/relationships/hyperlink" Target="consultantplus://offline/ref=359AFAA8845612A4510675AC906D55BD0680CEEC58773FAB8162FC507796057B049B7C6EA945D8C44D15AF771DBBD024F0B4110C7C1083E6H8I" TargetMode="External"/><Relationship Id="rId45" Type="http://schemas.openxmlformats.org/officeDocument/2006/relationships/hyperlink" Target="consultantplus://offline/ref=CDE3B9DF5BD98DE4A586D57F002AF1771F474E77EA0B3C6A80A0A5B72EB21E01E74842EF535B98700D5DAD5FA10F3A17857FC841F7j4H2I" TargetMode="External"/><Relationship Id="rId53" Type="http://schemas.openxmlformats.org/officeDocument/2006/relationships/image" Target="media/image3.wmf"/><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RZR&amp;n=286973&amp;rnd=6EEC379E302F8D938FC678E3B5FAB5DF" TargetMode="External"/><Relationship Id="rId23" Type="http://schemas.openxmlformats.org/officeDocument/2006/relationships/hyperlink" Target="consultantplus://offline/ref=56216CFD87CAE53638FBF688F9A5FC7BA84B2A2D12B6348B97C2DF2A43CC81E918DDC057FF22447499C072FE9A962C4F715DE41750505C36EAH2S" TargetMode="External"/><Relationship Id="rId28" Type="http://schemas.openxmlformats.org/officeDocument/2006/relationships/hyperlink" Target="https://login.consultant.ru/link/?rnd=036AB51E2DB95AAEF55D5DE03AC661EB&amp;req=doc&amp;base=RZR&amp;n=351241&amp;REFFIELD=134&amp;REFDST=100378&amp;REFDOC=90098&amp;REFBASE=PAPB&amp;stat=refcode%3D16876%3Bindex%3D447&amp;date=21.05.2020" TargetMode="External"/><Relationship Id="rId36" Type="http://schemas.openxmlformats.org/officeDocument/2006/relationships/image" Target="media/image2.wmf"/><Relationship Id="rId49" Type="http://schemas.openxmlformats.org/officeDocument/2006/relationships/hyperlink" Target="consultantplus://offline/ref=CDE3B9DF5BD98DE4A586D57F002AF1771F474E77EA0B3C6A80A0A5B72EB21E01E74842EF535198700D5DAD5FA10F3A17857FC841F7j4H2I" TargetMode="External"/><Relationship Id="rId57" Type="http://schemas.openxmlformats.org/officeDocument/2006/relationships/fontTable" Target="fontTable.xml"/><Relationship Id="rId10" Type="http://schemas.openxmlformats.org/officeDocument/2006/relationships/hyperlink" Target="https://login.consultant.ru/link/?req=doc&amp;base=RZR&amp;n=299489&amp;rnd=6EEC379E302F8D938FC678E3B5FAB5DF" TargetMode="External"/><Relationship Id="rId19" Type="http://schemas.openxmlformats.org/officeDocument/2006/relationships/hyperlink" Target="consultantplus://offline/ref=56216CFD87CAE53638FBF688F9A5FC7BA84A272810B1348B97C2DF2A43CC81E918DDC057F8291225D59E2BADD9DD21446841E41CE4HCS" TargetMode="External"/><Relationship Id="rId31" Type="http://schemas.openxmlformats.org/officeDocument/2006/relationships/hyperlink" Target="https://login.consultant.ru/link/?rnd=036AB51E2DB95AAEF55D5DE03AC661EB&amp;req=doc&amp;base=PAPB&amp;n=90098&amp;dst=100414&amp;fld=134&amp;date=21.05.2020" TargetMode="External"/><Relationship Id="rId44" Type="http://schemas.openxmlformats.org/officeDocument/2006/relationships/hyperlink" Target="consultantplus://offline/ref=CDE3B9DF5BD98DE4A586D57F002AF1771F474E77EA0B3C6A80A0A5B72EB21E01E74842EF535998700D5DAD5FA10F3A17857FC841F7j4H2I" TargetMode="External"/><Relationship Id="rId52" Type="http://schemas.openxmlformats.org/officeDocument/2006/relationships/hyperlink" Target="consultantplus://offline/ref=7CBD185CD64B39A6599F3F6A737CACE6B6E1AFABF0FD1AB16DA047C6B06B13A4F4F98F51979EAF53A4BDB2A20FFF44EFA358C16E06DCD2F9U9R0G" TargetMode="External"/><Relationship Id="rId4" Type="http://schemas.openxmlformats.org/officeDocument/2006/relationships/settings" Target="settings.xml"/><Relationship Id="rId9" Type="http://schemas.openxmlformats.org/officeDocument/2006/relationships/hyperlink" Target="http://www.vu-vodokanal.ru" TargetMode="External"/><Relationship Id="rId14" Type="http://schemas.openxmlformats.org/officeDocument/2006/relationships/hyperlink" Target="https://login.consultant.ru/link/?req=doc&amp;base=RZR&amp;n=296157&amp;rnd=6EEC379E302F8D938FC678E3B5FAB5DF&amp;dst=1427&amp;fld=134" TargetMode="External"/><Relationship Id="rId22" Type="http://schemas.openxmlformats.org/officeDocument/2006/relationships/hyperlink" Target="consultantplus://offline/ref=56216CFD87CAE53638FBF688F9A5FC7BA84B2A2D12B6348B97C2DF2A43CC81E918DDC057FF22447499C072FE9A962C4F715DE41750505C36EAH2S" TargetMode="External"/><Relationship Id="rId27" Type="http://schemas.openxmlformats.org/officeDocument/2006/relationships/hyperlink" Target="https://login.consultant.ru/link/?rnd=036AB51E2DB95AAEF55D5DE03AC661EB&amp;req=doc&amp;base=RZR&amp;n=351252&amp;REFFIELD=134&amp;REFDST=100376&amp;REFDOC=90098&amp;REFBASE=PAPB&amp;stat=refcode%3D16876%3Bindex%3D445&amp;date=21.05.2020" TargetMode="External"/><Relationship Id="rId30" Type="http://schemas.openxmlformats.org/officeDocument/2006/relationships/hyperlink" Target="consultantplus://offline/ref=002F0D143B72741238DF0A9AB29F3336071A987173289B817B22F4E1A6F84C71AD519608227B5A70EFPDM" TargetMode="External"/><Relationship Id="rId35" Type="http://schemas.openxmlformats.org/officeDocument/2006/relationships/image" Target="media/image1.wmf"/><Relationship Id="rId43" Type="http://schemas.openxmlformats.org/officeDocument/2006/relationships/hyperlink" Target="consultantplus://offline/ref=359AFAA8845612A4510675AC906D55BD0683CAEA5E743FAB8162FC507796057B049B7C6EA943DDC04E4AAA620CE3DF27EFAA181B60128168E5H1I" TargetMode="External"/><Relationship Id="rId48" Type="http://schemas.openxmlformats.org/officeDocument/2006/relationships/hyperlink" Target="consultantplus://offline/ref=CDE3B9DF5BD98DE4A586D57F002AF1771F474E77EA0B3C6A80A0A5B72EB21E01E74842EF535098700D5DAD5FA10F3A17857FC841F7j4H2I" TargetMode="External"/><Relationship Id="rId56" Type="http://schemas.openxmlformats.org/officeDocument/2006/relationships/image" Target="media/image6.wmf"/><Relationship Id="rId8" Type="http://schemas.openxmlformats.org/officeDocument/2006/relationships/hyperlink" Target="http://www.zakupki.gov.ru" TargetMode="External"/><Relationship Id="rId51" Type="http://schemas.openxmlformats.org/officeDocument/2006/relationships/hyperlink" Target="consultantplus://offline/ref=7CBD185CD64B39A6599F3F6A737CACE6B6E1AFABF0FD1AB16DA047C6B06B13A4F4F98F51979EAF50AFBDB2A20FFF44EFA358C16E06DCD2F9U9R0G"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26CF1-7C48-4B50-A025-48E1F74D7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94</Pages>
  <Words>35836</Words>
  <Characters>262348</Characters>
  <Application>Microsoft Office Word</Application>
  <DocSecurity>0</DocSecurity>
  <Lines>2186</Lines>
  <Paragraphs>595</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Tycoon</Company>
  <LinksUpToDate>false</LinksUpToDate>
  <CharactersWithSpaces>297589</CharactersWithSpaces>
  <SharedDoc>false</SharedDoc>
  <HLinks>
    <vt:vector size="1098" baseType="variant">
      <vt:variant>
        <vt:i4>5636098</vt:i4>
      </vt:variant>
      <vt:variant>
        <vt:i4>915</vt:i4>
      </vt:variant>
      <vt:variant>
        <vt:i4>0</vt:i4>
      </vt:variant>
      <vt:variant>
        <vt:i4>5</vt:i4>
      </vt:variant>
      <vt:variant>
        <vt:lpwstr/>
      </vt:variant>
      <vt:variant>
        <vt:lpwstr>Par70</vt:lpwstr>
      </vt:variant>
      <vt:variant>
        <vt:i4>5701634</vt:i4>
      </vt:variant>
      <vt:variant>
        <vt:i4>912</vt:i4>
      </vt:variant>
      <vt:variant>
        <vt:i4>0</vt:i4>
      </vt:variant>
      <vt:variant>
        <vt:i4>5</vt:i4>
      </vt:variant>
      <vt:variant>
        <vt:lpwstr/>
      </vt:variant>
      <vt:variant>
        <vt:lpwstr>Par68</vt:lpwstr>
      </vt:variant>
      <vt:variant>
        <vt:i4>6422581</vt:i4>
      </vt:variant>
      <vt:variant>
        <vt:i4>909</vt:i4>
      </vt:variant>
      <vt:variant>
        <vt:i4>0</vt:i4>
      </vt:variant>
      <vt:variant>
        <vt:i4>5</vt:i4>
      </vt:variant>
      <vt:variant>
        <vt:lpwstr/>
      </vt:variant>
      <vt:variant>
        <vt:lpwstr>Par172</vt:lpwstr>
      </vt:variant>
      <vt:variant>
        <vt:i4>5636098</vt:i4>
      </vt:variant>
      <vt:variant>
        <vt:i4>906</vt:i4>
      </vt:variant>
      <vt:variant>
        <vt:i4>0</vt:i4>
      </vt:variant>
      <vt:variant>
        <vt:i4>5</vt:i4>
      </vt:variant>
      <vt:variant>
        <vt:lpwstr/>
      </vt:variant>
      <vt:variant>
        <vt:lpwstr>Par70</vt:lpwstr>
      </vt:variant>
      <vt:variant>
        <vt:i4>5636098</vt:i4>
      </vt:variant>
      <vt:variant>
        <vt:i4>903</vt:i4>
      </vt:variant>
      <vt:variant>
        <vt:i4>0</vt:i4>
      </vt:variant>
      <vt:variant>
        <vt:i4>5</vt:i4>
      </vt:variant>
      <vt:variant>
        <vt:lpwstr/>
      </vt:variant>
      <vt:variant>
        <vt:lpwstr>Par70</vt:lpwstr>
      </vt:variant>
      <vt:variant>
        <vt:i4>5636098</vt:i4>
      </vt:variant>
      <vt:variant>
        <vt:i4>900</vt:i4>
      </vt:variant>
      <vt:variant>
        <vt:i4>0</vt:i4>
      </vt:variant>
      <vt:variant>
        <vt:i4>5</vt:i4>
      </vt:variant>
      <vt:variant>
        <vt:lpwstr/>
      </vt:variant>
      <vt:variant>
        <vt:lpwstr>Par70</vt:lpwstr>
      </vt:variant>
      <vt:variant>
        <vt:i4>6684727</vt:i4>
      </vt:variant>
      <vt:variant>
        <vt:i4>897</vt:i4>
      </vt:variant>
      <vt:variant>
        <vt:i4>0</vt:i4>
      </vt:variant>
      <vt:variant>
        <vt:i4>5</vt:i4>
      </vt:variant>
      <vt:variant>
        <vt:lpwstr/>
      </vt:variant>
      <vt:variant>
        <vt:lpwstr>Par156</vt:lpwstr>
      </vt:variant>
      <vt:variant>
        <vt:i4>5636098</vt:i4>
      </vt:variant>
      <vt:variant>
        <vt:i4>894</vt:i4>
      </vt:variant>
      <vt:variant>
        <vt:i4>0</vt:i4>
      </vt:variant>
      <vt:variant>
        <vt:i4>5</vt:i4>
      </vt:variant>
      <vt:variant>
        <vt:lpwstr/>
      </vt:variant>
      <vt:variant>
        <vt:lpwstr>Par70</vt:lpwstr>
      </vt:variant>
      <vt:variant>
        <vt:i4>5636098</vt:i4>
      </vt:variant>
      <vt:variant>
        <vt:i4>891</vt:i4>
      </vt:variant>
      <vt:variant>
        <vt:i4>0</vt:i4>
      </vt:variant>
      <vt:variant>
        <vt:i4>5</vt:i4>
      </vt:variant>
      <vt:variant>
        <vt:lpwstr/>
      </vt:variant>
      <vt:variant>
        <vt:lpwstr>Par70</vt:lpwstr>
      </vt:variant>
      <vt:variant>
        <vt:i4>5636098</vt:i4>
      </vt:variant>
      <vt:variant>
        <vt:i4>888</vt:i4>
      </vt:variant>
      <vt:variant>
        <vt:i4>0</vt:i4>
      </vt:variant>
      <vt:variant>
        <vt:i4>5</vt:i4>
      </vt:variant>
      <vt:variant>
        <vt:lpwstr/>
      </vt:variant>
      <vt:variant>
        <vt:lpwstr>Par70</vt:lpwstr>
      </vt:variant>
      <vt:variant>
        <vt:i4>6357040</vt:i4>
      </vt:variant>
      <vt:variant>
        <vt:i4>885</vt:i4>
      </vt:variant>
      <vt:variant>
        <vt:i4>0</vt:i4>
      </vt:variant>
      <vt:variant>
        <vt:i4>5</vt:i4>
      </vt:variant>
      <vt:variant>
        <vt:lpwstr/>
      </vt:variant>
      <vt:variant>
        <vt:lpwstr>Par121</vt:lpwstr>
      </vt:variant>
      <vt:variant>
        <vt:i4>6684727</vt:i4>
      </vt:variant>
      <vt:variant>
        <vt:i4>882</vt:i4>
      </vt:variant>
      <vt:variant>
        <vt:i4>0</vt:i4>
      </vt:variant>
      <vt:variant>
        <vt:i4>5</vt:i4>
      </vt:variant>
      <vt:variant>
        <vt:lpwstr/>
      </vt:variant>
      <vt:variant>
        <vt:lpwstr>Par156</vt:lpwstr>
      </vt:variant>
      <vt:variant>
        <vt:i4>6422576</vt:i4>
      </vt:variant>
      <vt:variant>
        <vt:i4>879</vt:i4>
      </vt:variant>
      <vt:variant>
        <vt:i4>0</vt:i4>
      </vt:variant>
      <vt:variant>
        <vt:i4>5</vt:i4>
      </vt:variant>
      <vt:variant>
        <vt:lpwstr/>
      </vt:variant>
      <vt:variant>
        <vt:lpwstr>Par122</vt:lpwstr>
      </vt:variant>
      <vt:variant>
        <vt:i4>6619189</vt:i4>
      </vt:variant>
      <vt:variant>
        <vt:i4>876</vt:i4>
      </vt:variant>
      <vt:variant>
        <vt:i4>0</vt:i4>
      </vt:variant>
      <vt:variant>
        <vt:i4>5</vt:i4>
      </vt:variant>
      <vt:variant>
        <vt:lpwstr/>
      </vt:variant>
      <vt:variant>
        <vt:lpwstr>Par175</vt:lpwstr>
      </vt:variant>
      <vt:variant>
        <vt:i4>6488117</vt:i4>
      </vt:variant>
      <vt:variant>
        <vt:i4>873</vt:i4>
      </vt:variant>
      <vt:variant>
        <vt:i4>0</vt:i4>
      </vt:variant>
      <vt:variant>
        <vt:i4>5</vt:i4>
      </vt:variant>
      <vt:variant>
        <vt:lpwstr/>
      </vt:variant>
      <vt:variant>
        <vt:lpwstr>Par173</vt:lpwstr>
      </vt:variant>
      <vt:variant>
        <vt:i4>3539056</vt:i4>
      </vt:variant>
      <vt:variant>
        <vt:i4>870</vt:i4>
      </vt:variant>
      <vt:variant>
        <vt:i4>0</vt:i4>
      </vt:variant>
      <vt:variant>
        <vt:i4>5</vt:i4>
      </vt:variant>
      <vt:variant>
        <vt:lpwstr/>
      </vt:variant>
      <vt:variant>
        <vt:lpwstr>p68</vt:lpwstr>
      </vt:variant>
      <vt:variant>
        <vt:i4>3539056</vt:i4>
      </vt:variant>
      <vt:variant>
        <vt:i4>867</vt:i4>
      </vt:variant>
      <vt:variant>
        <vt:i4>0</vt:i4>
      </vt:variant>
      <vt:variant>
        <vt:i4>5</vt:i4>
      </vt:variant>
      <vt:variant>
        <vt:lpwstr/>
      </vt:variant>
      <vt:variant>
        <vt:lpwstr>p63</vt:lpwstr>
      </vt:variant>
      <vt:variant>
        <vt:i4>3539056</vt:i4>
      </vt:variant>
      <vt:variant>
        <vt:i4>864</vt:i4>
      </vt:variant>
      <vt:variant>
        <vt:i4>0</vt:i4>
      </vt:variant>
      <vt:variant>
        <vt:i4>5</vt:i4>
      </vt:variant>
      <vt:variant>
        <vt:lpwstr/>
      </vt:variant>
      <vt:variant>
        <vt:lpwstr>p64</vt:lpwstr>
      </vt:variant>
      <vt:variant>
        <vt:i4>3539056</vt:i4>
      </vt:variant>
      <vt:variant>
        <vt:i4>861</vt:i4>
      </vt:variant>
      <vt:variant>
        <vt:i4>0</vt:i4>
      </vt:variant>
      <vt:variant>
        <vt:i4>5</vt:i4>
      </vt:variant>
      <vt:variant>
        <vt:lpwstr/>
      </vt:variant>
      <vt:variant>
        <vt:lpwstr>p63</vt:lpwstr>
      </vt:variant>
      <vt:variant>
        <vt:i4>2293867</vt:i4>
      </vt:variant>
      <vt:variant>
        <vt:i4>858</vt:i4>
      </vt:variant>
      <vt:variant>
        <vt:i4>0</vt:i4>
      </vt:variant>
      <vt:variant>
        <vt:i4>5</vt:i4>
      </vt:variant>
      <vt:variant>
        <vt:lpwstr>consultantplus://offline/ref=7CBD185CD64B39A6599F3F6A737CACE6B6E1AFABF0FD1AB16DA047C6B06B13A4F4F98F51979EAF53A4BDB2A20FFF44EFA358C16E06DCD2F9U9R0G</vt:lpwstr>
      </vt:variant>
      <vt:variant>
        <vt:lpwstr/>
      </vt:variant>
      <vt:variant>
        <vt:i4>2293818</vt:i4>
      </vt:variant>
      <vt:variant>
        <vt:i4>855</vt:i4>
      </vt:variant>
      <vt:variant>
        <vt:i4>0</vt:i4>
      </vt:variant>
      <vt:variant>
        <vt:i4>5</vt:i4>
      </vt:variant>
      <vt:variant>
        <vt:lpwstr>consultantplus://offline/ref=7CBD185CD64B39A6599F3F6A737CACE6B6E1AFABF0FD1AB16DA047C6B06B13A4F4F98F51979EAF50AFBDB2A20FFF44EFA358C16E06DCD2F9U9R0G</vt:lpwstr>
      </vt:variant>
      <vt:variant>
        <vt:lpwstr/>
      </vt:variant>
      <vt:variant>
        <vt:i4>1376351</vt:i4>
      </vt:variant>
      <vt:variant>
        <vt:i4>852</vt:i4>
      </vt:variant>
      <vt:variant>
        <vt:i4>0</vt:i4>
      </vt:variant>
      <vt:variant>
        <vt:i4>5</vt:i4>
      </vt:variant>
      <vt:variant>
        <vt:lpwstr>consultantplus://offline/ref=CDE3B9DF5BD98DE4A586D57F002AF1771F474E77EA0B3C6A80A0A5B72EB21E01E74842EF535198700D5DAD5FA10F3A17857FC841F7j4H2I</vt:lpwstr>
      </vt:variant>
      <vt:variant>
        <vt:lpwstr/>
      </vt:variant>
      <vt:variant>
        <vt:i4>1376350</vt:i4>
      </vt:variant>
      <vt:variant>
        <vt:i4>849</vt:i4>
      </vt:variant>
      <vt:variant>
        <vt:i4>0</vt:i4>
      </vt:variant>
      <vt:variant>
        <vt:i4>5</vt:i4>
      </vt:variant>
      <vt:variant>
        <vt:lpwstr>consultantplus://offline/ref=CDE3B9DF5BD98DE4A586D57F002AF1771F474E77EA0B3C6A80A0A5B72EB21E01E74842EF535098700D5DAD5FA10F3A17857FC841F7j4H2I</vt:lpwstr>
      </vt:variant>
      <vt:variant>
        <vt:lpwstr/>
      </vt:variant>
      <vt:variant>
        <vt:i4>1376267</vt:i4>
      </vt:variant>
      <vt:variant>
        <vt:i4>846</vt:i4>
      </vt:variant>
      <vt:variant>
        <vt:i4>0</vt:i4>
      </vt:variant>
      <vt:variant>
        <vt:i4>5</vt:i4>
      </vt:variant>
      <vt:variant>
        <vt:lpwstr>consultantplus://offline/ref=CDE3B9DF5BD98DE4A586D57F002AF1771F474E77EA0B3C6A80A0A5B72EB21E01E74842EF535E98700D5DAD5FA10F3A17857FC841F7j4H2I</vt:lpwstr>
      </vt:variant>
      <vt:variant>
        <vt:lpwstr/>
      </vt:variant>
      <vt:variant>
        <vt:i4>1376266</vt:i4>
      </vt:variant>
      <vt:variant>
        <vt:i4>843</vt:i4>
      </vt:variant>
      <vt:variant>
        <vt:i4>0</vt:i4>
      </vt:variant>
      <vt:variant>
        <vt:i4>5</vt:i4>
      </vt:variant>
      <vt:variant>
        <vt:lpwstr>consultantplus://offline/ref=CDE3B9DF5BD98DE4A586D57F002AF1771F474E77EA0B3C6A80A0A5B72EB21E01E74842EF535D98700D5DAD5FA10F3A17857FC841F7j4H2I</vt:lpwstr>
      </vt:variant>
      <vt:variant>
        <vt:lpwstr/>
      </vt:variant>
      <vt:variant>
        <vt:i4>1376268</vt:i4>
      </vt:variant>
      <vt:variant>
        <vt:i4>840</vt:i4>
      </vt:variant>
      <vt:variant>
        <vt:i4>0</vt:i4>
      </vt:variant>
      <vt:variant>
        <vt:i4>5</vt:i4>
      </vt:variant>
      <vt:variant>
        <vt:lpwstr>consultantplus://offline/ref=CDE3B9DF5BD98DE4A586D57F002AF1771F474E77EA0B3C6A80A0A5B72EB21E01E74842EF535B98700D5DAD5FA10F3A17857FC841F7j4H2I</vt:lpwstr>
      </vt:variant>
      <vt:variant>
        <vt:lpwstr/>
      </vt:variant>
      <vt:variant>
        <vt:i4>1376343</vt:i4>
      </vt:variant>
      <vt:variant>
        <vt:i4>837</vt:i4>
      </vt:variant>
      <vt:variant>
        <vt:i4>0</vt:i4>
      </vt:variant>
      <vt:variant>
        <vt:i4>5</vt:i4>
      </vt:variant>
      <vt:variant>
        <vt:lpwstr>consultantplus://offline/ref=CDE3B9DF5BD98DE4A586D57F002AF1771F474E77EA0B3C6A80A0A5B72EB21E01E74842EF535998700D5DAD5FA10F3A17857FC841F7j4H2I</vt:lpwstr>
      </vt:variant>
      <vt:variant>
        <vt:lpwstr/>
      </vt:variant>
      <vt:variant>
        <vt:i4>7471200</vt:i4>
      </vt:variant>
      <vt:variant>
        <vt:i4>834</vt:i4>
      </vt:variant>
      <vt:variant>
        <vt:i4>0</vt:i4>
      </vt:variant>
      <vt:variant>
        <vt:i4>5</vt:i4>
      </vt:variant>
      <vt:variant>
        <vt:lpwstr>consultantplus://offline/ref=359AFAA8845612A4510675AC906D55BD0683CAEA5E743FAB8162FC507796057B049B7C6EA943DDC04E4AAA620CE3DF27EFAA181B60128168E5H1I</vt:lpwstr>
      </vt:variant>
      <vt:variant>
        <vt:lpwstr/>
      </vt:variant>
      <vt:variant>
        <vt:i4>1441881</vt:i4>
      </vt:variant>
      <vt:variant>
        <vt:i4>831</vt:i4>
      </vt:variant>
      <vt:variant>
        <vt:i4>0</vt:i4>
      </vt:variant>
      <vt:variant>
        <vt:i4>5</vt:i4>
      </vt:variant>
      <vt:variant>
        <vt:lpwstr>consultantplus://offline/ref=359AFAA8845612A4510675AC906D55BD0683CFE35F753FAB8162FC507796057B049B7C6DAE41D7961705AB3E4AB7CC25E7AA1A127CE1H2I</vt:lpwstr>
      </vt:variant>
      <vt:variant>
        <vt:lpwstr/>
      </vt:variant>
      <vt:variant>
        <vt:i4>1441802</vt:i4>
      </vt:variant>
      <vt:variant>
        <vt:i4>828</vt:i4>
      </vt:variant>
      <vt:variant>
        <vt:i4>0</vt:i4>
      </vt:variant>
      <vt:variant>
        <vt:i4>5</vt:i4>
      </vt:variant>
      <vt:variant>
        <vt:lpwstr>consultantplus://offline/ref=359AFAA8845612A4510675AC906D55BD0683CFE35F753FAB8162FC507796057B049B7C6AAC4AD7961705AB3E4AB7CC25E7AA1A127CE1H2I</vt:lpwstr>
      </vt:variant>
      <vt:variant>
        <vt:lpwstr/>
      </vt:variant>
      <vt:variant>
        <vt:i4>4587611</vt:i4>
      </vt:variant>
      <vt:variant>
        <vt:i4>825</vt:i4>
      </vt:variant>
      <vt:variant>
        <vt:i4>0</vt:i4>
      </vt:variant>
      <vt:variant>
        <vt:i4>5</vt:i4>
      </vt:variant>
      <vt:variant>
        <vt:lpwstr>consultantplus://offline/ref=359AFAA8845612A4510675AC906D55BD0680CEEC58773FAB8162FC507796057B049B7C6EA945D8C44D15AF771DBBD024F0B4110C7C1083E6H8I</vt:lpwstr>
      </vt:variant>
      <vt:variant>
        <vt:lpwstr/>
      </vt:variant>
      <vt:variant>
        <vt:i4>8257634</vt:i4>
      </vt:variant>
      <vt:variant>
        <vt:i4>822</vt:i4>
      </vt:variant>
      <vt:variant>
        <vt:i4>0</vt:i4>
      </vt:variant>
      <vt:variant>
        <vt:i4>5</vt:i4>
      </vt:variant>
      <vt:variant>
        <vt:lpwstr>consultantplus://offline/ref=359AFAA8845612A4510675AC906D55BD0683CFE35F743FAB8162FC507796057B049B7C6DAD45D9C91210BA6645B4D33BEEBD06107E12E8H3I</vt:lpwstr>
      </vt:variant>
      <vt:variant>
        <vt:lpwstr/>
      </vt:variant>
      <vt:variant>
        <vt:i4>8257597</vt:i4>
      </vt:variant>
      <vt:variant>
        <vt:i4>819</vt:i4>
      </vt:variant>
      <vt:variant>
        <vt:i4>0</vt:i4>
      </vt:variant>
      <vt:variant>
        <vt:i4>5</vt:i4>
      </vt:variant>
      <vt:variant>
        <vt:lpwstr>consultantplus://offline/ref=359AFAA8845612A4510675AC906D55BD0683CFE35F743FAB8162FC507796057B049B7C6DAD47DDC91210BA6645B4D33BEEBD06107E12E8H3I</vt:lpwstr>
      </vt:variant>
      <vt:variant>
        <vt:lpwstr/>
      </vt:variant>
      <vt:variant>
        <vt:i4>5111835</vt:i4>
      </vt:variant>
      <vt:variant>
        <vt:i4>816</vt:i4>
      </vt:variant>
      <vt:variant>
        <vt:i4>0</vt:i4>
      </vt:variant>
      <vt:variant>
        <vt:i4>5</vt:i4>
      </vt:variant>
      <vt:variant>
        <vt:lpwstr>https://login.consultant.ru/link/?req=doc&amp;base=RZR&amp;n=287303&amp;rnd=A353CDF37177B8895D0DE92C08CB7CEE&amp;dst=199&amp;fld=134</vt:lpwstr>
      </vt:variant>
      <vt:variant>
        <vt:lpwstr/>
      </vt:variant>
      <vt:variant>
        <vt:i4>6422579</vt:i4>
      </vt:variant>
      <vt:variant>
        <vt:i4>807</vt:i4>
      </vt:variant>
      <vt:variant>
        <vt:i4>0</vt:i4>
      </vt:variant>
      <vt:variant>
        <vt:i4>5</vt:i4>
      </vt:variant>
      <vt:variant>
        <vt:lpwstr/>
      </vt:variant>
      <vt:variant>
        <vt:lpwstr>Par112</vt:lpwstr>
      </vt:variant>
      <vt:variant>
        <vt:i4>6881329</vt:i4>
      </vt:variant>
      <vt:variant>
        <vt:i4>798</vt:i4>
      </vt:variant>
      <vt:variant>
        <vt:i4>0</vt:i4>
      </vt:variant>
      <vt:variant>
        <vt:i4>5</vt:i4>
      </vt:variant>
      <vt:variant>
        <vt:lpwstr>consultantplus://offline/ref=95D223AEBBF51516CDBC1D09673F006CEEC7D72DCC984DD3852FAFE7F9AC33C985709FF3A7B95173005648711492E192073CB1C3D47F2D6DJDUDN</vt:lpwstr>
      </vt:variant>
      <vt:variant>
        <vt:lpwstr/>
      </vt:variant>
      <vt:variant>
        <vt:i4>3014714</vt:i4>
      </vt:variant>
      <vt:variant>
        <vt:i4>795</vt:i4>
      </vt:variant>
      <vt:variant>
        <vt:i4>0</vt:i4>
      </vt:variant>
      <vt:variant>
        <vt:i4>5</vt:i4>
      </vt:variant>
      <vt:variant>
        <vt:lpwstr>https://login.consultant.ru/link/?rnd=036AB51E2DB95AAEF55D5DE03AC661EB&amp;req=doc&amp;base=PAPB&amp;n=90098&amp;dst=100414&amp;fld=134&amp;date=21.05.2020</vt:lpwstr>
      </vt:variant>
      <vt:variant>
        <vt:lpwstr/>
      </vt:variant>
      <vt:variant>
        <vt:i4>7012456</vt:i4>
      </vt:variant>
      <vt:variant>
        <vt:i4>792</vt:i4>
      </vt:variant>
      <vt:variant>
        <vt:i4>0</vt:i4>
      </vt:variant>
      <vt:variant>
        <vt:i4>5</vt:i4>
      </vt:variant>
      <vt:variant>
        <vt:lpwstr>consultantplus://offline/ref=002F0D143B72741238DF0A9AB29F3336071A987173289B817B22F4E1A6F84C71AD519608227B5A70EFPDM</vt:lpwstr>
      </vt:variant>
      <vt:variant>
        <vt:lpwstr/>
      </vt:variant>
      <vt:variant>
        <vt:i4>1835075</vt:i4>
      </vt:variant>
      <vt:variant>
        <vt:i4>789</vt:i4>
      </vt:variant>
      <vt:variant>
        <vt:i4>0</vt:i4>
      </vt:variant>
      <vt:variant>
        <vt:i4>5</vt:i4>
      </vt:variant>
      <vt:variant>
        <vt:lpwstr>https://login.consultant.ru/link/?rnd=036AB51E2DB95AAEF55D5DE03AC661EB&amp;req=doc&amp;base=RZR&amp;n=351268&amp;REFFIELD=134&amp;REFDST=100378&amp;REFDOC=90098&amp;REFBASE=PAPB&amp;stat=refcode%3D16876%3Bindex%3D447&amp;date=21.05.2020</vt:lpwstr>
      </vt:variant>
      <vt:variant>
        <vt:lpwstr/>
      </vt:variant>
      <vt:variant>
        <vt:i4>1376321</vt:i4>
      </vt:variant>
      <vt:variant>
        <vt:i4>786</vt:i4>
      </vt:variant>
      <vt:variant>
        <vt:i4>0</vt:i4>
      </vt:variant>
      <vt:variant>
        <vt:i4>5</vt:i4>
      </vt:variant>
      <vt:variant>
        <vt:lpwstr>https://login.consultant.ru/link/?rnd=036AB51E2DB95AAEF55D5DE03AC661EB&amp;req=doc&amp;base=RZR&amp;n=351241&amp;REFFIELD=134&amp;REFDST=100378&amp;REFDOC=90098&amp;REFBASE=PAPB&amp;stat=refcode%3D16876%3Bindex%3D447&amp;date=21.05.2020</vt:lpwstr>
      </vt:variant>
      <vt:variant>
        <vt:lpwstr/>
      </vt:variant>
      <vt:variant>
        <vt:i4>1310798</vt:i4>
      </vt:variant>
      <vt:variant>
        <vt:i4>783</vt:i4>
      </vt:variant>
      <vt:variant>
        <vt:i4>0</vt:i4>
      </vt:variant>
      <vt:variant>
        <vt:i4>5</vt:i4>
      </vt:variant>
      <vt:variant>
        <vt:lpwstr>https://login.consultant.ru/link/?rnd=036AB51E2DB95AAEF55D5DE03AC661EB&amp;req=doc&amp;base=RZR&amp;n=351252&amp;REFFIELD=134&amp;REFDST=100376&amp;REFDOC=90098&amp;REFBASE=PAPB&amp;stat=refcode%3D16876%3Bindex%3D445&amp;date=21.05.2020</vt:lpwstr>
      </vt:variant>
      <vt:variant>
        <vt:lpwstr/>
      </vt:variant>
      <vt:variant>
        <vt:i4>5111835</vt:i4>
      </vt:variant>
      <vt:variant>
        <vt:i4>780</vt:i4>
      </vt:variant>
      <vt:variant>
        <vt:i4>0</vt:i4>
      </vt:variant>
      <vt:variant>
        <vt:i4>5</vt:i4>
      </vt:variant>
      <vt:variant>
        <vt:lpwstr>https://login.consultant.ru/link/?req=doc&amp;base=RZR&amp;n=287303&amp;rnd=A353CDF37177B8895D0DE92C08CB7CEE&amp;dst=199&amp;fld=134</vt:lpwstr>
      </vt:variant>
      <vt:variant>
        <vt:lpwstr/>
      </vt:variant>
      <vt:variant>
        <vt:i4>5111835</vt:i4>
      </vt:variant>
      <vt:variant>
        <vt:i4>777</vt:i4>
      </vt:variant>
      <vt:variant>
        <vt:i4>0</vt:i4>
      </vt:variant>
      <vt:variant>
        <vt:i4>5</vt:i4>
      </vt:variant>
      <vt:variant>
        <vt:lpwstr>https://login.consultant.ru/link/?req=doc&amp;base=RZR&amp;n=287303&amp;rnd=A353CDF37177B8895D0DE92C08CB7CEE&amp;dst=199&amp;fld=134</vt:lpwstr>
      </vt:variant>
      <vt:variant>
        <vt:lpwstr/>
      </vt:variant>
      <vt:variant>
        <vt:i4>6488122</vt:i4>
      </vt:variant>
      <vt:variant>
        <vt:i4>774</vt:i4>
      </vt:variant>
      <vt:variant>
        <vt:i4>0</vt:i4>
      </vt:variant>
      <vt:variant>
        <vt:i4>5</vt:i4>
      </vt:variant>
      <vt:variant>
        <vt:lpwstr>consultantplus://offline/ref=3AFDAF9D4D3C1134953BE407AF94959A0047BE7D146C4A2E70BA2AEAD027182A703C2805E8A0B312800B77A2B1C9493E03CC05E344A48F23V5z4S</vt:lpwstr>
      </vt:variant>
      <vt:variant>
        <vt:lpwstr/>
      </vt:variant>
      <vt:variant>
        <vt:i4>524291</vt:i4>
      </vt:variant>
      <vt:variant>
        <vt:i4>771</vt:i4>
      </vt:variant>
      <vt:variant>
        <vt:i4>0</vt:i4>
      </vt:variant>
      <vt:variant>
        <vt:i4>5</vt:i4>
      </vt:variant>
      <vt:variant>
        <vt:lpwstr>consultantplus://offline/ref=3AFDAF9D4D3C1134953BE407AF94959A0D46B67D1363172478E326E8D728473D77752404E8A0B3198D5472B7A091463B1AD20CF458A68DV2z3S</vt:lpwstr>
      </vt:variant>
      <vt:variant>
        <vt:lpwstr/>
      </vt:variant>
      <vt:variant>
        <vt:i4>7077988</vt:i4>
      </vt:variant>
      <vt:variant>
        <vt:i4>768</vt:i4>
      </vt:variant>
      <vt:variant>
        <vt:i4>0</vt:i4>
      </vt:variant>
      <vt:variant>
        <vt:i4>5</vt:i4>
      </vt:variant>
      <vt:variant>
        <vt:lpwstr>https://login.consultant.ru/link/?req=doc&amp;base=RZR&amp;n=287303&amp;rnd=0E19A183B2088037ADC43869297B87BD&amp;dst=50&amp;fld=134</vt:lpwstr>
      </vt:variant>
      <vt:variant>
        <vt:lpwstr/>
      </vt:variant>
      <vt:variant>
        <vt:i4>5308418</vt:i4>
      </vt:variant>
      <vt:variant>
        <vt:i4>765</vt:i4>
      </vt:variant>
      <vt:variant>
        <vt:i4>0</vt:i4>
      </vt:variant>
      <vt:variant>
        <vt:i4>5</vt:i4>
      </vt:variant>
      <vt:variant>
        <vt:lpwstr/>
      </vt:variant>
      <vt:variant>
        <vt:lpwstr>Par0</vt:lpwstr>
      </vt:variant>
      <vt:variant>
        <vt:i4>5308418</vt:i4>
      </vt:variant>
      <vt:variant>
        <vt:i4>762</vt:i4>
      </vt:variant>
      <vt:variant>
        <vt:i4>0</vt:i4>
      </vt:variant>
      <vt:variant>
        <vt:i4>5</vt:i4>
      </vt:variant>
      <vt:variant>
        <vt:lpwstr/>
      </vt:variant>
      <vt:variant>
        <vt:lpwstr>Par0</vt:lpwstr>
      </vt:variant>
      <vt:variant>
        <vt:i4>5308418</vt:i4>
      </vt:variant>
      <vt:variant>
        <vt:i4>759</vt:i4>
      </vt:variant>
      <vt:variant>
        <vt:i4>0</vt:i4>
      </vt:variant>
      <vt:variant>
        <vt:i4>5</vt:i4>
      </vt:variant>
      <vt:variant>
        <vt:lpwstr/>
      </vt:variant>
      <vt:variant>
        <vt:lpwstr>Par0</vt:lpwstr>
      </vt:variant>
      <vt:variant>
        <vt:i4>4128873</vt:i4>
      </vt:variant>
      <vt:variant>
        <vt:i4>756</vt:i4>
      </vt:variant>
      <vt:variant>
        <vt:i4>0</vt:i4>
      </vt:variant>
      <vt:variant>
        <vt:i4>5</vt:i4>
      </vt:variant>
      <vt:variant>
        <vt:lpwstr>consultantplus://offline/ref=56216CFD87CAE53638FBF688F9A5FC7BA84B2A2D12B6348B97C2DF2A43CC81E918DDC057FF22447499C072FE9A962C4F715DE41750505C36EAH2S</vt:lpwstr>
      </vt:variant>
      <vt:variant>
        <vt:lpwstr/>
      </vt:variant>
      <vt:variant>
        <vt:i4>4128873</vt:i4>
      </vt:variant>
      <vt:variant>
        <vt:i4>753</vt:i4>
      </vt:variant>
      <vt:variant>
        <vt:i4>0</vt:i4>
      </vt:variant>
      <vt:variant>
        <vt:i4>5</vt:i4>
      </vt:variant>
      <vt:variant>
        <vt:lpwstr>consultantplus://offline/ref=56216CFD87CAE53638FBF688F9A5FC7BA84B2A2D12B6348B97C2DF2A43CC81E918DDC057FF22447499C072FE9A962C4F715DE41750505C36EAH2S</vt:lpwstr>
      </vt:variant>
      <vt:variant>
        <vt:lpwstr/>
      </vt:variant>
      <vt:variant>
        <vt:i4>4128873</vt:i4>
      </vt:variant>
      <vt:variant>
        <vt:i4>750</vt:i4>
      </vt:variant>
      <vt:variant>
        <vt:i4>0</vt:i4>
      </vt:variant>
      <vt:variant>
        <vt:i4>5</vt:i4>
      </vt:variant>
      <vt:variant>
        <vt:lpwstr>consultantplus://offline/ref=56216CFD87CAE53638FBF688F9A5FC7BA84B2A2D12B6348B97C2DF2A43CC81E918DDC057FF22447499C072FE9A962C4F715DE41750505C36EAH2S</vt:lpwstr>
      </vt:variant>
      <vt:variant>
        <vt:lpwstr/>
      </vt:variant>
      <vt:variant>
        <vt:i4>4128821</vt:i4>
      </vt:variant>
      <vt:variant>
        <vt:i4>747</vt:i4>
      </vt:variant>
      <vt:variant>
        <vt:i4>0</vt:i4>
      </vt:variant>
      <vt:variant>
        <vt:i4>5</vt:i4>
      </vt:variant>
      <vt:variant>
        <vt:lpwstr>consultantplus://offline/ref=56216CFD87CAE53638FBF688F9A5FC7BAF4C282410B6348B97C2DF2A43CC81E918DDC057FF22467790C072FE9A962C4F715DE41750505C36EAH2S</vt:lpwstr>
      </vt:variant>
      <vt:variant>
        <vt:lpwstr/>
      </vt:variant>
      <vt:variant>
        <vt:i4>3932268</vt:i4>
      </vt:variant>
      <vt:variant>
        <vt:i4>744</vt:i4>
      </vt:variant>
      <vt:variant>
        <vt:i4>0</vt:i4>
      </vt:variant>
      <vt:variant>
        <vt:i4>5</vt:i4>
      </vt:variant>
      <vt:variant>
        <vt:lpwstr>consultantplus://offline/ref=56216CFD87CAE53638FBF688F9A5FC7BA84A272810B1348B97C2DF2A43CC81E918DDC057F8291225D59E2BADD9DD21446841E41CE4HCS</vt:lpwstr>
      </vt:variant>
      <vt:variant>
        <vt:lpwstr/>
      </vt:variant>
      <vt:variant>
        <vt:i4>4128823</vt:i4>
      </vt:variant>
      <vt:variant>
        <vt:i4>741</vt:i4>
      </vt:variant>
      <vt:variant>
        <vt:i4>0</vt:i4>
      </vt:variant>
      <vt:variant>
        <vt:i4>5</vt:i4>
      </vt:variant>
      <vt:variant>
        <vt:lpwstr>consultantplus://offline/ref=56216CFD87CAE53638FBF688F9A5FC7BAF4C282410B6348B97C2DF2A43CC81E918DDC057FF22467590C072FE9A962C4F715DE41750505C36EAH2S</vt:lpwstr>
      </vt:variant>
      <vt:variant>
        <vt:lpwstr/>
      </vt:variant>
      <vt:variant>
        <vt:i4>393227</vt:i4>
      </vt:variant>
      <vt:variant>
        <vt:i4>738</vt:i4>
      </vt:variant>
      <vt:variant>
        <vt:i4>0</vt:i4>
      </vt:variant>
      <vt:variant>
        <vt:i4>5</vt:i4>
      </vt:variant>
      <vt:variant>
        <vt:lpwstr>https://login.consultant.ru/link/?req=doc&amp;base=RZR&amp;n=298779&amp;rnd=6EEC379E302F8D938FC678E3B5FAB5DF</vt:lpwstr>
      </vt:variant>
      <vt:variant>
        <vt:lpwstr/>
      </vt:variant>
      <vt:variant>
        <vt:i4>4063281</vt:i4>
      </vt:variant>
      <vt:variant>
        <vt:i4>735</vt:i4>
      </vt:variant>
      <vt:variant>
        <vt:i4>0</vt:i4>
      </vt:variant>
      <vt:variant>
        <vt:i4>5</vt:i4>
      </vt:variant>
      <vt:variant>
        <vt:lpwstr>https://login.consultant.ru/link/?req=doc&amp;base=RZR&amp;n=2875&amp;rnd=6EEC379E302F8D938FC678E3B5FAB5DF</vt:lpwstr>
      </vt:variant>
      <vt:variant>
        <vt:lpwstr/>
      </vt:variant>
      <vt:variant>
        <vt:i4>524302</vt:i4>
      </vt:variant>
      <vt:variant>
        <vt:i4>732</vt:i4>
      </vt:variant>
      <vt:variant>
        <vt:i4>0</vt:i4>
      </vt:variant>
      <vt:variant>
        <vt:i4>5</vt:i4>
      </vt:variant>
      <vt:variant>
        <vt:lpwstr>https://login.consultant.ru/link/?req=doc&amp;base=RZR&amp;n=286973&amp;rnd=6EEC379E302F8D938FC678E3B5FAB5DF</vt:lpwstr>
      </vt:variant>
      <vt:variant>
        <vt:lpwstr/>
      </vt:variant>
      <vt:variant>
        <vt:i4>6094939</vt:i4>
      </vt:variant>
      <vt:variant>
        <vt:i4>729</vt:i4>
      </vt:variant>
      <vt:variant>
        <vt:i4>0</vt:i4>
      </vt:variant>
      <vt:variant>
        <vt:i4>5</vt:i4>
      </vt:variant>
      <vt:variant>
        <vt:lpwstr>https://login.consultant.ru/link/?req=doc&amp;base=RZR&amp;n=296157&amp;rnd=6EEC379E302F8D938FC678E3B5FAB5DF&amp;dst=1427&amp;fld=134</vt:lpwstr>
      </vt:variant>
      <vt:variant>
        <vt:lpwstr/>
      </vt:variant>
      <vt:variant>
        <vt:i4>3866730</vt:i4>
      </vt:variant>
      <vt:variant>
        <vt:i4>726</vt:i4>
      </vt:variant>
      <vt:variant>
        <vt:i4>0</vt:i4>
      </vt:variant>
      <vt:variant>
        <vt:i4>5</vt:i4>
      </vt:variant>
      <vt:variant>
        <vt:lpwstr>https://login.consultant.ru/link/?req=query&amp;div=LAW&amp;opt=1&amp;REFDOC=287303&amp;REFBASE=RZR&amp;REFFIELD=134&amp;REFSEGM=56&amp;REFPAGE=text&amp;mode=multiref&amp;ts=2203153181380930383&amp;REFDST=100135</vt:lpwstr>
      </vt:variant>
      <vt:variant>
        <vt:lpwstr/>
      </vt:variant>
      <vt:variant>
        <vt:i4>7077986</vt:i4>
      </vt:variant>
      <vt:variant>
        <vt:i4>723</vt:i4>
      </vt:variant>
      <vt:variant>
        <vt:i4>0</vt:i4>
      </vt:variant>
      <vt:variant>
        <vt:i4>5</vt:i4>
      </vt:variant>
      <vt:variant>
        <vt:lpwstr>https://login.consultant.ru/link/?req=doc&amp;base=RZR&amp;n=296551&amp;rnd=6EEC379E302F8D938FC678E3B5FAB5DF&amp;dst=100038&amp;fld=134</vt:lpwstr>
      </vt:variant>
      <vt:variant>
        <vt:lpwstr/>
      </vt:variant>
      <vt:variant>
        <vt:i4>589830</vt:i4>
      </vt:variant>
      <vt:variant>
        <vt:i4>720</vt:i4>
      </vt:variant>
      <vt:variant>
        <vt:i4>0</vt:i4>
      </vt:variant>
      <vt:variant>
        <vt:i4>5</vt:i4>
      </vt:variant>
      <vt:variant>
        <vt:lpwstr>https://login.consultant.ru/link/?req=doc&amp;base=RZR&amp;n=287371&amp;rnd=6EEC379E302F8D938FC678E3B5FAB5DF</vt:lpwstr>
      </vt:variant>
      <vt:variant>
        <vt:lpwstr/>
      </vt:variant>
      <vt:variant>
        <vt:i4>524296</vt:i4>
      </vt:variant>
      <vt:variant>
        <vt:i4>717</vt:i4>
      </vt:variant>
      <vt:variant>
        <vt:i4>0</vt:i4>
      </vt:variant>
      <vt:variant>
        <vt:i4>5</vt:i4>
      </vt:variant>
      <vt:variant>
        <vt:lpwstr>https://login.consultant.ru/link/?req=doc&amp;base=RZR&amp;n=299489&amp;rnd=6EEC379E302F8D938FC678E3B5FAB5DF</vt:lpwstr>
      </vt:variant>
      <vt:variant>
        <vt:lpwstr/>
      </vt:variant>
      <vt:variant>
        <vt:i4>2818092</vt:i4>
      </vt:variant>
      <vt:variant>
        <vt:i4>714</vt:i4>
      </vt:variant>
      <vt:variant>
        <vt:i4>0</vt:i4>
      </vt:variant>
      <vt:variant>
        <vt:i4>5</vt:i4>
      </vt:variant>
      <vt:variant>
        <vt:lpwstr>http://www.vu-vodokanal.ru/</vt:lpwstr>
      </vt:variant>
      <vt:variant>
        <vt:lpwstr/>
      </vt:variant>
      <vt:variant>
        <vt:i4>7274549</vt:i4>
      </vt:variant>
      <vt:variant>
        <vt:i4>711</vt:i4>
      </vt:variant>
      <vt:variant>
        <vt:i4>0</vt:i4>
      </vt:variant>
      <vt:variant>
        <vt:i4>5</vt:i4>
      </vt:variant>
      <vt:variant>
        <vt:lpwstr>http://www.zakupki.gov.ru/</vt:lpwstr>
      </vt:variant>
      <vt:variant>
        <vt:lpwstr/>
      </vt:variant>
      <vt:variant>
        <vt:i4>1245236</vt:i4>
      </vt:variant>
      <vt:variant>
        <vt:i4>704</vt:i4>
      </vt:variant>
      <vt:variant>
        <vt:i4>0</vt:i4>
      </vt:variant>
      <vt:variant>
        <vt:i4>5</vt:i4>
      </vt:variant>
      <vt:variant>
        <vt:lpwstr/>
      </vt:variant>
      <vt:variant>
        <vt:lpwstr>_Toc96688339</vt:lpwstr>
      </vt:variant>
      <vt:variant>
        <vt:i4>1179700</vt:i4>
      </vt:variant>
      <vt:variant>
        <vt:i4>698</vt:i4>
      </vt:variant>
      <vt:variant>
        <vt:i4>0</vt:i4>
      </vt:variant>
      <vt:variant>
        <vt:i4>5</vt:i4>
      </vt:variant>
      <vt:variant>
        <vt:lpwstr/>
      </vt:variant>
      <vt:variant>
        <vt:lpwstr>_Toc96688338</vt:lpwstr>
      </vt:variant>
      <vt:variant>
        <vt:i4>1900596</vt:i4>
      </vt:variant>
      <vt:variant>
        <vt:i4>692</vt:i4>
      </vt:variant>
      <vt:variant>
        <vt:i4>0</vt:i4>
      </vt:variant>
      <vt:variant>
        <vt:i4>5</vt:i4>
      </vt:variant>
      <vt:variant>
        <vt:lpwstr/>
      </vt:variant>
      <vt:variant>
        <vt:lpwstr>_Toc96688337</vt:lpwstr>
      </vt:variant>
      <vt:variant>
        <vt:i4>1835060</vt:i4>
      </vt:variant>
      <vt:variant>
        <vt:i4>686</vt:i4>
      </vt:variant>
      <vt:variant>
        <vt:i4>0</vt:i4>
      </vt:variant>
      <vt:variant>
        <vt:i4>5</vt:i4>
      </vt:variant>
      <vt:variant>
        <vt:lpwstr/>
      </vt:variant>
      <vt:variant>
        <vt:lpwstr>_Toc96688336</vt:lpwstr>
      </vt:variant>
      <vt:variant>
        <vt:i4>2031668</vt:i4>
      </vt:variant>
      <vt:variant>
        <vt:i4>680</vt:i4>
      </vt:variant>
      <vt:variant>
        <vt:i4>0</vt:i4>
      </vt:variant>
      <vt:variant>
        <vt:i4>5</vt:i4>
      </vt:variant>
      <vt:variant>
        <vt:lpwstr/>
      </vt:variant>
      <vt:variant>
        <vt:lpwstr>_Toc96688335</vt:lpwstr>
      </vt:variant>
      <vt:variant>
        <vt:i4>1966132</vt:i4>
      </vt:variant>
      <vt:variant>
        <vt:i4>674</vt:i4>
      </vt:variant>
      <vt:variant>
        <vt:i4>0</vt:i4>
      </vt:variant>
      <vt:variant>
        <vt:i4>5</vt:i4>
      </vt:variant>
      <vt:variant>
        <vt:lpwstr/>
      </vt:variant>
      <vt:variant>
        <vt:lpwstr>_Toc96688334</vt:lpwstr>
      </vt:variant>
      <vt:variant>
        <vt:i4>1638452</vt:i4>
      </vt:variant>
      <vt:variant>
        <vt:i4>668</vt:i4>
      </vt:variant>
      <vt:variant>
        <vt:i4>0</vt:i4>
      </vt:variant>
      <vt:variant>
        <vt:i4>5</vt:i4>
      </vt:variant>
      <vt:variant>
        <vt:lpwstr/>
      </vt:variant>
      <vt:variant>
        <vt:lpwstr>_Toc96688333</vt:lpwstr>
      </vt:variant>
      <vt:variant>
        <vt:i4>1572916</vt:i4>
      </vt:variant>
      <vt:variant>
        <vt:i4>662</vt:i4>
      </vt:variant>
      <vt:variant>
        <vt:i4>0</vt:i4>
      </vt:variant>
      <vt:variant>
        <vt:i4>5</vt:i4>
      </vt:variant>
      <vt:variant>
        <vt:lpwstr/>
      </vt:variant>
      <vt:variant>
        <vt:lpwstr>_Toc96688332</vt:lpwstr>
      </vt:variant>
      <vt:variant>
        <vt:i4>1769524</vt:i4>
      </vt:variant>
      <vt:variant>
        <vt:i4>656</vt:i4>
      </vt:variant>
      <vt:variant>
        <vt:i4>0</vt:i4>
      </vt:variant>
      <vt:variant>
        <vt:i4>5</vt:i4>
      </vt:variant>
      <vt:variant>
        <vt:lpwstr/>
      </vt:variant>
      <vt:variant>
        <vt:lpwstr>_Toc96688331</vt:lpwstr>
      </vt:variant>
      <vt:variant>
        <vt:i4>1703988</vt:i4>
      </vt:variant>
      <vt:variant>
        <vt:i4>650</vt:i4>
      </vt:variant>
      <vt:variant>
        <vt:i4>0</vt:i4>
      </vt:variant>
      <vt:variant>
        <vt:i4>5</vt:i4>
      </vt:variant>
      <vt:variant>
        <vt:lpwstr/>
      </vt:variant>
      <vt:variant>
        <vt:lpwstr>_Toc96688330</vt:lpwstr>
      </vt:variant>
      <vt:variant>
        <vt:i4>1245237</vt:i4>
      </vt:variant>
      <vt:variant>
        <vt:i4>644</vt:i4>
      </vt:variant>
      <vt:variant>
        <vt:i4>0</vt:i4>
      </vt:variant>
      <vt:variant>
        <vt:i4>5</vt:i4>
      </vt:variant>
      <vt:variant>
        <vt:lpwstr/>
      </vt:variant>
      <vt:variant>
        <vt:lpwstr>_Toc96688329</vt:lpwstr>
      </vt:variant>
      <vt:variant>
        <vt:i4>1179701</vt:i4>
      </vt:variant>
      <vt:variant>
        <vt:i4>638</vt:i4>
      </vt:variant>
      <vt:variant>
        <vt:i4>0</vt:i4>
      </vt:variant>
      <vt:variant>
        <vt:i4>5</vt:i4>
      </vt:variant>
      <vt:variant>
        <vt:lpwstr/>
      </vt:variant>
      <vt:variant>
        <vt:lpwstr>_Toc96688328</vt:lpwstr>
      </vt:variant>
      <vt:variant>
        <vt:i4>1900597</vt:i4>
      </vt:variant>
      <vt:variant>
        <vt:i4>632</vt:i4>
      </vt:variant>
      <vt:variant>
        <vt:i4>0</vt:i4>
      </vt:variant>
      <vt:variant>
        <vt:i4>5</vt:i4>
      </vt:variant>
      <vt:variant>
        <vt:lpwstr/>
      </vt:variant>
      <vt:variant>
        <vt:lpwstr>_Toc96688327</vt:lpwstr>
      </vt:variant>
      <vt:variant>
        <vt:i4>1835061</vt:i4>
      </vt:variant>
      <vt:variant>
        <vt:i4>626</vt:i4>
      </vt:variant>
      <vt:variant>
        <vt:i4>0</vt:i4>
      </vt:variant>
      <vt:variant>
        <vt:i4>5</vt:i4>
      </vt:variant>
      <vt:variant>
        <vt:lpwstr/>
      </vt:variant>
      <vt:variant>
        <vt:lpwstr>_Toc96688326</vt:lpwstr>
      </vt:variant>
      <vt:variant>
        <vt:i4>2031669</vt:i4>
      </vt:variant>
      <vt:variant>
        <vt:i4>620</vt:i4>
      </vt:variant>
      <vt:variant>
        <vt:i4>0</vt:i4>
      </vt:variant>
      <vt:variant>
        <vt:i4>5</vt:i4>
      </vt:variant>
      <vt:variant>
        <vt:lpwstr/>
      </vt:variant>
      <vt:variant>
        <vt:lpwstr>_Toc96688325</vt:lpwstr>
      </vt:variant>
      <vt:variant>
        <vt:i4>1966133</vt:i4>
      </vt:variant>
      <vt:variant>
        <vt:i4>614</vt:i4>
      </vt:variant>
      <vt:variant>
        <vt:i4>0</vt:i4>
      </vt:variant>
      <vt:variant>
        <vt:i4>5</vt:i4>
      </vt:variant>
      <vt:variant>
        <vt:lpwstr/>
      </vt:variant>
      <vt:variant>
        <vt:lpwstr>_Toc96688324</vt:lpwstr>
      </vt:variant>
      <vt:variant>
        <vt:i4>1638453</vt:i4>
      </vt:variant>
      <vt:variant>
        <vt:i4>608</vt:i4>
      </vt:variant>
      <vt:variant>
        <vt:i4>0</vt:i4>
      </vt:variant>
      <vt:variant>
        <vt:i4>5</vt:i4>
      </vt:variant>
      <vt:variant>
        <vt:lpwstr/>
      </vt:variant>
      <vt:variant>
        <vt:lpwstr>_Toc96688323</vt:lpwstr>
      </vt:variant>
      <vt:variant>
        <vt:i4>1572917</vt:i4>
      </vt:variant>
      <vt:variant>
        <vt:i4>602</vt:i4>
      </vt:variant>
      <vt:variant>
        <vt:i4>0</vt:i4>
      </vt:variant>
      <vt:variant>
        <vt:i4>5</vt:i4>
      </vt:variant>
      <vt:variant>
        <vt:lpwstr/>
      </vt:variant>
      <vt:variant>
        <vt:lpwstr>_Toc96688322</vt:lpwstr>
      </vt:variant>
      <vt:variant>
        <vt:i4>1769525</vt:i4>
      </vt:variant>
      <vt:variant>
        <vt:i4>596</vt:i4>
      </vt:variant>
      <vt:variant>
        <vt:i4>0</vt:i4>
      </vt:variant>
      <vt:variant>
        <vt:i4>5</vt:i4>
      </vt:variant>
      <vt:variant>
        <vt:lpwstr/>
      </vt:variant>
      <vt:variant>
        <vt:lpwstr>_Toc96688321</vt:lpwstr>
      </vt:variant>
      <vt:variant>
        <vt:i4>1703989</vt:i4>
      </vt:variant>
      <vt:variant>
        <vt:i4>590</vt:i4>
      </vt:variant>
      <vt:variant>
        <vt:i4>0</vt:i4>
      </vt:variant>
      <vt:variant>
        <vt:i4>5</vt:i4>
      </vt:variant>
      <vt:variant>
        <vt:lpwstr/>
      </vt:variant>
      <vt:variant>
        <vt:lpwstr>_Toc96688320</vt:lpwstr>
      </vt:variant>
      <vt:variant>
        <vt:i4>1245238</vt:i4>
      </vt:variant>
      <vt:variant>
        <vt:i4>584</vt:i4>
      </vt:variant>
      <vt:variant>
        <vt:i4>0</vt:i4>
      </vt:variant>
      <vt:variant>
        <vt:i4>5</vt:i4>
      </vt:variant>
      <vt:variant>
        <vt:lpwstr/>
      </vt:variant>
      <vt:variant>
        <vt:lpwstr>_Toc96688319</vt:lpwstr>
      </vt:variant>
      <vt:variant>
        <vt:i4>1179702</vt:i4>
      </vt:variant>
      <vt:variant>
        <vt:i4>578</vt:i4>
      </vt:variant>
      <vt:variant>
        <vt:i4>0</vt:i4>
      </vt:variant>
      <vt:variant>
        <vt:i4>5</vt:i4>
      </vt:variant>
      <vt:variant>
        <vt:lpwstr/>
      </vt:variant>
      <vt:variant>
        <vt:lpwstr>_Toc96688318</vt:lpwstr>
      </vt:variant>
      <vt:variant>
        <vt:i4>1900598</vt:i4>
      </vt:variant>
      <vt:variant>
        <vt:i4>572</vt:i4>
      </vt:variant>
      <vt:variant>
        <vt:i4>0</vt:i4>
      </vt:variant>
      <vt:variant>
        <vt:i4>5</vt:i4>
      </vt:variant>
      <vt:variant>
        <vt:lpwstr/>
      </vt:variant>
      <vt:variant>
        <vt:lpwstr>_Toc96688317</vt:lpwstr>
      </vt:variant>
      <vt:variant>
        <vt:i4>1835062</vt:i4>
      </vt:variant>
      <vt:variant>
        <vt:i4>566</vt:i4>
      </vt:variant>
      <vt:variant>
        <vt:i4>0</vt:i4>
      </vt:variant>
      <vt:variant>
        <vt:i4>5</vt:i4>
      </vt:variant>
      <vt:variant>
        <vt:lpwstr/>
      </vt:variant>
      <vt:variant>
        <vt:lpwstr>_Toc96688316</vt:lpwstr>
      </vt:variant>
      <vt:variant>
        <vt:i4>2031670</vt:i4>
      </vt:variant>
      <vt:variant>
        <vt:i4>560</vt:i4>
      </vt:variant>
      <vt:variant>
        <vt:i4>0</vt:i4>
      </vt:variant>
      <vt:variant>
        <vt:i4>5</vt:i4>
      </vt:variant>
      <vt:variant>
        <vt:lpwstr/>
      </vt:variant>
      <vt:variant>
        <vt:lpwstr>_Toc96688315</vt:lpwstr>
      </vt:variant>
      <vt:variant>
        <vt:i4>1966134</vt:i4>
      </vt:variant>
      <vt:variant>
        <vt:i4>554</vt:i4>
      </vt:variant>
      <vt:variant>
        <vt:i4>0</vt:i4>
      </vt:variant>
      <vt:variant>
        <vt:i4>5</vt:i4>
      </vt:variant>
      <vt:variant>
        <vt:lpwstr/>
      </vt:variant>
      <vt:variant>
        <vt:lpwstr>_Toc96688314</vt:lpwstr>
      </vt:variant>
      <vt:variant>
        <vt:i4>1638454</vt:i4>
      </vt:variant>
      <vt:variant>
        <vt:i4>548</vt:i4>
      </vt:variant>
      <vt:variant>
        <vt:i4>0</vt:i4>
      </vt:variant>
      <vt:variant>
        <vt:i4>5</vt:i4>
      </vt:variant>
      <vt:variant>
        <vt:lpwstr/>
      </vt:variant>
      <vt:variant>
        <vt:lpwstr>_Toc96688313</vt:lpwstr>
      </vt:variant>
      <vt:variant>
        <vt:i4>1572918</vt:i4>
      </vt:variant>
      <vt:variant>
        <vt:i4>542</vt:i4>
      </vt:variant>
      <vt:variant>
        <vt:i4>0</vt:i4>
      </vt:variant>
      <vt:variant>
        <vt:i4>5</vt:i4>
      </vt:variant>
      <vt:variant>
        <vt:lpwstr/>
      </vt:variant>
      <vt:variant>
        <vt:lpwstr>_Toc96688312</vt:lpwstr>
      </vt:variant>
      <vt:variant>
        <vt:i4>1769526</vt:i4>
      </vt:variant>
      <vt:variant>
        <vt:i4>536</vt:i4>
      </vt:variant>
      <vt:variant>
        <vt:i4>0</vt:i4>
      </vt:variant>
      <vt:variant>
        <vt:i4>5</vt:i4>
      </vt:variant>
      <vt:variant>
        <vt:lpwstr/>
      </vt:variant>
      <vt:variant>
        <vt:lpwstr>_Toc96688311</vt:lpwstr>
      </vt:variant>
      <vt:variant>
        <vt:i4>1703990</vt:i4>
      </vt:variant>
      <vt:variant>
        <vt:i4>530</vt:i4>
      </vt:variant>
      <vt:variant>
        <vt:i4>0</vt:i4>
      </vt:variant>
      <vt:variant>
        <vt:i4>5</vt:i4>
      </vt:variant>
      <vt:variant>
        <vt:lpwstr/>
      </vt:variant>
      <vt:variant>
        <vt:lpwstr>_Toc96688310</vt:lpwstr>
      </vt:variant>
      <vt:variant>
        <vt:i4>1245239</vt:i4>
      </vt:variant>
      <vt:variant>
        <vt:i4>524</vt:i4>
      </vt:variant>
      <vt:variant>
        <vt:i4>0</vt:i4>
      </vt:variant>
      <vt:variant>
        <vt:i4>5</vt:i4>
      </vt:variant>
      <vt:variant>
        <vt:lpwstr/>
      </vt:variant>
      <vt:variant>
        <vt:lpwstr>_Toc96688309</vt:lpwstr>
      </vt:variant>
      <vt:variant>
        <vt:i4>1179703</vt:i4>
      </vt:variant>
      <vt:variant>
        <vt:i4>518</vt:i4>
      </vt:variant>
      <vt:variant>
        <vt:i4>0</vt:i4>
      </vt:variant>
      <vt:variant>
        <vt:i4>5</vt:i4>
      </vt:variant>
      <vt:variant>
        <vt:lpwstr/>
      </vt:variant>
      <vt:variant>
        <vt:lpwstr>_Toc96688308</vt:lpwstr>
      </vt:variant>
      <vt:variant>
        <vt:i4>1900599</vt:i4>
      </vt:variant>
      <vt:variant>
        <vt:i4>512</vt:i4>
      </vt:variant>
      <vt:variant>
        <vt:i4>0</vt:i4>
      </vt:variant>
      <vt:variant>
        <vt:i4>5</vt:i4>
      </vt:variant>
      <vt:variant>
        <vt:lpwstr/>
      </vt:variant>
      <vt:variant>
        <vt:lpwstr>_Toc96688307</vt:lpwstr>
      </vt:variant>
      <vt:variant>
        <vt:i4>1835063</vt:i4>
      </vt:variant>
      <vt:variant>
        <vt:i4>506</vt:i4>
      </vt:variant>
      <vt:variant>
        <vt:i4>0</vt:i4>
      </vt:variant>
      <vt:variant>
        <vt:i4>5</vt:i4>
      </vt:variant>
      <vt:variant>
        <vt:lpwstr/>
      </vt:variant>
      <vt:variant>
        <vt:lpwstr>_Toc96688306</vt:lpwstr>
      </vt:variant>
      <vt:variant>
        <vt:i4>2031671</vt:i4>
      </vt:variant>
      <vt:variant>
        <vt:i4>500</vt:i4>
      </vt:variant>
      <vt:variant>
        <vt:i4>0</vt:i4>
      </vt:variant>
      <vt:variant>
        <vt:i4>5</vt:i4>
      </vt:variant>
      <vt:variant>
        <vt:lpwstr/>
      </vt:variant>
      <vt:variant>
        <vt:lpwstr>_Toc96688305</vt:lpwstr>
      </vt:variant>
      <vt:variant>
        <vt:i4>1966135</vt:i4>
      </vt:variant>
      <vt:variant>
        <vt:i4>494</vt:i4>
      </vt:variant>
      <vt:variant>
        <vt:i4>0</vt:i4>
      </vt:variant>
      <vt:variant>
        <vt:i4>5</vt:i4>
      </vt:variant>
      <vt:variant>
        <vt:lpwstr/>
      </vt:variant>
      <vt:variant>
        <vt:lpwstr>_Toc96688304</vt:lpwstr>
      </vt:variant>
      <vt:variant>
        <vt:i4>1638455</vt:i4>
      </vt:variant>
      <vt:variant>
        <vt:i4>488</vt:i4>
      </vt:variant>
      <vt:variant>
        <vt:i4>0</vt:i4>
      </vt:variant>
      <vt:variant>
        <vt:i4>5</vt:i4>
      </vt:variant>
      <vt:variant>
        <vt:lpwstr/>
      </vt:variant>
      <vt:variant>
        <vt:lpwstr>_Toc96688303</vt:lpwstr>
      </vt:variant>
      <vt:variant>
        <vt:i4>1572919</vt:i4>
      </vt:variant>
      <vt:variant>
        <vt:i4>482</vt:i4>
      </vt:variant>
      <vt:variant>
        <vt:i4>0</vt:i4>
      </vt:variant>
      <vt:variant>
        <vt:i4>5</vt:i4>
      </vt:variant>
      <vt:variant>
        <vt:lpwstr/>
      </vt:variant>
      <vt:variant>
        <vt:lpwstr>_Toc96688302</vt:lpwstr>
      </vt:variant>
      <vt:variant>
        <vt:i4>1769527</vt:i4>
      </vt:variant>
      <vt:variant>
        <vt:i4>476</vt:i4>
      </vt:variant>
      <vt:variant>
        <vt:i4>0</vt:i4>
      </vt:variant>
      <vt:variant>
        <vt:i4>5</vt:i4>
      </vt:variant>
      <vt:variant>
        <vt:lpwstr/>
      </vt:variant>
      <vt:variant>
        <vt:lpwstr>_Toc96688301</vt:lpwstr>
      </vt:variant>
      <vt:variant>
        <vt:i4>1703991</vt:i4>
      </vt:variant>
      <vt:variant>
        <vt:i4>470</vt:i4>
      </vt:variant>
      <vt:variant>
        <vt:i4>0</vt:i4>
      </vt:variant>
      <vt:variant>
        <vt:i4>5</vt:i4>
      </vt:variant>
      <vt:variant>
        <vt:lpwstr/>
      </vt:variant>
      <vt:variant>
        <vt:lpwstr>_Toc96688300</vt:lpwstr>
      </vt:variant>
      <vt:variant>
        <vt:i4>1179710</vt:i4>
      </vt:variant>
      <vt:variant>
        <vt:i4>464</vt:i4>
      </vt:variant>
      <vt:variant>
        <vt:i4>0</vt:i4>
      </vt:variant>
      <vt:variant>
        <vt:i4>5</vt:i4>
      </vt:variant>
      <vt:variant>
        <vt:lpwstr/>
      </vt:variant>
      <vt:variant>
        <vt:lpwstr>_Toc96688299</vt:lpwstr>
      </vt:variant>
      <vt:variant>
        <vt:i4>1245246</vt:i4>
      </vt:variant>
      <vt:variant>
        <vt:i4>458</vt:i4>
      </vt:variant>
      <vt:variant>
        <vt:i4>0</vt:i4>
      </vt:variant>
      <vt:variant>
        <vt:i4>5</vt:i4>
      </vt:variant>
      <vt:variant>
        <vt:lpwstr/>
      </vt:variant>
      <vt:variant>
        <vt:lpwstr>_Toc96688298</vt:lpwstr>
      </vt:variant>
      <vt:variant>
        <vt:i4>1835070</vt:i4>
      </vt:variant>
      <vt:variant>
        <vt:i4>452</vt:i4>
      </vt:variant>
      <vt:variant>
        <vt:i4>0</vt:i4>
      </vt:variant>
      <vt:variant>
        <vt:i4>5</vt:i4>
      </vt:variant>
      <vt:variant>
        <vt:lpwstr/>
      </vt:variant>
      <vt:variant>
        <vt:lpwstr>_Toc96688297</vt:lpwstr>
      </vt:variant>
      <vt:variant>
        <vt:i4>1900606</vt:i4>
      </vt:variant>
      <vt:variant>
        <vt:i4>446</vt:i4>
      </vt:variant>
      <vt:variant>
        <vt:i4>0</vt:i4>
      </vt:variant>
      <vt:variant>
        <vt:i4>5</vt:i4>
      </vt:variant>
      <vt:variant>
        <vt:lpwstr/>
      </vt:variant>
      <vt:variant>
        <vt:lpwstr>_Toc96688296</vt:lpwstr>
      </vt:variant>
      <vt:variant>
        <vt:i4>1966142</vt:i4>
      </vt:variant>
      <vt:variant>
        <vt:i4>440</vt:i4>
      </vt:variant>
      <vt:variant>
        <vt:i4>0</vt:i4>
      </vt:variant>
      <vt:variant>
        <vt:i4>5</vt:i4>
      </vt:variant>
      <vt:variant>
        <vt:lpwstr/>
      </vt:variant>
      <vt:variant>
        <vt:lpwstr>_Toc96688295</vt:lpwstr>
      </vt:variant>
      <vt:variant>
        <vt:i4>2031678</vt:i4>
      </vt:variant>
      <vt:variant>
        <vt:i4>434</vt:i4>
      </vt:variant>
      <vt:variant>
        <vt:i4>0</vt:i4>
      </vt:variant>
      <vt:variant>
        <vt:i4>5</vt:i4>
      </vt:variant>
      <vt:variant>
        <vt:lpwstr/>
      </vt:variant>
      <vt:variant>
        <vt:lpwstr>_Toc96688294</vt:lpwstr>
      </vt:variant>
      <vt:variant>
        <vt:i4>1572926</vt:i4>
      </vt:variant>
      <vt:variant>
        <vt:i4>428</vt:i4>
      </vt:variant>
      <vt:variant>
        <vt:i4>0</vt:i4>
      </vt:variant>
      <vt:variant>
        <vt:i4>5</vt:i4>
      </vt:variant>
      <vt:variant>
        <vt:lpwstr/>
      </vt:variant>
      <vt:variant>
        <vt:lpwstr>_Toc96688293</vt:lpwstr>
      </vt:variant>
      <vt:variant>
        <vt:i4>1638462</vt:i4>
      </vt:variant>
      <vt:variant>
        <vt:i4>422</vt:i4>
      </vt:variant>
      <vt:variant>
        <vt:i4>0</vt:i4>
      </vt:variant>
      <vt:variant>
        <vt:i4>5</vt:i4>
      </vt:variant>
      <vt:variant>
        <vt:lpwstr/>
      </vt:variant>
      <vt:variant>
        <vt:lpwstr>_Toc96688292</vt:lpwstr>
      </vt:variant>
      <vt:variant>
        <vt:i4>1703998</vt:i4>
      </vt:variant>
      <vt:variant>
        <vt:i4>416</vt:i4>
      </vt:variant>
      <vt:variant>
        <vt:i4>0</vt:i4>
      </vt:variant>
      <vt:variant>
        <vt:i4>5</vt:i4>
      </vt:variant>
      <vt:variant>
        <vt:lpwstr/>
      </vt:variant>
      <vt:variant>
        <vt:lpwstr>_Toc96688291</vt:lpwstr>
      </vt:variant>
      <vt:variant>
        <vt:i4>1769534</vt:i4>
      </vt:variant>
      <vt:variant>
        <vt:i4>410</vt:i4>
      </vt:variant>
      <vt:variant>
        <vt:i4>0</vt:i4>
      </vt:variant>
      <vt:variant>
        <vt:i4>5</vt:i4>
      </vt:variant>
      <vt:variant>
        <vt:lpwstr/>
      </vt:variant>
      <vt:variant>
        <vt:lpwstr>_Toc96688290</vt:lpwstr>
      </vt:variant>
      <vt:variant>
        <vt:i4>1179711</vt:i4>
      </vt:variant>
      <vt:variant>
        <vt:i4>404</vt:i4>
      </vt:variant>
      <vt:variant>
        <vt:i4>0</vt:i4>
      </vt:variant>
      <vt:variant>
        <vt:i4>5</vt:i4>
      </vt:variant>
      <vt:variant>
        <vt:lpwstr/>
      </vt:variant>
      <vt:variant>
        <vt:lpwstr>_Toc96688289</vt:lpwstr>
      </vt:variant>
      <vt:variant>
        <vt:i4>1245247</vt:i4>
      </vt:variant>
      <vt:variant>
        <vt:i4>398</vt:i4>
      </vt:variant>
      <vt:variant>
        <vt:i4>0</vt:i4>
      </vt:variant>
      <vt:variant>
        <vt:i4>5</vt:i4>
      </vt:variant>
      <vt:variant>
        <vt:lpwstr/>
      </vt:variant>
      <vt:variant>
        <vt:lpwstr>_Toc96688288</vt:lpwstr>
      </vt:variant>
      <vt:variant>
        <vt:i4>1835071</vt:i4>
      </vt:variant>
      <vt:variant>
        <vt:i4>392</vt:i4>
      </vt:variant>
      <vt:variant>
        <vt:i4>0</vt:i4>
      </vt:variant>
      <vt:variant>
        <vt:i4>5</vt:i4>
      </vt:variant>
      <vt:variant>
        <vt:lpwstr/>
      </vt:variant>
      <vt:variant>
        <vt:lpwstr>_Toc96688287</vt:lpwstr>
      </vt:variant>
      <vt:variant>
        <vt:i4>1900607</vt:i4>
      </vt:variant>
      <vt:variant>
        <vt:i4>386</vt:i4>
      </vt:variant>
      <vt:variant>
        <vt:i4>0</vt:i4>
      </vt:variant>
      <vt:variant>
        <vt:i4>5</vt:i4>
      </vt:variant>
      <vt:variant>
        <vt:lpwstr/>
      </vt:variant>
      <vt:variant>
        <vt:lpwstr>_Toc96688286</vt:lpwstr>
      </vt:variant>
      <vt:variant>
        <vt:i4>1966143</vt:i4>
      </vt:variant>
      <vt:variant>
        <vt:i4>380</vt:i4>
      </vt:variant>
      <vt:variant>
        <vt:i4>0</vt:i4>
      </vt:variant>
      <vt:variant>
        <vt:i4>5</vt:i4>
      </vt:variant>
      <vt:variant>
        <vt:lpwstr/>
      </vt:variant>
      <vt:variant>
        <vt:lpwstr>_Toc96688285</vt:lpwstr>
      </vt:variant>
      <vt:variant>
        <vt:i4>2031679</vt:i4>
      </vt:variant>
      <vt:variant>
        <vt:i4>374</vt:i4>
      </vt:variant>
      <vt:variant>
        <vt:i4>0</vt:i4>
      </vt:variant>
      <vt:variant>
        <vt:i4>5</vt:i4>
      </vt:variant>
      <vt:variant>
        <vt:lpwstr/>
      </vt:variant>
      <vt:variant>
        <vt:lpwstr>_Toc96688284</vt:lpwstr>
      </vt:variant>
      <vt:variant>
        <vt:i4>1572927</vt:i4>
      </vt:variant>
      <vt:variant>
        <vt:i4>368</vt:i4>
      </vt:variant>
      <vt:variant>
        <vt:i4>0</vt:i4>
      </vt:variant>
      <vt:variant>
        <vt:i4>5</vt:i4>
      </vt:variant>
      <vt:variant>
        <vt:lpwstr/>
      </vt:variant>
      <vt:variant>
        <vt:lpwstr>_Toc96688283</vt:lpwstr>
      </vt:variant>
      <vt:variant>
        <vt:i4>1638463</vt:i4>
      </vt:variant>
      <vt:variant>
        <vt:i4>362</vt:i4>
      </vt:variant>
      <vt:variant>
        <vt:i4>0</vt:i4>
      </vt:variant>
      <vt:variant>
        <vt:i4>5</vt:i4>
      </vt:variant>
      <vt:variant>
        <vt:lpwstr/>
      </vt:variant>
      <vt:variant>
        <vt:lpwstr>_Toc96688282</vt:lpwstr>
      </vt:variant>
      <vt:variant>
        <vt:i4>1703999</vt:i4>
      </vt:variant>
      <vt:variant>
        <vt:i4>356</vt:i4>
      </vt:variant>
      <vt:variant>
        <vt:i4>0</vt:i4>
      </vt:variant>
      <vt:variant>
        <vt:i4>5</vt:i4>
      </vt:variant>
      <vt:variant>
        <vt:lpwstr/>
      </vt:variant>
      <vt:variant>
        <vt:lpwstr>_Toc96688281</vt:lpwstr>
      </vt:variant>
      <vt:variant>
        <vt:i4>1769535</vt:i4>
      </vt:variant>
      <vt:variant>
        <vt:i4>350</vt:i4>
      </vt:variant>
      <vt:variant>
        <vt:i4>0</vt:i4>
      </vt:variant>
      <vt:variant>
        <vt:i4>5</vt:i4>
      </vt:variant>
      <vt:variant>
        <vt:lpwstr/>
      </vt:variant>
      <vt:variant>
        <vt:lpwstr>_Toc96688280</vt:lpwstr>
      </vt:variant>
      <vt:variant>
        <vt:i4>1179696</vt:i4>
      </vt:variant>
      <vt:variant>
        <vt:i4>344</vt:i4>
      </vt:variant>
      <vt:variant>
        <vt:i4>0</vt:i4>
      </vt:variant>
      <vt:variant>
        <vt:i4>5</vt:i4>
      </vt:variant>
      <vt:variant>
        <vt:lpwstr/>
      </vt:variant>
      <vt:variant>
        <vt:lpwstr>_Toc96688279</vt:lpwstr>
      </vt:variant>
      <vt:variant>
        <vt:i4>1245232</vt:i4>
      </vt:variant>
      <vt:variant>
        <vt:i4>338</vt:i4>
      </vt:variant>
      <vt:variant>
        <vt:i4>0</vt:i4>
      </vt:variant>
      <vt:variant>
        <vt:i4>5</vt:i4>
      </vt:variant>
      <vt:variant>
        <vt:lpwstr/>
      </vt:variant>
      <vt:variant>
        <vt:lpwstr>_Toc96688278</vt:lpwstr>
      </vt:variant>
      <vt:variant>
        <vt:i4>1835056</vt:i4>
      </vt:variant>
      <vt:variant>
        <vt:i4>332</vt:i4>
      </vt:variant>
      <vt:variant>
        <vt:i4>0</vt:i4>
      </vt:variant>
      <vt:variant>
        <vt:i4>5</vt:i4>
      </vt:variant>
      <vt:variant>
        <vt:lpwstr/>
      </vt:variant>
      <vt:variant>
        <vt:lpwstr>_Toc96688277</vt:lpwstr>
      </vt:variant>
      <vt:variant>
        <vt:i4>1900592</vt:i4>
      </vt:variant>
      <vt:variant>
        <vt:i4>326</vt:i4>
      </vt:variant>
      <vt:variant>
        <vt:i4>0</vt:i4>
      </vt:variant>
      <vt:variant>
        <vt:i4>5</vt:i4>
      </vt:variant>
      <vt:variant>
        <vt:lpwstr/>
      </vt:variant>
      <vt:variant>
        <vt:lpwstr>_Toc96688276</vt:lpwstr>
      </vt:variant>
      <vt:variant>
        <vt:i4>1966128</vt:i4>
      </vt:variant>
      <vt:variant>
        <vt:i4>320</vt:i4>
      </vt:variant>
      <vt:variant>
        <vt:i4>0</vt:i4>
      </vt:variant>
      <vt:variant>
        <vt:i4>5</vt:i4>
      </vt:variant>
      <vt:variant>
        <vt:lpwstr/>
      </vt:variant>
      <vt:variant>
        <vt:lpwstr>_Toc96688275</vt:lpwstr>
      </vt:variant>
      <vt:variant>
        <vt:i4>2031664</vt:i4>
      </vt:variant>
      <vt:variant>
        <vt:i4>314</vt:i4>
      </vt:variant>
      <vt:variant>
        <vt:i4>0</vt:i4>
      </vt:variant>
      <vt:variant>
        <vt:i4>5</vt:i4>
      </vt:variant>
      <vt:variant>
        <vt:lpwstr/>
      </vt:variant>
      <vt:variant>
        <vt:lpwstr>_Toc96688274</vt:lpwstr>
      </vt:variant>
      <vt:variant>
        <vt:i4>1572912</vt:i4>
      </vt:variant>
      <vt:variant>
        <vt:i4>308</vt:i4>
      </vt:variant>
      <vt:variant>
        <vt:i4>0</vt:i4>
      </vt:variant>
      <vt:variant>
        <vt:i4>5</vt:i4>
      </vt:variant>
      <vt:variant>
        <vt:lpwstr/>
      </vt:variant>
      <vt:variant>
        <vt:lpwstr>_Toc96688273</vt:lpwstr>
      </vt:variant>
      <vt:variant>
        <vt:i4>1638448</vt:i4>
      </vt:variant>
      <vt:variant>
        <vt:i4>302</vt:i4>
      </vt:variant>
      <vt:variant>
        <vt:i4>0</vt:i4>
      </vt:variant>
      <vt:variant>
        <vt:i4>5</vt:i4>
      </vt:variant>
      <vt:variant>
        <vt:lpwstr/>
      </vt:variant>
      <vt:variant>
        <vt:lpwstr>_Toc96688272</vt:lpwstr>
      </vt:variant>
      <vt:variant>
        <vt:i4>1703984</vt:i4>
      </vt:variant>
      <vt:variant>
        <vt:i4>296</vt:i4>
      </vt:variant>
      <vt:variant>
        <vt:i4>0</vt:i4>
      </vt:variant>
      <vt:variant>
        <vt:i4>5</vt:i4>
      </vt:variant>
      <vt:variant>
        <vt:lpwstr/>
      </vt:variant>
      <vt:variant>
        <vt:lpwstr>_Toc96688271</vt:lpwstr>
      </vt:variant>
      <vt:variant>
        <vt:i4>1769520</vt:i4>
      </vt:variant>
      <vt:variant>
        <vt:i4>290</vt:i4>
      </vt:variant>
      <vt:variant>
        <vt:i4>0</vt:i4>
      </vt:variant>
      <vt:variant>
        <vt:i4>5</vt:i4>
      </vt:variant>
      <vt:variant>
        <vt:lpwstr/>
      </vt:variant>
      <vt:variant>
        <vt:lpwstr>_Toc96688270</vt:lpwstr>
      </vt:variant>
      <vt:variant>
        <vt:i4>1179697</vt:i4>
      </vt:variant>
      <vt:variant>
        <vt:i4>284</vt:i4>
      </vt:variant>
      <vt:variant>
        <vt:i4>0</vt:i4>
      </vt:variant>
      <vt:variant>
        <vt:i4>5</vt:i4>
      </vt:variant>
      <vt:variant>
        <vt:lpwstr/>
      </vt:variant>
      <vt:variant>
        <vt:lpwstr>_Toc96688269</vt:lpwstr>
      </vt:variant>
      <vt:variant>
        <vt:i4>1245233</vt:i4>
      </vt:variant>
      <vt:variant>
        <vt:i4>278</vt:i4>
      </vt:variant>
      <vt:variant>
        <vt:i4>0</vt:i4>
      </vt:variant>
      <vt:variant>
        <vt:i4>5</vt:i4>
      </vt:variant>
      <vt:variant>
        <vt:lpwstr/>
      </vt:variant>
      <vt:variant>
        <vt:lpwstr>_Toc96688268</vt:lpwstr>
      </vt:variant>
      <vt:variant>
        <vt:i4>1835057</vt:i4>
      </vt:variant>
      <vt:variant>
        <vt:i4>272</vt:i4>
      </vt:variant>
      <vt:variant>
        <vt:i4>0</vt:i4>
      </vt:variant>
      <vt:variant>
        <vt:i4>5</vt:i4>
      </vt:variant>
      <vt:variant>
        <vt:lpwstr/>
      </vt:variant>
      <vt:variant>
        <vt:lpwstr>_Toc96688267</vt:lpwstr>
      </vt:variant>
      <vt:variant>
        <vt:i4>1900593</vt:i4>
      </vt:variant>
      <vt:variant>
        <vt:i4>266</vt:i4>
      </vt:variant>
      <vt:variant>
        <vt:i4>0</vt:i4>
      </vt:variant>
      <vt:variant>
        <vt:i4>5</vt:i4>
      </vt:variant>
      <vt:variant>
        <vt:lpwstr/>
      </vt:variant>
      <vt:variant>
        <vt:lpwstr>_Toc96688266</vt:lpwstr>
      </vt:variant>
      <vt:variant>
        <vt:i4>1966129</vt:i4>
      </vt:variant>
      <vt:variant>
        <vt:i4>260</vt:i4>
      </vt:variant>
      <vt:variant>
        <vt:i4>0</vt:i4>
      </vt:variant>
      <vt:variant>
        <vt:i4>5</vt:i4>
      </vt:variant>
      <vt:variant>
        <vt:lpwstr/>
      </vt:variant>
      <vt:variant>
        <vt:lpwstr>_Toc96688265</vt:lpwstr>
      </vt:variant>
      <vt:variant>
        <vt:i4>2031665</vt:i4>
      </vt:variant>
      <vt:variant>
        <vt:i4>254</vt:i4>
      </vt:variant>
      <vt:variant>
        <vt:i4>0</vt:i4>
      </vt:variant>
      <vt:variant>
        <vt:i4>5</vt:i4>
      </vt:variant>
      <vt:variant>
        <vt:lpwstr/>
      </vt:variant>
      <vt:variant>
        <vt:lpwstr>_Toc96688264</vt:lpwstr>
      </vt:variant>
      <vt:variant>
        <vt:i4>1572913</vt:i4>
      </vt:variant>
      <vt:variant>
        <vt:i4>248</vt:i4>
      </vt:variant>
      <vt:variant>
        <vt:i4>0</vt:i4>
      </vt:variant>
      <vt:variant>
        <vt:i4>5</vt:i4>
      </vt:variant>
      <vt:variant>
        <vt:lpwstr/>
      </vt:variant>
      <vt:variant>
        <vt:lpwstr>_Toc96688263</vt:lpwstr>
      </vt:variant>
      <vt:variant>
        <vt:i4>1638449</vt:i4>
      </vt:variant>
      <vt:variant>
        <vt:i4>242</vt:i4>
      </vt:variant>
      <vt:variant>
        <vt:i4>0</vt:i4>
      </vt:variant>
      <vt:variant>
        <vt:i4>5</vt:i4>
      </vt:variant>
      <vt:variant>
        <vt:lpwstr/>
      </vt:variant>
      <vt:variant>
        <vt:lpwstr>_Toc96688262</vt:lpwstr>
      </vt:variant>
      <vt:variant>
        <vt:i4>1703985</vt:i4>
      </vt:variant>
      <vt:variant>
        <vt:i4>236</vt:i4>
      </vt:variant>
      <vt:variant>
        <vt:i4>0</vt:i4>
      </vt:variant>
      <vt:variant>
        <vt:i4>5</vt:i4>
      </vt:variant>
      <vt:variant>
        <vt:lpwstr/>
      </vt:variant>
      <vt:variant>
        <vt:lpwstr>_Toc96688261</vt:lpwstr>
      </vt:variant>
      <vt:variant>
        <vt:i4>1769521</vt:i4>
      </vt:variant>
      <vt:variant>
        <vt:i4>230</vt:i4>
      </vt:variant>
      <vt:variant>
        <vt:i4>0</vt:i4>
      </vt:variant>
      <vt:variant>
        <vt:i4>5</vt:i4>
      </vt:variant>
      <vt:variant>
        <vt:lpwstr/>
      </vt:variant>
      <vt:variant>
        <vt:lpwstr>_Toc96688260</vt:lpwstr>
      </vt:variant>
      <vt:variant>
        <vt:i4>1179698</vt:i4>
      </vt:variant>
      <vt:variant>
        <vt:i4>224</vt:i4>
      </vt:variant>
      <vt:variant>
        <vt:i4>0</vt:i4>
      </vt:variant>
      <vt:variant>
        <vt:i4>5</vt:i4>
      </vt:variant>
      <vt:variant>
        <vt:lpwstr/>
      </vt:variant>
      <vt:variant>
        <vt:lpwstr>_Toc96688259</vt:lpwstr>
      </vt:variant>
      <vt:variant>
        <vt:i4>1245234</vt:i4>
      </vt:variant>
      <vt:variant>
        <vt:i4>218</vt:i4>
      </vt:variant>
      <vt:variant>
        <vt:i4>0</vt:i4>
      </vt:variant>
      <vt:variant>
        <vt:i4>5</vt:i4>
      </vt:variant>
      <vt:variant>
        <vt:lpwstr/>
      </vt:variant>
      <vt:variant>
        <vt:lpwstr>_Toc96688258</vt:lpwstr>
      </vt:variant>
      <vt:variant>
        <vt:i4>1835058</vt:i4>
      </vt:variant>
      <vt:variant>
        <vt:i4>212</vt:i4>
      </vt:variant>
      <vt:variant>
        <vt:i4>0</vt:i4>
      </vt:variant>
      <vt:variant>
        <vt:i4>5</vt:i4>
      </vt:variant>
      <vt:variant>
        <vt:lpwstr/>
      </vt:variant>
      <vt:variant>
        <vt:lpwstr>_Toc96688257</vt:lpwstr>
      </vt:variant>
      <vt:variant>
        <vt:i4>1900594</vt:i4>
      </vt:variant>
      <vt:variant>
        <vt:i4>206</vt:i4>
      </vt:variant>
      <vt:variant>
        <vt:i4>0</vt:i4>
      </vt:variant>
      <vt:variant>
        <vt:i4>5</vt:i4>
      </vt:variant>
      <vt:variant>
        <vt:lpwstr/>
      </vt:variant>
      <vt:variant>
        <vt:lpwstr>_Toc96688256</vt:lpwstr>
      </vt:variant>
      <vt:variant>
        <vt:i4>1966130</vt:i4>
      </vt:variant>
      <vt:variant>
        <vt:i4>200</vt:i4>
      </vt:variant>
      <vt:variant>
        <vt:i4>0</vt:i4>
      </vt:variant>
      <vt:variant>
        <vt:i4>5</vt:i4>
      </vt:variant>
      <vt:variant>
        <vt:lpwstr/>
      </vt:variant>
      <vt:variant>
        <vt:lpwstr>_Toc96688255</vt:lpwstr>
      </vt:variant>
      <vt:variant>
        <vt:i4>2031666</vt:i4>
      </vt:variant>
      <vt:variant>
        <vt:i4>194</vt:i4>
      </vt:variant>
      <vt:variant>
        <vt:i4>0</vt:i4>
      </vt:variant>
      <vt:variant>
        <vt:i4>5</vt:i4>
      </vt:variant>
      <vt:variant>
        <vt:lpwstr/>
      </vt:variant>
      <vt:variant>
        <vt:lpwstr>_Toc96688254</vt:lpwstr>
      </vt:variant>
      <vt:variant>
        <vt:i4>1572914</vt:i4>
      </vt:variant>
      <vt:variant>
        <vt:i4>188</vt:i4>
      </vt:variant>
      <vt:variant>
        <vt:i4>0</vt:i4>
      </vt:variant>
      <vt:variant>
        <vt:i4>5</vt:i4>
      </vt:variant>
      <vt:variant>
        <vt:lpwstr/>
      </vt:variant>
      <vt:variant>
        <vt:lpwstr>_Toc96688253</vt:lpwstr>
      </vt:variant>
      <vt:variant>
        <vt:i4>1638450</vt:i4>
      </vt:variant>
      <vt:variant>
        <vt:i4>182</vt:i4>
      </vt:variant>
      <vt:variant>
        <vt:i4>0</vt:i4>
      </vt:variant>
      <vt:variant>
        <vt:i4>5</vt:i4>
      </vt:variant>
      <vt:variant>
        <vt:lpwstr/>
      </vt:variant>
      <vt:variant>
        <vt:lpwstr>_Toc96688252</vt:lpwstr>
      </vt:variant>
      <vt:variant>
        <vt:i4>1703986</vt:i4>
      </vt:variant>
      <vt:variant>
        <vt:i4>176</vt:i4>
      </vt:variant>
      <vt:variant>
        <vt:i4>0</vt:i4>
      </vt:variant>
      <vt:variant>
        <vt:i4>5</vt:i4>
      </vt:variant>
      <vt:variant>
        <vt:lpwstr/>
      </vt:variant>
      <vt:variant>
        <vt:lpwstr>_Toc96688251</vt:lpwstr>
      </vt:variant>
      <vt:variant>
        <vt:i4>1769522</vt:i4>
      </vt:variant>
      <vt:variant>
        <vt:i4>170</vt:i4>
      </vt:variant>
      <vt:variant>
        <vt:i4>0</vt:i4>
      </vt:variant>
      <vt:variant>
        <vt:i4>5</vt:i4>
      </vt:variant>
      <vt:variant>
        <vt:lpwstr/>
      </vt:variant>
      <vt:variant>
        <vt:lpwstr>_Toc96688250</vt:lpwstr>
      </vt:variant>
      <vt:variant>
        <vt:i4>1179699</vt:i4>
      </vt:variant>
      <vt:variant>
        <vt:i4>164</vt:i4>
      </vt:variant>
      <vt:variant>
        <vt:i4>0</vt:i4>
      </vt:variant>
      <vt:variant>
        <vt:i4>5</vt:i4>
      </vt:variant>
      <vt:variant>
        <vt:lpwstr/>
      </vt:variant>
      <vt:variant>
        <vt:lpwstr>_Toc96688249</vt:lpwstr>
      </vt:variant>
      <vt:variant>
        <vt:i4>1245235</vt:i4>
      </vt:variant>
      <vt:variant>
        <vt:i4>158</vt:i4>
      </vt:variant>
      <vt:variant>
        <vt:i4>0</vt:i4>
      </vt:variant>
      <vt:variant>
        <vt:i4>5</vt:i4>
      </vt:variant>
      <vt:variant>
        <vt:lpwstr/>
      </vt:variant>
      <vt:variant>
        <vt:lpwstr>_Toc96688248</vt:lpwstr>
      </vt:variant>
      <vt:variant>
        <vt:i4>1835059</vt:i4>
      </vt:variant>
      <vt:variant>
        <vt:i4>152</vt:i4>
      </vt:variant>
      <vt:variant>
        <vt:i4>0</vt:i4>
      </vt:variant>
      <vt:variant>
        <vt:i4>5</vt:i4>
      </vt:variant>
      <vt:variant>
        <vt:lpwstr/>
      </vt:variant>
      <vt:variant>
        <vt:lpwstr>_Toc96688247</vt:lpwstr>
      </vt:variant>
      <vt:variant>
        <vt:i4>1900595</vt:i4>
      </vt:variant>
      <vt:variant>
        <vt:i4>146</vt:i4>
      </vt:variant>
      <vt:variant>
        <vt:i4>0</vt:i4>
      </vt:variant>
      <vt:variant>
        <vt:i4>5</vt:i4>
      </vt:variant>
      <vt:variant>
        <vt:lpwstr/>
      </vt:variant>
      <vt:variant>
        <vt:lpwstr>_Toc96688246</vt:lpwstr>
      </vt:variant>
      <vt:variant>
        <vt:i4>1966131</vt:i4>
      </vt:variant>
      <vt:variant>
        <vt:i4>140</vt:i4>
      </vt:variant>
      <vt:variant>
        <vt:i4>0</vt:i4>
      </vt:variant>
      <vt:variant>
        <vt:i4>5</vt:i4>
      </vt:variant>
      <vt:variant>
        <vt:lpwstr/>
      </vt:variant>
      <vt:variant>
        <vt:lpwstr>_Toc96688245</vt:lpwstr>
      </vt:variant>
      <vt:variant>
        <vt:i4>2031667</vt:i4>
      </vt:variant>
      <vt:variant>
        <vt:i4>134</vt:i4>
      </vt:variant>
      <vt:variant>
        <vt:i4>0</vt:i4>
      </vt:variant>
      <vt:variant>
        <vt:i4>5</vt:i4>
      </vt:variant>
      <vt:variant>
        <vt:lpwstr/>
      </vt:variant>
      <vt:variant>
        <vt:lpwstr>_Toc96688244</vt:lpwstr>
      </vt:variant>
      <vt:variant>
        <vt:i4>1572915</vt:i4>
      </vt:variant>
      <vt:variant>
        <vt:i4>128</vt:i4>
      </vt:variant>
      <vt:variant>
        <vt:i4>0</vt:i4>
      </vt:variant>
      <vt:variant>
        <vt:i4>5</vt:i4>
      </vt:variant>
      <vt:variant>
        <vt:lpwstr/>
      </vt:variant>
      <vt:variant>
        <vt:lpwstr>_Toc96688243</vt:lpwstr>
      </vt:variant>
      <vt:variant>
        <vt:i4>1638451</vt:i4>
      </vt:variant>
      <vt:variant>
        <vt:i4>122</vt:i4>
      </vt:variant>
      <vt:variant>
        <vt:i4>0</vt:i4>
      </vt:variant>
      <vt:variant>
        <vt:i4>5</vt:i4>
      </vt:variant>
      <vt:variant>
        <vt:lpwstr/>
      </vt:variant>
      <vt:variant>
        <vt:lpwstr>_Toc96688242</vt:lpwstr>
      </vt:variant>
      <vt:variant>
        <vt:i4>1703987</vt:i4>
      </vt:variant>
      <vt:variant>
        <vt:i4>116</vt:i4>
      </vt:variant>
      <vt:variant>
        <vt:i4>0</vt:i4>
      </vt:variant>
      <vt:variant>
        <vt:i4>5</vt:i4>
      </vt:variant>
      <vt:variant>
        <vt:lpwstr/>
      </vt:variant>
      <vt:variant>
        <vt:lpwstr>_Toc96688241</vt:lpwstr>
      </vt:variant>
      <vt:variant>
        <vt:i4>1769523</vt:i4>
      </vt:variant>
      <vt:variant>
        <vt:i4>110</vt:i4>
      </vt:variant>
      <vt:variant>
        <vt:i4>0</vt:i4>
      </vt:variant>
      <vt:variant>
        <vt:i4>5</vt:i4>
      </vt:variant>
      <vt:variant>
        <vt:lpwstr/>
      </vt:variant>
      <vt:variant>
        <vt:lpwstr>_Toc96688240</vt:lpwstr>
      </vt:variant>
      <vt:variant>
        <vt:i4>1179700</vt:i4>
      </vt:variant>
      <vt:variant>
        <vt:i4>104</vt:i4>
      </vt:variant>
      <vt:variant>
        <vt:i4>0</vt:i4>
      </vt:variant>
      <vt:variant>
        <vt:i4>5</vt:i4>
      </vt:variant>
      <vt:variant>
        <vt:lpwstr/>
      </vt:variant>
      <vt:variant>
        <vt:lpwstr>_Toc96688239</vt:lpwstr>
      </vt:variant>
      <vt:variant>
        <vt:i4>1245236</vt:i4>
      </vt:variant>
      <vt:variant>
        <vt:i4>98</vt:i4>
      </vt:variant>
      <vt:variant>
        <vt:i4>0</vt:i4>
      </vt:variant>
      <vt:variant>
        <vt:i4>5</vt:i4>
      </vt:variant>
      <vt:variant>
        <vt:lpwstr/>
      </vt:variant>
      <vt:variant>
        <vt:lpwstr>_Toc96688238</vt:lpwstr>
      </vt:variant>
      <vt:variant>
        <vt:i4>1835060</vt:i4>
      </vt:variant>
      <vt:variant>
        <vt:i4>92</vt:i4>
      </vt:variant>
      <vt:variant>
        <vt:i4>0</vt:i4>
      </vt:variant>
      <vt:variant>
        <vt:i4>5</vt:i4>
      </vt:variant>
      <vt:variant>
        <vt:lpwstr/>
      </vt:variant>
      <vt:variant>
        <vt:lpwstr>_Toc96688237</vt:lpwstr>
      </vt:variant>
      <vt:variant>
        <vt:i4>1900596</vt:i4>
      </vt:variant>
      <vt:variant>
        <vt:i4>86</vt:i4>
      </vt:variant>
      <vt:variant>
        <vt:i4>0</vt:i4>
      </vt:variant>
      <vt:variant>
        <vt:i4>5</vt:i4>
      </vt:variant>
      <vt:variant>
        <vt:lpwstr/>
      </vt:variant>
      <vt:variant>
        <vt:lpwstr>_Toc96688236</vt:lpwstr>
      </vt:variant>
      <vt:variant>
        <vt:i4>1966132</vt:i4>
      </vt:variant>
      <vt:variant>
        <vt:i4>80</vt:i4>
      </vt:variant>
      <vt:variant>
        <vt:i4>0</vt:i4>
      </vt:variant>
      <vt:variant>
        <vt:i4>5</vt:i4>
      </vt:variant>
      <vt:variant>
        <vt:lpwstr/>
      </vt:variant>
      <vt:variant>
        <vt:lpwstr>_Toc96688235</vt:lpwstr>
      </vt:variant>
      <vt:variant>
        <vt:i4>2031668</vt:i4>
      </vt:variant>
      <vt:variant>
        <vt:i4>74</vt:i4>
      </vt:variant>
      <vt:variant>
        <vt:i4>0</vt:i4>
      </vt:variant>
      <vt:variant>
        <vt:i4>5</vt:i4>
      </vt:variant>
      <vt:variant>
        <vt:lpwstr/>
      </vt:variant>
      <vt:variant>
        <vt:lpwstr>_Toc96688234</vt:lpwstr>
      </vt:variant>
      <vt:variant>
        <vt:i4>1572916</vt:i4>
      </vt:variant>
      <vt:variant>
        <vt:i4>68</vt:i4>
      </vt:variant>
      <vt:variant>
        <vt:i4>0</vt:i4>
      </vt:variant>
      <vt:variant>
        <vt:i4>5</vt:i4>
      </vt:variant>
      <vt:variant>
        <vt:lpwstr/>
      </vt:variant>
      <vt:variant>
        <vt:lpwstr>_Toc96688233</vt:lpwstr>
      </vt:variant>
      <vt:variant>
        <vt:i4>1638452</vt:i4>
      </vt:variant>
      <vt:variant>
        <vt:i4>62</vt:i4>
      </vt:variant>
      <vt:variant>
        <vt:i4>0</vt:i4>
      </vt:variant>
      <vt:variant>
        <vt:i4>5</vt:i4>
      </vt:variant>
      <vt:variant>
        <vt:lpwstr/>
      </vt:variant>
      <vt:variant>
        <vt:lpwstr>_Toc96688232</vt:lpwstr>
      </vt:variant>
      <vt:variant>
        <vt:i4>1703988</vt:i4>
      </vt:variant>
      <vt:variant>
        <vt:i4>56</vt:i4>
      </vt:variant>
      <vt:variant>
        <vt:i4>0</vt:i4>
      </vt:variant>
      <vt:variant>
        <vt:i4>5</vt:i4>
      </vt:variant>
      <vt:variant>
        <vt:lpwstr/>
      </vt:variant>
      <vt:variant>
        <vt:lpwstr>_Toc96688231</vt:lpwstr>
      </vt:variant>
      <vt:variant>
        <vt:i4>1769524</vt:i4>
      </vt:variant>
      <vt:variant>
        <vt:i4>50</vt:i4>
      </vt:variant>
      <vt:variant>
        <vt:i4>0</vt:i4>
      </vt:variant>
      <vt:variant>
        <vt:i4>5</vt:i4>
      </vt:variant>
      <vt:variant>
        <vt:lpwstr/>
      </vt:variant>
      <vt:variant>
        <vt:lpwstr>_Toc96688230</vt:lpwstr>
      </vt:variant>
      <vt:variant>
        <vt:i4>1179701</vt:i4>
      </vt:variant>
      <vt:variant>
        <vt:i4>44</vt:i4>
      </vt:variant>
      <vt:variant>
        <vt:i4>0</vt:i4>
      </vt:variant>
      <vt:variant>
        <vt:i4>5</vt:i4>
      </vt:variant>
      <vt:variant>
        <vt:lpwstr/>
      </vt:variant>
      <vt:variant>
        <vt:lpwstr>_Toc96688229</vt:lpwstr>
      </vt:variant>
      <vt:variant>
        <vt:i4>1245237</vt:i4>
      </vt:variant>
      <vt:variant>
        <vt:i4>38</vt:i4>
      </vt:variant>
      <vt:variant>
        <vt:i4>0</vt:i4>
      </vt:variant>
      <vt:variant>
        <vt:i4>5</vt:i4>
      </vt:variant>
      <vt:variant>
        <vt:lpwstr/>
      </vt:variant>
      <vt:variant>
        <vt:lpwstr>_Toc96688228</vt:lpwstr>
      </vt:variant>
      <vt:variant>
        <vt:i4>1835061</vt:i4>
      </vt:variant>
      <vt:variant>
        <vt:i4>32</vt:i4>
      </vt:variant>
      <vt:variant>
        <vt:i4>0</vt:i4>
      </vt:variant>
      <vt:variant>
        <vt:i4>5</vt:i4>
      </vt:variant>
      <vt:variant>
        <vt:lpwstr/>
      </vt:variant>
      <vt:variant>
        <vt:lpwstr>_Toc96688227</vt:lpwstr>
      </vt:variant>
      <vt:variant>
        <vt:i4>1900597</vt:i4>
      </vt:variant>
      <vt:variant>
        <vt:i4>26</vt:i4>
      </vt:variant>
      <vt:variant>
        <vt:i4>0</vt:i4>
      </vt:variant>
      <vt:variant>
        <vt:i4>5</vt:i4>
      </vt:variant>
      <vt:variant>
        <vt:lpwstr/>
      </vt:variant>
      <vt:variant>
        <vt:lpwstr>_Toc96688226</vt:lpwstr>
      </vt:variant>
      <vt:variant>
        <vt:i4>1966133</vt:i4>
      </vt:variant>
      <vt:variant>
        <vt:i4>20</vt:i4>
      </vt:variant>
      <vt:variant>
        <vt:i4>0</vt:i4>
      </vt:variant>
      <vt:variant>
        <vt:i4>5</vt:i4>
      </vt:variant>
      <vt:variant>
        <vt:lpwstr/>
      </vt:variant>
      <vt:variant>
        <vt:lpwstr>_Toc96688225</vt:lpwstr>
      </vt:variant>
      <vt:variant>
        <vt:i4>2031669</vt:i4>
      </vt:variant>
      <vt:variant>
        <vt:i4>14</vt:i4>
      </vt:variant>
      <vt:variant>
        <vt:i4>0</vt:i4>
      </vt:variant>
      <vt:variant>
        <vt:i4>5</vt:i4>
      </vt:variant>
      <vt:variant>
        <vt:lpwstr/>
      </vt:variant>
      <vt:variant>
        <vt:lpwstr>_Toc96688224</vt:lpwstr>
      </vt:variant>
      <vt:variant>
        <vt:i4>1572917</vt:i4>
      </vt:variant>
      <vt:variant>
        <vt:i4>8</vt:i4>
      </vt:variant>
      <vt:variant>
        <vt:i4>0</vt:i4>
      </vt:variant>
      <vt:variant>
        <vt:i4>5</vt:i4>
      </vt:variant>
      <vt:variant>
        <vt:lpwstr/>
      </vt:variant>
      <vt:variant>
        <vt:lpwstr>_Toc96688223</vt:lpwstr>
      </vt:variant>
      <vt:variant>
        <vt:i4>1638453</vt:i4>
      </vt:variant>
      <vt:variant>
        <vt:i4>2</vt:i4>
      </vt:variant>
      <vt:variant>
        <vt:i4>0</vt:i4>
      </vt:variant>
      <vt:variant>
        <vt:i4>5</vt:i4>
      </vt:variant>
      <vt:variant>
        <vt:lpwstr/>
      </vt:variant>
      <vt:variant>
        <vt:lpwstr>_Toc96688222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Гагарина Н.В.</dc:creator>
  <cp:keywords/>
  <cp:lastModifiedBy>Protasova</cp:lastModifiedBy>
  <cp:revision>15</cp:revision>
  <cp:lastPrinted>2022-09-30T12:32:00Z</cp:lastPrinted>
  <dcterms:created xsi:type="dcterms:W3CDTF">2022-09-30T13:12:00Z</dcterms:created>
  <dcterms:modified xsi:type="dcterms:W3CDTF">2023-03-31T12:33:00Z</dcterms:modified>
</cp:coreProperties>
</file>